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6A" w:rsidRPr="002A0F55" w:rsidRDefault="0071316A" w:rsidP="0071316A">
      <w:pPr>
        <w:spacing w:line="240" w:lineRule="auto"/>
        <w:ind w:firstLine="709"/>
        <w:jc w:val="right"/>
        <w:rPr>
          <w:color w:val="000000" w:themeColor="text1"/>
        </w:rPr>
      </w:pPr>
      <w:r w:rsidRPr="002A0F55">
        <w:rPr>
          <w:color w:val="000000" w:themeColor="text1"/>
        </w:rPr>
        <w:t>Проект</w:t>
      </w:r>
    </w:p>
    <w:p w:rsidR="0071316A" w:rsidRPr="002A0F55" w:rsidRDefault="0071316A" w:rsidP="0071316A">
      <w:pPr>
        <w:spacing w:line="240" w:lineRule="auto"/>
        <w:ind w:firstLine="709"/>
        <w:jc w:val="both"/>
        <w:rPr>
          <w:color w:val="000000" w:themeColor="text1"/>
        </w:rPr>
      </w:pPr>
    </w:p>
    <w:p w:rsidR="0071316A" w:rsidRPr="002A0F55" w:rsidRDefault="0071316A" w:rsidP="0071316A">
      <w:pPr>
        <w:spacing w:line="240" w:lineRule="auto"/>
        <w:ind w:firstLine="709"/>
        <w:jc w:val="both"/>
        <w:rPr>
          <w:color w:val="000000" w:themeColor="text1"/>
        </w:rPr>
      </w:pPr>
    </w:p>
    <w:p w:rsidR="0071316A" w:rsidRPr="002A0F55" w:rsidRDefault="0071316A" w:rsidP="0071316A">
      <w:pPr>
        <w:spacing w:line="240" w:lineRule="auto"/>
        <w:ind w:firstLine="709"/>
        <w:jc w:val="both"/>
        <w:rPr>
          <w:color w:val="000000" w:themeColor="text1"/>
        </w:rPr>
      </w:pPr>
    </w:p>
    <w:p w:rsidR="0071316A" w:rsidRPr="002A0F55" w:rsidRDefault="0071316A" w:rsidP="0071316A">
      <w:pPr>
        <w:spacing w:line="240" w:lineRule="auto"/>
        <w:ind w:firstLine="709"/>
        <w:jc w:val="both"/>
        <w:rPr>
          <w:color w:val="000000" w:themeColor="text1"/>
        </w:rPr>
      </w:pPr>
    </w:p>
    <w:p w:rsidR="0071316A" w:rsidRPr="002A0F55" w:rsidRDefault="0071316A" w:rsidP="0071316A">
      <w:pPr>
        <w:spacing w:line="240" w:lineRule="auto"/>
        <w:ind w:firstLine="709"/>
        <w:jc w:val="both"/>
        <w:rPr>
          <w:color w:val="000000" w:themeColor="text1"/>
        </w:rPr>
      </w:pPr>
    </w:p>
    <w:p w:rsidR="0071316A" w:rsidRPr="002A0F55" w:rsidRDefault="0071316A" w:rsidP="0071316A">
      <w:pPr>
        <w:spacing w:line="240" w:lineRule="auto"/>
        <w:ind w:firstLine="709"/>
        <w:jc w:val="both"/>
        <w:rPr>
          <w:color w:val="000000" w:themeColor="text1"/>
        </w:rPr>
      </w:pPr>
    </w:p>
    <w:p w:rsidR="0071316A" w:rsidRPr="002A0F55" w:rsidRDefault="0071316A" w:rsidP="0071316A">
      <w:pPr>
        <w:spacing w:line="240" w:lineRule="auto"/>
        <w:ind w:firstLine="709"/>
        <w:jc w:val="both"/>
        <w:rPr>
          <w:color w:val="000000" w:themeColor="text1"/>
        </w:rPr>
      </w:pPr>
    </w:p>
    <w:p w:rsidR="0071316A" w:rsidRPr="002A0F55" w:rsidRDefault="0071316A" w:rsidP="0071316A">
      <w:pPr>
        <w:pStyle w:val="3"/>
        <w:jc w:val="center"/>
        <w:rPr>
          <w:color w:val="000000" w:themeColor="text1"/>
          <w:spacing w:val="0"/>
          <w:sz w:val="32"/>
          <w:szCs w:val="32"/>
        </w:rPr>
      </w:pPr>
      <w:r w:rsidRPr="002A0F55">
        <w:rPr>
          <w:color w:val="000000" w:themeColor="text1"/>
          <w:spacing w:val="0"/>
          <w:sz w:val="32"/>
          <w:szCs w:val="32"/>
        </w:rPr>
        <w:t>ПРАВИТЕЛЬСТВО РОССИЙСКОЙ ФЕДЕРАЦИИ</w:t>
      </w:r>
    </w:p>
    <w:p w:rsidR="0071316A" w:rsidRPr="002A0F55" w:rsidRDefault="0071316A" w:rsidP="0071316A">
      <w:pPr>
        <w:pStyle w:val="af4"/>
        <w:spacing w:before="480" w:after="480" w:line="240" w:lineRule="auto"/>
        <w:rPr>
          <w:color w:val="000000" w:themeColor="text1"/>
          <w:sz w:val="28"/>
        </w:rPr>
      </w:pPr>
      <w:r w:rsidRPr="002A0F55">
        <w:rPr>
          <w:color w:val="000000" w:themeColor="text1"/>
          <w:spacing w:val="0"/>
          <w:sz w:val="28"/>
          <w:szCs w:val="28"/>
        </w:rPr>
        <w:t>П О С Т А Н О В Л Е Н И Е</w:t>
      </w:r>
    </w:p>
    <w:p w:rsidR="0071316A" w:rsidRPr="002A0F55" w:rsidRDefault="0071316A" w:rsidP="0071316A">
      <w:pPr>
        <w:pStyle w:val="af5"/>
        <w:spacing w:before="0" w:after="240"/>
        <w:rPr>
          <w:color w:val="000000" w:themeColor="text1"/>
          <w:sz w:val="20"/>
        </w:rPr>
      </w:pPr>
      <w:r w:rsidRPr="002A0F55">
        <w:rPr>
          <w:color w:val="000000" w:themeColor="text1"/>
        </w:rPr>
        <w:t xml:space="preserve">от </w:t>
      </w:r>
      <w:bookmarkStart w:id="0" w:name="Дата_подписания_число_"/>
      <w:r w:rsidRPr="002A0F55">
        <w:rPr>
          <w:color w:val="000000" w:themeColor="text1"/>
        </w:rPr>
        <w:t>"__</w:t>
      </w:r>
      <w:bookmarkEnd w:id="0"/>
      <w:r w:rsidRPr="002A0F55">
        <w:rPr>
          <w:color w:val="000000" w:themeColor="text1"/>
        </w:rPr>
        <w:t xml:space="preserve">" </w:t>
      </w:r>
      <w:bookmarkStart w:id="1" w:name="Дата_подписания_месяц_"/>
      <w:r w:rsidRPr="002A0F55">
        <w:rPr>
          <w:color w:val="000000" w:themeColor="text1"/>
        </w:rPr>
        <w:t>_______</w:t>
      </w:r>
      <w:proofErr w:type="gramStart"/>
      <w:r w:rsidRPr="002A0F55">
        <w:rPr>
          <w:color w:val="000000" w:themeColor="text1"/>
        </w:rPr>
        <w:t xml:space="preserve">_ </w:t>
      </w:r>
      <w:bookmarkEnd w:id="1"/>
      <w:r w:rsidRPr="002A0F55">
        <w:rPr>
          <w:color w:val="000000" w:themeColor="text1"/>
        </w:rPr>
        <w:t xml:space="preserve"> 2024</w:t>
      </w:r>
      <w:proofErr w:type="gramEnd"/>
      <w:r w:rsidRPr="002A0F55">
        <w:rPr>
          <w:color w:val="000000" w:themeColor="text1"/>
        </w:rPr>
        <w:t xml:space="preserve"> г. № </w:t>
      </w:r>
      <w:bookmarkStart w:id="2" w:name="Регистрационный_номер_"/>
      <w:r w:rsidRPr="002A0F55">
        <w:rPr>
          <w:color w:val="000000" w:themeColor="text1"/>
        </w:rPr>
        <w:t>____</w:t>
      </w:r>
      <w:bookmarkEnd w:id="2"/>
    </w:p>
    <w:p w:rsidR="0071316A" w:rsidRPr="002A0F55" w:rsidRDefault="0071316A" w:rsidP="0071316A">
      <w:pPr>
        <w:pStyle w:val="13"/>
        <w:rPr>
          <w:smallCaps/>
          <w:color w:val="000000" w:themeColor="text1"/>
          <w:sz w:val="24"/>
          <w:szCs w:val="24"/>
          <w:lang w:val="ru-RU"/>
        </w:rPr>
      </w:pPr>
      <w:r w:rsidRPr="002A0F55">
        <w:rPr>
          <w:smallCaps/>
          <w:color w:val="000000" w:themeColor="text1"/>
          <w:sz w:val="24"/>
          <w:szCs w:val="24"/>
          <w:lang w:val="ru-RU"/>
        </w:rPr>
        <w:t>МОСКВА</w:t>
      </w:r>
    </w:p>
    <w:p w:rsidR="0071316A" w:rsidRPr="002A0F55" w:rsidRDefault="0071316A" w:rsidP="0071316A">
      <w:pPr>
        <w:spacing w:before="100" w:beforeAutospacing="1" w:after="0" w:line="240" w:lineRule="atLeast"/>
        <w:ind w:firstLine="0"/>
        <w:jc w:val="center"/>
        <w:rPr>
          <w:rFonts w:cs="Times New Roman"/>
          <w:b/>
          <w:color w:val="000000" w:themeColor="text1"/>
          <w:szCs w:val="30"/>
        </w:rPr>
      </w:pPr>
    </w:p>
    <w:p w:rsidR="0071316A" w:rsidRPr="002A0F55" w:rsidRDefault="0071316A" w:rsidP="0071316A">
      <w:pPr>
        <w:spacing w:after="0" w:line="240" w:lineRule="atLeast"/>
        <w:ind w:firstLine="0"/>
        <w:jc w:val="center"/>
        <w:rPr>
          <w:rFonts w:cs="Times New Roman"/>
          <w:b/>
          <w:color w:val="000000" w:themeColor="text1"/>
          <w:szCs w:val="30"/>
        </w:rPr>
      </w:pPr>
      <w:r w:rsidRPr="002A0F55">
        <w:rPr>
          <w:rFonts w:cs="Times New Roman"/>
          <w:b/>
          <w:color w:val="000000" w:themeColor="text1"/>
          <w:szCs w:val="30"/>
        </w:rPr>
        <w:t>Об утверждении Порядка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и Порядка принятия решений и осуществления капитальных вложений</w:t>
      </w:r>
    </w:p>
    <w:p w:rsidR="0071316A" w:rsidRPr="002A0F55" w:rsidRDefault="0071316A" w:rsidP="0071316A">
      <w:pPr>
        <w:spacing w:after="0" w:line="480" w:lineRule="exact"/>
        <w:ind w:firstLine="0"/>
        <w:jc w:val="center"/>
        <w:rPr>
          <w:rFonts w:cs="Times New Roman"/>
          <w:b/>
          <w:color w:val="000000" w:themeColor="text1"/>
          <w:szCs w:val="30"/>
        </w:rPr>
      </w:pPr>
    </w:p>
    <w:p w:rsidR="0071316A" w:rsidRPr="002A0F55" w:rsidRDefault="0071316A" w:rsidP="0071316A">
      <w:pPr>
        <w:spacing w:before="480" w:after="0" w:line="360" w:lineRule="atLeast"/>
        <w:ind w:firstLine="709"/>
        <w:contextualSpacing/>
        <w:jc w:val="both"/>
        <w:rPr>
          <w:rFonts w:eastAsia="Times New Roman" w:cs="Times New Roman"/>
          <w:color w:val="000000" w:themeColor="text1"/>
          <w:szCs w:val="20"/>
          <w:lang w:eastAsia="ru-RU"/>
        </w:rPr>
      </w:pPr>
      <w:r w:rsidRPr="002A0F55">
        <w:rPr>
          <w:rFonts w:eastAsia="Times New Roman" w:cs="Times New Roman"/>
          <w:color w:val="000000" w:themeColor="text1"/>
          <w:szCs w:val="20"/>
          <w:lang w:eastAsia="ru-RU"/>
        </w:rPr>
        <w:t>В соответствии со статьями 78, 78</w:t>
      </w:r>
      <w:r w:rsidRPr="002A0F55">
        <w:rPr>
          <w:rFonts w:eastAsia="Times New Roman" w:cs="Times New Roman"/>
          <w:color w:val="000000" w:themeColor="text1"/>
          <w:szCs w:val="20"/>
          <w:vertAlign w:val="superscript"/>
          <w:lang w:eastAsia="ru-RU"/>
        </w:rPr>
        <w:t>2</w:t>
      </w:r>
      <w:r w:rsidRPr="002A0F55">
        <w:rPr>
          <w:rFonts w:eastAsia="Times New Roman" w:cs="Times New Roman"/>
          <w:color w:val="000000" w:themeColor="text1"/>
          <w:szCs w:val="20"/>
          <w:lang w:eastAsia="ru-RU"/>
        </w:rPr>
        <w:t>, 78</w:t>
      </w:r>
      <w:r w:rsidRPr="002A0F55">
        <w:rPr>
          <w:rFonts w:eastAsia="Times New Roman" w:cs="Times New Roman"/>
          <w:color w:val="000000" w:themeColor="text1"/>
          <w:szCs w:val="20"/>
          <w:vertAlign w:val="superscript"/>
          <w:lang w:eastAsia="ru-RU"/>
        </w:rPr>
        <w:t>3</w:t>
      </w:r>
      <w:r w:rsidRPr="002A0F55">
        <w:rPr>
          <w:rFonts w:eastAsia="Times New Roman" w:cs="Times New Roman"/>
          <w:color w:val="000000" w:themeColor="text1"/>
          <w:szCs w:val="20"/>
          <w:lang w:eastAsia="ru-RU"/>
        </w:rPr>
        <w:t>, 79, 80 и 179</w:t>
      </w:r>
      <w:r w:rsidRPr="002A0F55">
        <w:rPr>
          <w:rFonts w:eastAsia="Times New Roman" w:cs="Times New Roman"/>
          <w:color w:val="000000" w:themeColor="text1"/>
          <w:szCs w:val="20"/>
          <w:vertAlign w:val="superscript"/>
          <w:lang w:eastAsia="ru-RU"/>
        </w:rPr>
        <w:t>1</w:t>
      </w:r>
      <w:r w:rsidRPr="002A0F55">
        <w:rPr>
          <w:rFonts w:eastAsia="Times New Roman" w:cs="Times New Roman"/>
          <w:color w:val="000000" w:themeColor="text1"/>
          <w:szCs w:val="20"/>
          <w:lang w:eastAsia="ru-RU"/>
        </w:rPr>
        <w:t xml:space="preserve"> Бюджетного кодекса Российской Федерации Правительство Российской Федерации </w:t>
      </w:r>
      <w:r w:rsidRPr="002A0F55">
        <w:rPr>
          <w:rFonts w:eastAsia="Times New Roman" w:cs="Times New Roman"/>
          <w:b/>
          <w:color w:val="000000" w:themeColor="text1"/>
          <w:szCs w:val="20"/>
          <w:lang w:eastAsia="ru-RU"/>
        </w:rPr>
        <w:t>п о с т а н о в л я е </w:t>
      </w:r>
      <w:proofErr w:type="gramStart"/>
      <w:r w:rsidRPr="002A0F55">
        <w:rPr>
          <w:rFonts w:eastAsia="Times New Roman" w:cs="Times New Roman"/>
          <w:b/>
          <w:color w:val="000000" w:themeColor="text1"/>
          <w:szCs w:val="20"/>
          <w:lang w:eastAsia="ru-RU"/>
        </w:rPr>
        <w:t>т :</w:t>
      </w:r>
      <w:proofErr w:type="gramEnd"/>
    </w:p>
    <w:p w:rsidR="0071316A" w:rsidRPr="002A0F55" w:rsidRDefault="0071316A" w:rsidP="0071316A">
      <w:pPr>
        <w:spacing w:after="0" w:line="240" w:lineRule="auto"/>
        <w:ind w:firstLine="709"/>
        <w:jc w:val="both"/>
        <w:rPr>
          <w:rFonts w:eastAsia="Times New Roman" w:cs="Times New Roman"/>
          <w:color w:val="000000" w:themeColor="text1"/>
          <w:sz w:val="2"/>
          <w:szCs w:val="2"/>
          <w:lang w:eastAsia="ru-RU"/>
        </w:rPr>
      </w:pPr>
      <w:bookmarkStart w:id="3" w:name="EditableArea"/>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1. Утвердить прилагаемые: </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Порядок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cs="Times New Roman"/>
          <w:color w:val="000000" w:themeColor="text1"/>
          <w:szCs w:val="30"/>
        </w:rPr>
        <w:t>Порядок принятия решений и осуществления капитальных вложений</w:t>
      </w:r>
      <w:r w:rsidRPr="002A0F55">
        <w:rPr>
          <w:rFonts w:eastAsia="Times New Roman" w:cs="Times New Roman"/>
          <w:color w:val="000000" w:themeColor="text1"/>
          <w:szCs w:val="28"/>
          <w:lang w:eastAsia="ru-RU"/>
        </w:rPr>
        <w:t>;</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lastRenderedPageBreak/>
        <w:t>изменения, которые вносятся в акты Правительства Российской Федерации.</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3. Признать утратившими силу акты и отдельные положения актов Правительства Российской Федерации по перечню согласно приложению.</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pacing w:val="-4"/>
          <w:szCs w:val="28"/>
          <w:lang w:eastAsia="ru-RU"/>
        </w:rPr>
        <w:t>4. Настоящее постановление вступает в силу с 1 июня 2024 г.</w:t>
      </w:r>
    </w:p>
    <w:p w:rsidR="0071316A" w:rsidRPr="002A0F55" w:rsidRDefault="0071316A" w:rsidP="0071316A">
      <w:pPr>
        <w:spacing w:after="0" w:line="20" w:lineRule="exact"/>
        <w:ind w:firstLine="0"/>
        <w:jc w:val="both"/>
        <w:rPr>
          <w:rFonts w:eastAsia="Times New Roman" w:cs="Times New Roman"/>
          <w:color w:val="000000" w:themeColor="text1"/>
          <w:szCs w:val="28"/>
          <w:lang w:eastAsia="ru-RU"/>
        </w:rPr>
      </w:pPr>
    </w:p>
    <w:bookmarkEnd w:id="3"/>
    <w:p w:rsidR="0071316A" w:rsidRPr="002A0F55" w:rsidRDefault="0071316A" w:rsidP="0071316A">
      <w:pPr>
        <w:spacing w:after="0" w:line="720" w:lineRule="exact"/>
        <w:ind w:firstLine="709"/>
        <w:jc w:val="both"/>
        <w:rPr>
          <w:color w:val="000000" w:themeColor="text1"/>
        </w:rPr>
      </w:pPr>
    </w:p>
    <w:tbl>
      <w:tblPr>
        <w:tblStyle w:val="a3"/>
        <w:tblW w:w="0" w:type="auto"/>
        <w:tblInd w:w="-34" w:type="dxa"/>
        <w:tblBorders>
          <w:top w:val="nil"/>
          <w:left w:val="nil"/>
          <w:bottom w:val="nil"/>
          <w:right w:val="nil"/>
          <w:insideH w:val="nil"/>
          <w:insideV w:val="nil"/>
        </w:tblBorders>
        <w:tblLayout w:type="fixed"/>
        <w:tblLook w:val="04A0" w:firstRow="1" w:lastRow="0" w:firstColumn="1" w:lastColumn="0" w:noHBand="0" w:noVBand="1"/>
      </w:tblPr>
      <w:tblGrid>
        <w:gridCol w:w="4862"/>
        <w:gridCol w:w="4810"/>
      </w:tblGrid>
      <w:tr w:rsidR="0071316A" w:rsidRPr="002A0F55" w:rsidTr="00A13FA6">
        <w:tc>
          <w:tcPr>
            <w:tcW w:w="4862" w:type="dxa"/>
            <w:tcBorders>
              <w:top w:val="nil"/>
              <w:left w:val="nil"/>
              <w:bottom w:val="nil"/>
              <w:right w:val="nil"/>
            </w:tcBorders>
          </w:tcPr>
          <w:p w:rsidR="0071316A" w:rsidRPr="002A0F55" w:rsidRDefault="0071316A" w:rsidP="0071316A">
            <w:pPr>
              <w:spacing w:after="0" w:line="240" w:lineRule="auto"/>
              <w:ind w:firstLine="0"/>
              <w:rPr>
                <w:color w:val="000000" w:themeColor="text1"/>
              </w:rPr>
            </w:pPr>
            <w:r w:rsidRPr="002A0F55">
              <w:rPr>
                <w:color w:val="000000" w:themeColor="text1"/>
              </w:rPr>
              <w:t>Председатель Правительства</w:t>
            </w:r>
          </w:p>
          <w:p w:rsidR="0071316A" w:rsidRPr="002A0F55" w:rsidRDefault="0071316A" w:rsidP="0071316A">
            <w:pPr>
              <w:spacing w:after="0" w:line="240" w:lineRule="auto"/>
              <w:ind w:firstLine="0"/>
              <w:rPr>
                <w:color w:val="000000" w:themeColor="text1"/>
              </w:rPr>
            </w:pPr>
            <w:r w:rsidRPr="002A0F55">
              <w:rPr>
                <w:color w:val="000000" w:themeColor="text1"/>
              </w:rPr>
              <w:t xml:space="preserve">     Российской Федерации</w:t>
            </w:r>
          </w:p>
        </w:tc>
        <w:tc>
          <w:tcPr>
            <w:tcW w:w="4810" w:type="dxa"/>
            <w:tcBorders>
              <w:top w:val="nil"/>
              <w:left w:val="nil"/>
              <w:bottom w:val="nil"/>
              <w:right w:val="nil"/>
            </w:tcBorders>
          </w:tcPr>
          <w:p w:rsidR="0071316A" w:rsidRPr="002A0F55" w:rsidRDefault="0071316A" w:rsidP="0071316A">
            <w:pPr>
              <w:spacing w:after="0" w:line="240" w:lineRule="auto"/>
              <w:jc w:val="center"/>
              <w:rPr>
                <w:color w:val="000000" w:themeColor="text1"/>
              </w:rPr>
            </w:pPr>
          </w:p>
          <w:p w:rsidR="0071316A" w:rsidRPr="002A0F55" w:rsidRDefault="0071316A" w:rsidP="0071316A">
            <w:pPr>
              <w:spacing w:after="0" w:line="240" w:lineRule="auto"/>
              <w:jc w:val="right"/>
              <w:rPr>
                <w:color w:val="000000" w:themeColor="text1"/>
              </w:rPr>
            </w:pPr>
            <w:proofErr w:type="spellStart"/>
            <w:r w:rsidRPr="002A0F55">
              <w:rPr>
                <w:color w:val="000000" w:themeColor="text1"/>
              </w:rPr>
              <w:t>М.Мишустин</w:t>
            </w:r>
            <w:proofErr w:type="spellEnd"/>
          </w:p>
        </w:tc>
      </w:tr>
    </w:tbl>
    <w:p w:rsidR="0071316A" w:rsidRPr="002A0F55" w:rsidRDefault="0071316A" w:rsidP="0071316A">
      <w:pPr>
        <w:spacing w:after="0" w:line="240" w:lineRule="auto"/>
        <w:ind w:firstLine="0"/>
        <w:jc w:val="both"/>
        <w:rPr>
          <w:rFonts w:eastAsia="Times New Roman" w:cs="Times New Roman"/>
          <w:color w:val="000000" w:themeColor="text1"/>
          <w:sz w:val="2"/>
          <w:szCs w:val="2"/>
          <w:lang w:eastAsia="ru-RU"/>
        </w:rPr>
        <w:sectPr w:rsidR="0071316A" w:rsidRPr="002A0F55" w:rsidSect="00A13FA6">
          <w:headerReference w:type="default" r:id="rId6"/>
          <w:headerReference w:type="first" r:id="rId7"/>
          <w:pgSz w:w="11907" w:h="16840" w:code="9"/>
          <w:pgMar w:top="1418" w:right="1134" w:bottom="1134" w:left="1418" w:header="709" w:footer="1134" w:gutter="0"/>
          <w:pgNumType w:start="1"/>
          <w:cols w:space="720"/>
          <w:titlePg/>
          <w:docGrid w:linePitch="381"/>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1316A" w:rsidTr="0071316A">
        <w:tc>
          <w:tcPr>
            <w:tcW w:w="4672" w:type="dxa"/>
          </w:tcPr>
          <w:p w:rsidR="0071316A" w:rsidRDefault="0071316A" w:rsidP="0071316A">
            <w:pPr>
              <w:spacing w:after="0" w:line="240" w:lineRule="auto"/>
              <w:ind w:firstLine="0"/>
              <w:jc w:val="both"/>
              <w:rPr>
                <w:rFonts w:eastAsia="Times New Roman" w:cs="Times New Roman"/>
                <w:color w:val="000000" w:themeColor="text1"/>
                <w:szCs w:val="20"/>
                <w:lang w:eastAsia="ru-RU"/>
              </w:rPr>
            </w:pPr>
            <w:bookmarkStart w:id="4" w:name="EditableArea2"/>
          </w:p>
        </w:tc>
        <w:tc>
          <w:tcPr>
            <w:tcW w:w="4672" w:type="dxa"/>
          </w:tcPr>
          <w:p w:rsidR="0071316A" w:rsidRPr="0071316A" w:rsidRDefault="0071316A" w:rsidP="0071316A">
            <w:pPr>
              <w:spacing w:after="0" w:line="240" w:lineRule="auto"/>
              <w:ind w:firstLine="0"/>
              <w:jc w:val="center"/>
              <w:rPr>
                <w:rFonts w:cs="Times New Roman"/>
                <w:color w:val="000000" w:themeColor="text1"/>
                <w:szCs w:val="28"/>
              </w:rPr>
            </w:pPr>
            <w:r w:rsidRPr="0071316A">
              <w:rPr>
                <w:rFonts w:cs="Times New Roman"/>
                <w:color w:val="000000" w:themeColor="text1"/>
                <w:szCs w:val="28"/>
              </w:rPr>
              <w:t>УТВЕРЖДЕН</w:t>
            </w:r>
          </w:p>
          <w:p w:rsidR="0071316A" w:rsidRPr="0071316A" w:rsidRDefault="0071316A" w:rsidP="0071316A">
            <w:pPr>
              <w:spacing w:after="0" w:line="240" w:lineRule="auto"/>
              <w:ind w:firstLine="0"/>
              <w:jc w:val="center"/>
              <w:rPr>
                <w:rFonts w:cs="Times New Roman"/>
                <w:color w:val="000000" w:themeColor="text1"/>
                <w:szCs w:val="28"/>
              </w:rPr>
            </w:pPr>
            <w:r w:rsidRPr="0071316A">
              <w:rPr>
                <w:rFonts w:cs="Times New Roman"/>
                <w:color w:val="000000" w:themeColor="text1"/>
                <w:szCs w:val="28"/>
              </w:rPr>
              <w:t>постановлением Правительства</w:t>
            </w:r>
          </w:p>
          <w:p w:rsidR="0071316A" w:rsidRPr="0071316A" w:rsidRDefault="0071316A" w:rsidP="0071316A">
            <w:pPr>
              <w:spacing w:after="0" w:line="240" w:lineRule="auto"/>
              <w:ind w:firstLine="0"/>
              <w:jc w:val="center"/>
              <w:rPr>
                <w:rFonts w:cs="Times New Roman"/>
                <w:color w:val="000000" w:themeColor="text1"/>
                <w:szCs w:val="28"/>
              </w:rPr>
            </w:pPr>
            <w:r w:rsidRPr="0071316A">
              <w:rPr>
                <w:rFonts w:cs="Times New Roman"/>
                <w:color w:val="000000" w:themeColor="text1"/>
                <w:szCs w:val="28"/>
              </w:rPr>
              <w:t>Российской Федерации</w:t>
            </w:r>
          </w:p>
          <w:p w:rsidR="0071316A" w:rsidRPr="0071316A" w:rsidRDefault="0071316A" w:rsidP="0071316A">
            <w:pPr>
              <w:spacing w:after="0" w:line="240" w:lineRule="auto"/>
              <w:ind w:firstLine="0"/>
              <w:jc w:val="center"/>
              <w:rPr>
                <w:rFonts w:cs="Times New Roman"/>
                <w:color w:val="000000" w:themeColor="text1"/>
                <w:szCs w:val="28"/>
              </w:rPr>
            </w:pPr>
            <w:r w:rsidRPr="0071316A">
              <w:rPr>
                <w:rFonts w:cs="Times New Roman"/>
                <w:color w:val="000000" w:themeColor="text1"/>
                <w:szCs w:val="28"/>
              </w:rPr>
              <w:t>от              №            </w:t>
            </w:r>
          </w:p>
          <w:p w:rsidR="0071316A" w:rsidRDefault="0071316A" w:rsidP="0071316A">
            <w:pPr>
              <w:spacing w:after="0" w:line="240" w:lineRule="auto"/>
              <w:ind w:firstLine="0"/>
              <w:jc w:val="both"/>
              <w:rPr>
                <w:rFonts w:eastAsia="Times New Roman" w:cs="Times New Roman"/>
                <w:color w:val="000000" w:themeColor="text1"/>
                <w:szCs w:val="20"/>
                <w:lang w:eastAsia="ru-RU"/>
              </w:rPr>
            </w:pPr>
          </w:p>
        </w:tc>
      </w:tr>
    </w:tbl>
    <w:p w:rsidR="0071316A" w:rsidRDefault="0071316A" w:rsidP="0071316A">
      <w:pPr>
        <w:spacing w:after="0" w:line="1400" w:lineRule="exact"/>
        <w:ind w:firstLine="0"/>
        <w:jc w:val="both"/>
        <w:rPr>
          <w:rFonts w:eastAsia="Times New Roman" w:cs="Times New Roman"/>
          <w:color w:val="000000" w:themeColor="text1"/>
          <w:szCs w:val="20"/>
          <w:lang w:eastAsia="ru-RU"/>
        </w:rPr>
      </w:pPr>
    </w:p>
    <w:p w:rsidR="0071316A" w:rsidRPr="002A0F55" w:rsidRDefault="0071316A" w:rsidP="0071316A">
      <w:pPr>
        <w:spacing w:after="0" w:line="240" w:lineRule="atLeast"/>
        <w:ind w:firstLine="0"/>
        <w:jc w:val="center"/>
        <w:rPr>
          <w:rFonts w:eastAsia="Times New Roman" w:cs="Times New Roman"/>
          <w:b/>
          <w:color w:val="000000" w:themeColor="text1"/>
          <w:szCs w:val="28"/>
          <w:lang w:eastAsia="ru-RU"/>
        </w:rPr>
      </w:pPr>
      <w:r w:rsidRPr="002A0F55">
        <w:rPr>
          <w:rFonts w:eastAsia="Times New Roman" w:cs="Times New Roman"/>
          <w:b/>
          <w:color w:val="000000" w:themeColor="text1"/>
          <w:szCs w:val="28"/>
          <w:lang w:eastAsia="ru-RU"/>
        </w:rPr>
        <w:t>П О Р Я Д О К</w:t>
      </w:r>
    </w:p>
    <w:p w:rsidR="0071316A" w:rsidRPr="002A0F55" w:rsidRDefault="0071316A" w:rsidP="0071316A">
      <w:pPr>
        <w:spacing w:after="0" w:line="120" w:lineRule="exact"/>
        <w:ind w:firstLine="0"/>
        <w:jc w:val="center"/>
        <w:rPr>
          <w:rFonts w:eastAsia="Times New Roman" w:cs="Times New Roman"/>
          <w:b/>
          <w:color w:val="000000" w:themeColor="text1"/>
          <w:szCs w:val="28"/>
          <w:lang w:eastAsia="ru-RU"/>
        </w:rPr>
      </w:pPr>
    </w:p>
    <w:p w:rsidR="0071316A" w:rsidRPr="002A0F55" w:rsidRDefault="0071316A" w:rsidP="0071316A">
      <w:pPr>
        <w:spacing w:after="0" w:line="240" w:lineRule="atLeast"/>
        <w:ind w:firstLine="0"/>
        <w:jc w:val="center"/>
        <w:rPr>
          <w:rFonts w:eastAsia="Times New Roman" w:cs="Times New Roman"/>
          <w:b/>
          <w:color w:val="000000" w:themeColor="text1"/>
          <w:szCs w:val="28"/>
          <w:lang w:eastAsia="ru-RU"/>
        </w:rPr>
      </w:pPr>
      <w:r w:rsidRPr="002A0F55">
        <w:rPr>
          <w:rFonts w:eastAsia="Times New Roman" w:cs="Times New Roman"/>
          <w:b/>
          <w:color w:val="000000" w:themeColor="text1"/>
          <w:szCs w:val="28"/>
          <w:lang w:eastAsia="ru-RU"/>
        </w:rPr>
        <w:t>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w:t>
      </w:r>
    </w:p>
    <w:p w:rsidR="0071316A" w:rsidRPr="002A0F55" w:rsidRDefault="0071316A" w:rsidP="0071316A">
      <w:pPr>
        <w:spacing w:after="0" w:line="480" w:lineRule="exact"/>
        <w:ind w:firstLine="0"/>
        <w:jc w:val="center"/>
        <w:rPr>
          <w:rFonts w:eastAsia="Times New Roman" w:cs="Times New Roman"/>
          <w:color w:val="000000" w:themeColor="text1"/>
          <w:szCs w:val="28"/>
          <w:lang w:eastAsia="ru-RU"/>
        </w:rPr>
      </w:pPr>
    </w:p>
    <w:p w:rsidR="0071316A" w:rsidRPr="002A0F55" w:rsidRDefault="0071316A" w:rsidP="0071316A">
      <w:pPr>
        <w:spacing w:after="0" w:line="360" w:lineRule="atLeast"/>
        <w:ind w:firstLine="0"/>
        <w:jc w:val="center"/>
        <w:rPr>
          <w:rFonts w:eastAsia="Times New Roman" w:cs="Times New Roman"/>
          <w:color w:val="000000" w:themeColor="text1"/>
          <w:szCs w:val="28"/>
          <w:lang w:eastAsia="ru-RU"/>
        </w:rPr>
      </w:pPr>
      <w:r w:rsidRPr="002A0F55">
        <w:rPr>
          <w:rFonts w:eastAsia="Times New Roman" w:cs="Times New Roman"/>
          <w:color w:val="000000" w:themeColor="text1"/>
          <w:szCs w:val="28"/>
          <w:lang w:val="en-US" w:eastAsia="ru-RU"/>
        </w:rPr>
        <w:t>I</w:t>
      </w:r>
      <w:r w:rsidRPr="002A0F55">
        <w:rPr>
          <w:rFonts w:eastAsia="Times New Roman" w:cs="Times New Roman"/>
          <w:color w:val="000000" w:themeColor="text1"/>
          <w:szCs w:val="28"/>
          <w:lang w:eastAsia="ru-RU"/>
        </w:rPr>
        <w:t>. Общие положения</w:t>
      </w:r>
    </w:p>
    <w:p w:rsidR="0071316A" w:rsidRPr="002A0F55" w:rsidRDefault="0071316A" w:rsidP="0071316A">
      <w:pPr>
        <w:spacing w:after="0" w:line="480" w:lineRule="exact"/>
        <w:ind w:firstLine="0"/>
        <w:jc w:val="center"/>
        <w:rPr>
          <w:rFonts w:eastAsia="Times New Roman" w:cs="Times New Roman"/>
          <w:color w:val="000000" w:themeColor="text1"/>
          <w:szCs w:val="28"/>
          <w:lang w:eastAsia="ru-RU"/>
        </w:rPr>
      </w:pP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1. Настоящий Порядок устанавливает правила формирования, и ведения реестра объектов капитального строительства, объектов недвижимого имущества, строительство (реконструкция, в том числе </w:t>
      </w:r>
      <w:r w:rsidRPr="002A0F55">
        <w:rPr>
          <w:rFonts w:eastAsia="Times New Roman" w:cs="Times New Roman"/>
          <w:color w:val="000000" w:themeColor="text1"/>
          <w:spacing w:val="-2"/>
          <w:szCs w:val="28"/>
          <w:lang w:eastAsia="ru-RU"/>
        </w:rPr>
        <w:t>с элементами реставрации, техническое перевооружение) или приобретение</w:t>
      </w:r>
      <w:r w:rsidRPr="002A0F55">
        <w:rPr>
          <w:rFonts w:eastAsia="Times New Roman" w:cs="Times New Roman"/>
          <w:color w:val="000000" w:themeColor="text1"/>
          <w:szCs w:val="28"/>
          <w:lang w:eastAsia="ru-RU"/>
        </w:rPr>
        <w:t xml:space="preserve"> которых осуществляется (планируется осуществлять) за счет средств федерального бюджета (далее соответственно – реестр, объекты капитального строительства, объекты недвижимого имущества).</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2. Бюджетные ассигнования предусматриваются в федеральном законе о федеральном бюджете на основании согласованных и утвержденных в соответствии с настоящим Порядком сведений</w:t>
      </w:r>
      <w:r w:rsidRPr="002A0F55">
        <w:rPr>
          <w:color w:val="000000" w:themeColor="text1"/>
        </w:rPr>
        <w:t xml:space="preserve"> </w:t>
      </w:r>
      <w:r w:rsidRPr="002A0F55">
        <w:rPr>
          <w:rFonts w:eastAsia="Times New Roman" w:cs="Times New Roman"/>
          <w:color w:val="000000" w:themeColor="text1"/>
          <w:szCs w:val="28"/>
          <w:lang w:eastAsia="ru-RU"/>
        </w:rPr>
        <w:t xml:space="preserve">об объектах капитального строительства, объектах недвижимого имущества </w:t>
      </w:r>
      <w:r w:rsidRPr="002A0F55">
        <w:rPr>
          <w:color w:val="000000" w:themeColor="text1"/>
          <w:szCs w:val="28"/>
        </w:rPr>
        <w:t>(кроме объектов капитального строительства и объектов недвижимого имущества, включенных в государственный оборонный заказ)</w:t>
      </w:r>
      <w:r w:rsidRPr="002A0F55">
        <w:rPr>
          <w:rFonts w:eastAsia="Times New Roman" w:cs="Times New Roman"/>
          <w:color w:val="000000" w:themeColor="text1"/>
          <w:szCs w:val="28"/>
          <w:lang w:eastAsia="ru-RU"/>
        </w:rPr>
        <w:t xml:space="preserve"> (далее – Сведения), включаемых или не включаемых в реестр.</w:t>
      </w:r>
    </w:p>
    <w:p w:rsidR="0071316A" w:rsidRPr="002A0F55" w:rsidRDefault="0071316A" w:rsidP="0071316A">
      <w:pPr>
        <w:spacing w:after="0" w:line="360" w:lineRule="atLeast"/>
        <w:ind w:firstLine="709"/>
        <w:jc w:val="both"/>
        <w:rPr>
          <w:color w:val="000000" w:themeColor="text1"/>
          <w:spacing w:val="-4"/>
        </w:rPr>
      </w:pPr>
      <w:r w:rsidRPr="002A0F55">
        <w:rPr>
          <w:rFonts w:eastAsia="Times New Roman" w:cs="Times New Roman"/>
          <w:color w:val="000000" w:themeColor="text1"/>
          <w:szCs w:val="28"/>
          <w:lang w:eastAsia="ru-RU"/>
        </w:rPr>
        <w:t xml:space="preserve">3. Формирование </w:t>
      </w:r>
      <w:r w:rsidRPr="002A0F55">
        <w:rPr>
          <w:color w:val="000000" w:themeColor="text1"/>
          <w:szCs w:val="28"/>
        </w:rPr>
        <w:t xml:space="preserve">Сведений, формирование и ведение реестра, а также мониторинг строительства (реконструкции, в том числе с элементами реставрации, технического перевооружения) </w:t>
      </w:r>
      <w:r w:rsidRPr="002A0F55">
        <w:rPr>
          <w:color w:val="000000" w:themeColor="text1"/>
          <w:spacing w:val="-4"/>
          <w:szCs w:val="28"/>
        </w:rPr>
        <w:t>объектов капитального</w:t>
      </w:r>
      <w:r w:rsidRPr="002A0F55">
        <w:rPr>
          <w:color w:val="000000" w:themeColor="text1"/>
          <w:spacing w:val="-4"/>
        </w:rPr>
        <w:t xml:space="preserve"> строительства и приобретения объектов недвижимого</w:t>
      </w:r>
      <w:r w:rsidRPr="002A0F55">
        <w:rPr>
          <w:color w:val="000000" w:themeColor="text1"/>
        </w:rPr>
        <w:t xml:space="preserve"> имущества, включенных в реестр, осуществляются с использованием компонента управления капитальными вложениями государственной интегрированной </w:t>
      </w:r>
      <w:r w:rsidRPr="002A0F55">
        <w:rPr>
          <w:color w:val="000000" w:themeColor="text1"/>
        </w:rPr>
        <w:lastRenderedPageBreak/>
        <w:t xml:space="preserve">информационной системе управления общественными </w:t>
      </w:r>
      <w:r w:rsidRPr="002A0F55">
        <w:rPr>
          <w:color w:val="000000" w:themeColor="text1"/>
          <w:spacing w:val="-4"/>
        </w:rPr>
        <w:t>финансами "Электронный бюджет" (далее – компонент системы "Электронный бюджет").</w:t>
      </w:r>
    </w:p>
    <w:p w:rsidR="0071316A" w:rsidRPr="002A0F55" w:rsidRDefault="0071316A" w:rsidP="0071316A">
      <w:pPr>
        <w:spacing w:after="0" w:line="360" w:lineRule="atLeast"/>
        <w:ind w:firstLine="709"/>
        <w:jc w:val="both"/>
        <w:rPr>
          <w:color w:val="000000" w:themeColor="text1"/>
          <w:spacing w:val="-4"/>
        </w:rPr>
      </w:pPr>
      <w:r w:rsidRPr="002A0F55">
        <w:rPr>
          <w:color w:val="000000" w:themeColor="text1"/>
          <w:spacing w:val="-4"/>
        </w:rPr>
        <w:t>4. Форма Сведений, а также методические указания по их заполнению утверждаются Министерством строительства и жилищно-коммунального хозяйства Российской Федерации (далее - методические указания).</w:t>
      </w:r>
    </w:p>
    <w:p w:rsidR="0071316A" w:rsidRPr="002A0F55" w:rsidRDefault="0071316A" w:rsidP="0071316A">
      <w:pPr>
        <w:spacing w:after="0" w:line="360" w:lineRule="atLeast"/>
        <w:ind w:firstLine="709"/>
        <w:jc w:val="both"/>
        <w:rPr>
          <w:color w:val="000000" w:themeColor="text1"/>
        </w:rPr>
      </w:pPr>
      <w:r w:rsidRPr="002A0F55">
        <w:rPr>
          <w:color w:val="000000" w:themeColor="text1"/>
          <w:spacing w:val="-4"/>
        </w:rPr>
        <w:t>5. </w:t>
      </w:r>
      <w:r w:rsidRPr="002A0F55">
        <w:rPr>
          <w:color w:val="000000" w:themeColor="text1"/>
        </w:rPr>
        <w:t xml:space="preserve">Компонент системы "Электронный бюджет" обеспечивает формирование единого информационного пространства для организации управления в сфере государственных капитальных вложений с участием органов государственной власти и государственных корпораций или иных главных распорядителей средств федерального бюджета (далее – главные распорядители). </w:t>
      </w:r>
    </w:p>
    <w:p w:rsidR="0071316A" w:rsidRPr="002A0F55" w:rsidRDefault="0071316A" w:rsidP="0071316A">
      <w:pPr>
        <w:spacing w:after="0" w:line="360" w:lineRule="atLeast"/>
        <w:ind w:firstLine="708"/>
        <w:jc w:val="both"/>
        <w:rPr>
          <w:color w:val="000000" w:themeColor="text1"/>
        </w:rPr>
      </w:pPr>
      <w:r w:rsidRPr="002A0F55">
        <w:rPr>
          <w:color w:val="000000" w:themeColor="text1"/>
        </w:rPr>
        <w:t>6. Компонент системы "Электронный бюджет" является информационной системой-первоисточником в отношении данных по объектам капитального строительства, объектам недвижимого имущества и мероприятиям, в том числе в части распределения бюджетных ассигнований федерального бюджета на их реализацию и присвоенных кодов классификации расходов федерального бюджета.</w:t>
      </w:r>
    </w:p>
    <w:p w:rsidR="0071316A" w:rsidRPr="002A0F55" w:rsidRDefault="0071316A" w:rsidP="0071316A">
      <w:pPr>
        <w:spacing w:after="0" w:line="360" w:lineRule="atLeast"/>
        <w:ind w:firstLine="708"/>
        <w:jc w:val="both"/>
        <w:rPr>
          <w:color w:val="000000" w:themeColor="text1"/>
        </w:rPr>
      </w:pPr>
      <w:r w:rsidRPr="002A0F55">
        <w:rPr>
          <w:color w:val="000000" w:themeColor="text1"/>
        </w:rPr>
        <w:t>7. С использованием компонента системы "Электронный бюджет" выполняются следующие функции:</w:t>
      </w:r>
    </w:p>
    <w:p w:rsidR="0071316A" w:rsidRPr="002A0F55" w:rsidRDefault="0071316A" w:rsidP="0071316A">
      <w:pPr>
        <w:spacing w:after="0" w:line="360" w:lineRule="atLeast"/>
        <w:ind w:firstLine="708"/>
        <w:jc w:val="both"/>
        <w:rPr>
          <w:color w:val="000000" w:themeColor="text1"/>
        </w:rPr>
      </w:pPr>
      <w:r w:rsidRPr="002A0F55">
        <w:rPr>
          <w:color w:val="000000" w:themeColor="text1"/>
        </w:rPr>
        <w:t>а) обеспечение юридически значимого межведомственного взаимодействия;</w:t>
      </w:r>
    </w:p>
    <w:p w:rsidR="0071316A" w:rsidRPr="002A0F55" w:rsidRDefault="0071316A" w:rsidP="0071316A">
      <w:pPr>
        <w:spacing w:after="0" w:line="360" w:lineRule="atLeast"/>
        <w:ind w:firstLine="708"/>
        <w:jc w:val="both"/>
        <w:rPr>
          <w:color w:val="000000" w:themeColor="text1"/>
        </w:rPr>
      </w:pPr>
      <w:r w:rsidRPr="002A0F55">
        <w:rPr>
          <w:color w:val="000000" w:themeColor="text1"/>
        </w:rPr>
        <w:t>б) формирование и отображение в режиме реального времени агрегированной аналитической информации о ходе реализации объектов капитального строительства, объектов недвижимого имущества и мероприятий;</w:t>
      </w:r>
    </w:p>
    <w:p w:rsidR="0071316A" w:rsidRPr="002A0F55" w:rsidRDefault="0071316A" w:rsidP="0071316A">
      <w:pPr>
        <w:spacing w:after="0" w:line="360" w:lineRule="atLeast"/>
        <w:ind w:firstLine="708"/>
        <w:jc w:val="both"/>
        <w:rPr>
          <w:color w:val="000000" w:themeColor="text1"/>
        </w:rPr>
      </w:pPr>
      <w:r w:rsidRPr="002A0F55">
        <w:rPr>
          <w:color w:val="000000" w:themeColor="text1"/>
        </w:rPr>
        <w:t>в) формирование, хранение, обмен, аналитическая обработка и визуализация информации и документов при формировании Сведений, а также реестра;</w:t>
      </w:r>
    </w:p>
    <w:p w:rsidR="0071316A" w:rsidRPr="002A0F55" w:rsidRDefault="0071316A" w:rsidP="0071316A">
      <w:pPr>
        <w:spacing w:after="0" w:line="360" w:lineRule="atLeast"/>
        <w:ind w:firstLine="708"/>
        <w:jc w:val="both"/>
        <w:rPr>
          <w:color w:val="000000" w:themeColor="text1"/>
        </w:rPr>
      </w:pPr>
      <w:r w:rsidRPr="002A0F55">
        <w:rPr>
          <w:color w:val="000000" w:themeColor="text1"/>
        </w:rPr>
        <w:t>г) обеспечение одностороннего или двухстороннего информационного взаимодействия с иными информационными системами и ресурсами в том числе в автоматическом режиме.</w:t>
      </w:r>
    </w:p>
    <w:p w:rsidR="0071316A" w:rsidRPr="002A0F55" w:rsidRDefault="0071316A" w:rsidP="0071316A">
      <w:pPr>
        <w:spacing w:after="0" w:line="360" w:lineRule="atLeast"/>
        <w:ind w:firstLine="708"/>
        <w:jc w:val="both"/>
        <w:rPr>
          <w:color w:val="000000" w:themeColor="text1"/>
        </w:rPr>
      </w:pPr>
      <w:r w:rsidRPr="002A0F55">
        <w:rPr>
          <w:color w:val="000000" w:themeColor="text1"/>
        </w:rPr>
        <w:t>8. Министерство строительства и жилищно-коммунального хозяйства Российской Федерации:</w:t>
      </w:r>
    </w:p>
    <w:p w:rsidR="0071316A" w:rsidRPr="002A0F55" w:rsidRDefault="0071316A" w:rsidP="0071316A">
      <w:pPr>
        <w:spacing w:after="0" w:line="360" w:lineRule="atLeast"/>
        <w:ind w:firstLine="708"/>
        <w:jc w:val="both"/>
        <w:rPr>
          <w:color w:val="000000" w:themeColor="text1"/>
        </w:rPr>
      </w:pPr>
      <w:r w:rsidRPr="002A0F55">
        <w:rPr>
          <w:color w:val="000000" w:themeColor="text1"/>
        </w:rPr>
        <w:t>а) является функциональным заказчиком компонента системы "Электронный бюджет";</w:t>
      </w:r>
    </w:p>
    <w:p w:rsidR="0071316A" w:rsidRPr="002A0F55" w:rsidRDefault="0071316A" w:rsidP="0071316A">
      <w:pPr>
        <w:spacing w:after="0" w:line="360" w:lineRule="atLeast"/>
        <w:ind w:firstLine="708"/>
        <w:jc w:val="both"/>
        <w:rPr>
          <w:color w:val="000000" w:themeColor="text1"/>
        </w:rPr>
      </w:pPr>
      <w:r w:rsidRPr="002A0F55">
        <w:rPr>
          <w:color w:val="000000" w:themeColor="text1"/>
        </w:rPr>
        <w:t>б) рассматривает и согласовывает проект государственного задания на выполнение работ и оказание услуг по развитию компонента системы "Электронный бюджет";</w:t>
      </w:r>
    </w:p>
    <w:p w:rsidR="0071316A" w:rsidRPr="002A0F55" w:rsidRDefault="0071316A" w:rsidP="0071316A">
      <w:pPr>
        <w:spacing w:after="0" w:line="360" w:lineRule="atLeast"/>
        <w:ind w:firstLine="708"/>
        <w:jc w:val="both"/>
        <w:rPr>
          <w:color w:val="000000" w:themeColor="text1"/>
        </w:rPr>
      </w:pPr>
      <w:r w:rsidRPr="002A0F55">
        <w:rPr>
          <w:color w:val="000000" w:themeColor="text1"/>
        </w:rPr>
        <w:lastRenderedPageBreak/>
        <w:t>в) обладает правом внесения изменений в Сведения, с необходимостью их дальнейшего согласования и утверждения главными распорядителями в соответствии настоящим Порядком.</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9. В реестр подлежат включению Сведения в отношении объектов капитального строительства, объектов недвижимого имущества и мероприятий, </w:t>
      </w:r>
      <w:r w:rsidRPr="002A0F55">
        <w:rPr>
          <w:rFonts w:eastAsia="Times New Roman" w:cs="Times New Roman"/>
          <w:color w:val="000000" w:themeColor="text1"/>
          <w:spacing w:val="-5"/>
          <w:szCs w:val="28"/>
          <w:lang w:eastAsia="ru-RU"/>
        </w:rPr>
        <w:t>определенных</w:t>
      </w:r>
      <w:r w:rsidRPr="002A0F55">
        <w:rPr>
          <w:rFonts w:eastAsia="Times New Roman" w:cs="Times New Roman"/>
          <w:color w:val="000000" w:themeColor="text1"/>
          <w:szCs w:val="28"/>
          <w:lang w:eastAsia="ru-RU"/>
        </w:rPr>
        <w:t xml:space="preserve"> пунктом 1 статьи 179</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xml:space="preserve"> Бюджетного кодекса Российской Федерации.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pacing w:val="-4"/>
        </w:rPr>
        <w:t>10. В</w:t>
      </w:r>
      <w:r w:rsidRPr="002A0F55">
        <w:rPr>
          <w:color w:val="000000" w:themeColor="text1"/>
          <w:szCs w:val="28"/>
        </w:rPr>
        <w:t xml:space="preserve"> реестр также включаются Сведения:</w:t>
      </w:r>
    </w:p>
    <w:p w:rsidR="0071316A" w:rsidRPr="002A0F55" w:rsidRDefault="0071316A" w:rsidP="0071316A">
      <w:pPr>
        <w:spacing w:after="0" w:line="360" w:lineRule="atLeast"/>
        <w:ind w:firstLine="709"/>
        <w:jc w:val="both"/>
        <w:rPr>
          <w:color w:val="000000" w:themeColor="text1"/>
          <w:spacing w:val="-4"/>
          <w:szCs w:val="28"/>
        </w:rPr>
      </w:pPr>
      <w:r w:rsidRPr="002A0F55">
        <w:rPr>
          <w:color w:val="000000" w:themeColor="text1"/>
          <w:szCs w:val="28"/>
        </w:rPr>
        <w:t xml:space="preserve">а) о мероприятиях по обеспечению жильем военнослужащих и иных </w:t>
      </w:r>
      <w:r w:rsidRPr="002A0F55">
        <w:rPr>
          <w:color w:val="000000" w:themeColor="text1"/>
          <w:spacing w:val="-6"/>
          <w:szCs w:val="28"/>
        </w:rPr>
        <w:t>категорий лиц по основаниям, установленным законодательством Российской</w:t>
      </w:r>
      <w:r w:rsidRPr="002A0F55">
        <w:rPr>
          <w:color w:val="000000" w:themeColor="text1"/>
          <w:szCs w:val="28"/>
        </w:rPr>
        <w:t xml:space="preserve"> </w:t>
      </w:r>
      <w:r w:rsidRPr="002A0F55">
        <w:rPr>
          <w:color w:val="000000" w:themeColor="text1"/>
          <w:spacing w:val="-4"/>
          <w:szCs w:val="28"/>
        </w:rPr>
        <w:t>Федерации (далее – укрупненные мероприятия по обеспечению жильем военнослужащих);</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pacing w:val="-4"/>
          <w:szCs w:val="28"/>
        </w:rPr>
        <w:t>б) об объектах капитального строительства, объектах недвижимого имущества в том числе укрупненных мероприятиях, включающих объекты государственной собственности</w:t>
      </w:r>
      <w:r w:rsidRPr="002A0F55">
        <w:rPr>
          <w:color w:val="000000" w:themeColor="text1"/>
          <w:szCs w:val="28"/>
        </w:rPr>
        <w:t xml:space="preserve"> субъектов Российской Федерации (муниципальной собственности), в целях </w:t>
      </w:r>
      <w:proofErr w:type="spellStart"/>
      <w:r w:rsidRPr="002A0F55">
        <w:rPr>
          <w:color w:val="000000" w:themeColor="text1"/>
          <w:szCs w:val="28"/>
        </w:rPr>
        <w:t>софинансирования</w:t>
      </w:r>
      <w:proofErr w:type="spellEnd"/>
      <w:r w:rsidRPr="002A0F55">
        <w:rPr>
          <w:color w:val="000000" w:themeColor="text1"/>
          <w:szCs w:val="28"/>
        </w:rPr>
        <w:t xml:space="preserve"> которых предоставляются субсидии из федерального бюджета бюджетам субъектов Российской Федерации, адресное (</w:t>
      </w:r>
      <w:proofErr w:type="spellStart"/>
      <w:r w:rsidRPr="002A0F55">
        <w:rPr>
          <w:color w:val="000000" w:themeColor="text1"/>
          <w:szCs w:val="28"/>
        </w:rPr>
        <w:t>пообъектное</w:t>
      </w:r>
      <w:proofErr w:type="spellEnd"/>
      <w:r w:rsidRPr="002A0F55">
        <w:rPr>
          <w:color w:val="000000" w:themeColor="text1"/>
          <w:szCs w:val="28"/>
        </w:rPr>
        <w:t xml:space="preserve">) распределение которых осуществляется в соответствии с пунктами 6 и 7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rsidRPr="002A0F55">
        <w:rPr>
          <w:color w:val="000000" w:themeColor="text1"/>
          <w:spacing w:val="-2"/>
          <w:szCs w:val="28"/>
        </w:rPr>
        <w:t>Федерации от 30 сентября 2014 г. № 999 "О формировании, предоставлении</w:t>
      </w:r>
      <w:r w:rsidRPr="002A0F55">
        <w:rPr>
          <w:color w:val="000000" w:themeColor="text1"/>
          <w:szCs w:val="28"/>
        </w:rPr>
        <w:t xml:space="preserve"> и распределении субсидий из федерального бюджета бюджетам субъектов Российской Федерации" (далее - укрупненные региональные мероприятия);</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в) о мероприятиях по строительству объектов капитального строительства в рамках концессионных соглашений, заключение которых предусмотрено в соответствии с пунктом 6 статьи 78 и пунктом 5 статьи 79 Бюджетного кодекса Российской Федерации;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 xml:space="preserve">г) об иных мероприятиях, требующих детализации в реестре, в случаях, определенных методическими указаниями (далее </w:t>
      </w:r>
      <w:r w:rsidRPr="002A0F55">
        <w:rPr>
          <w:color w:val="000000" w:themeColor="text1"/>
          <w:spacing w:val="-4"/>
          <w:szCs w:val="28"/>
        </w:rPr>
        <w:t>–</w:t>
      </w:r>
      <w:r w:rsidRPr="002A0F55">
        <w:rPr>
          <w:color w:val="000000" w:themeColor="text1"/>
          <w:szCs w:val="28"/>
        </w:rPr>
        <w:t xml:space="preserve"> иные укрупненные мероприятия).</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11. В реестр не подлежат включению Сведения в отношении объектов капитального строительства 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 xml:space="preserve">за счет субсидий и бюджетных инвестиций, предоставляемых организациям железнодорожного транспорта, организациям, реализующим </w:t>
      </w:r>
      <w:r w:rsidRPr="002A0F55">
        <w:rPr>
          <w:color w:val="000000" w:themeColor="text1"/>
          <w:szCs w:val="28"/>
        </w:rPr>
        <w:lastRenderedPageBreak/>
        <w:t>инвестиционные проекты в сфере туризма, в случаях, предусмотренных актами Правительства Российской Федерации;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за пределами территории Российской Федерации.</w:t>
      </w:r>
    </w:p>
    <w:p w:rsidR="0071316A" w:rsidRPr="002A0F55" w:rsidRDefault="0071316A" w:rsidP="0071316A">
      <w:pPr>
        <w:spacing w:after="0" w:line="360" w:lineRule="atLeast"/>
        <w:ind w:firstLine="709"/>
        <w:jc w:val="both"/>
        <w:rPr>
          <w:color w:val="000000" w:themeColor="text1"/>
          <w:szCs w:val="28"/>
        </w:rPr>
      </w:pPr>
    </w:p>
    <w:p w:rsidR="0071316A" w:rsidRPr="002A0F55" w:rsidRDefault="0071316A" w:rsidP="0071316A">
      <w:pPr>
        <w:spacing w:after="0" w:line="360" w:lineRule="atLeast"/>
        <w:ind w:firstLine="0"/>
        <w:jc w:val="center"/>
        <w:rPr>
          <w:color w:val="000000" w:themeColor="text1"/>
          <w:szCs w:val="28"/>
        </w:rPr>
      </w:pPr>
      <w:r w:rsidRPr="002A0F55">
        <w:rPr>
          <w:color w:val="000000" w:themeColor="text1"/>
          <w:szCs w:val="28"/>
          <w:lang w:val="en-US"/>
        </w:rPr>
        <w:t>II</w:t>
      </w:r>
      <w:r w:rsidRPr="002A0F55">
        <w:rPr>
          <w:color w:val="000000" w:themeColor="text1"/>
          <w:szCs w:val="28"/>
        </w:rPr>
        <w:t>. Формирование Сведений</w:t>
      </w:r>
    </w:p>
    <w:p w:rsidR="0071316A" w:rsidRPr="002A0F55" w:rsidRDefault="0071316A" w:rsidP="0071316A">
      <w:pPr>
        <w:spacing w:after="0" w:line="360" w:lineRule="atLeast"/>
        <w:ind w:firstLine="0"/>
        <w:jc w:val="center"/>
        <w:rPr>
          <w:color w:val="000000" w:themeColor="text1"/>
          <w:szCs w:val="28"/>
        </w:rPr>
      </w:pP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12. Главные распорядители формируют Сведения (кроме объектов капитального строительства и объектов недвижимого имущества, включенных в государственный оборонный заказ) в компоненте системы "Электронный бюджет" не позднее:</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 xml:space="preserve">1 февраля </w:t>
      </w:r>
      <w:r w:rsidRPr="002A0F55">
        <w:rPr>
          <w:color w:val="000000" w:themeColor="text1"/>
          <w:spacing w:val="-4"/>
          <w:szCs w:val="28"/>
        </w:rPr>
        <w:t>– по новым объектам капитального строительства и объектам недвижимого имущества;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 xml:space="preserve">1 марта </w:t>
      </w:r>
      <w:r w:rsidRPr="002A0F55">
        <w:rPr>
          <w:color w:val="000000" w:themeColor="text1"/>
          <w:spacing w:val="-4"/>
          <w:szCs w:val="28"/>
        </w:rPr>
        <w:t>– по объектам капитального строительства, по которым начаты работы по строительству (реконструкции, в том числе с элементами реставрации, техническому перевооружению).</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Сведения подписываются усиленной квалификационной электронной подписью руководителя главного распорядителя или уполномоченного им лица.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13. В Сведениях в отношении каждого объекта капитального строительства, объекта недвижимого имущества или мероприятия в автоматическом режиме присваивается уникальный идентификационный код.</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Сведения формируются на весь срок реализации объектов капитального строительства, объектов недвижимого имущества и мероприятий.</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Формирование Сведений, в отношении которых уже присвоен уникальный идентификационный код, не допускается.</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 xml:space="preserve">14. Одновременно с формированием Сведений </w:t>
      </w:r>
      <w:r w:rsidRPr="002A0F55">
        <w:rPr>
          <w:color w:val="000000" w:themeColor="text1"/>
        </w:rPr>
        <w:t xml:space="preserve">в отношении каждого объекта капитального строительства, объекта недвижимого имущества </w:t>
      </w:r>
      <w:r w:rsidRPr="002A0F55">
        <w:rPr>
          <w:color w:val="000000" w:themeColor="text1"/>
          <w:spacing w:val="-4"/>
        </w:rPr>
        <w:lastRenderedPageBreak/>
        <w:t>в соответствующих разделах</w:t>
      </w:r>
      <w:r w:rsidRPr="002A0F55">
        <w:rPr>
          <w:color w:val="000000" w:themeColor="text1"/>
          <w:szCs w:val="28"/>
        </w:rPr>
        <w:t xml:space="preserve"> </w:t>
      </w:r>
      <w:r w:rsidRPr="002A0F55">
        <w:rPr>
          <w:color w:val="000000" w:themeColor="text1"/>
          <w:spacing w:val="-4"/>
        </w:rPr>
        <w:t>компонента</w:t>
      </w:r>
      <w:r w:rsidRPr="002A0F55">
        <w:rPr>
          <w:color w:val="000000" w:themeColor="text1"/>
          <w:szCs w:val="28"/>
        </w:rPr>
        <w:t xml:space="preserve"> системы "Электронный бюджет" представляются следующие документы:</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а) копия утвержденного застройщиком (техническим заказчиком) задания на проектирование, предусмотренного частью 12</w:t>
      </w:r>
      <w:r w:rsidRPr="002A0F55">
        <w:rPr>
          <w:color w:val="000000" w:themeColor="text1"/>
          <w:szCs w:val="28"/>
          <w:vertAlign w:val="superscript"/>
        </w:rPr>
        <w:t>4</w:t>
      </w:r>
      <w:r w:rsidRPr="002A0F55">
        <w:rPr>
          <w:color w:val="000000" w:themeColor="text1"/>
          <w:szCs w:val="28"/>
        </w:rPr>
        <w:t xml:space="preserve"> статьи 48 Градостроительного кодекса Российской Федерации, или проект указанного задания на проектирование с указанием предполагаемой (предельной) сметной стоимости объекта капитального строительства;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б) копии поручений Президента Российской Федерации, Председателя Правительства Российской Федерации, а также решений президиума (штаба) Комиссии;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в) 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частью 2 статьи 8</w:t>
      </w:r>
      <w:r w:rsidRPr="002A0F55">
        <w:rPr>
          <w:color w:val="000000" w:themeColor="text1"/>
          <w:szCs w:val="28"/>
          <w:vertAlign w:val="superscript"/>
        </w:rPr>
        <w:t>3</w:t>
      </w:r>
      <w:r w:rsidRPr="002A0F55">
        <w:rPr>
          <w:color w:val="000000" w:themeColor="text1"/>
          <w:szCs w:val="28"/>
        </w:rP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pacing w:val="-4"/>
          <w:szCs w:val="28"/>
        </w:rPr>
        <w:t xml:space="preserve">г) копии документов об утверждении проектной документации </w:t>
      </w:r>
      <w:r w:rsidRPr="002A0F55">
        <w:rPr>
          <w:color w:val="000000" w:themeColor="text1"/>
          <w:szCs w:val="28"/>
        </w:rPr>
        <w:t>в</w:t>
      </w:r>
      <w:r w:rsidRPr="002A0F55">
        <w:rPr>
          <w:color w:val="000000" w:themeColor="text1"/>
          <w:szCs w:val="28"/>
          <w:lang w:val="en-US"/>
        </w:rPr>
        <w:t> </w:t>
      </w:r>
      <w:r w:rsidRPr="002A0F55">
        <w:rPr>
          <w:color w:val="000000" w:themeColor="text1"/>
          <w:szCs w:val="28"/>
        </w:rPr>
        <w:t>отношении объекта капитального строительства</w:t>
      </w:r>
      <w:r w:rsidRPr="002A0F55">
        <w:rPr>
          <w:color w:val="000000" w:themeColor="text1"/>
          <w:spacing w:val="-4"/>
          <w:szCs w:val="28"/>
        </w:rPr>
        <w:t xml:space="preserve"> в</w:t>
      </w:r>
      <w:r w:rsidRPr="002A0F55">
        <w:rPr>
          <w:color w:val="000000" w:themeColor="text1"/>
          <w:spacing w:val="-4"/>
          <w:szCs w:val="28"/>
          <w:lang w:val="en-US"/>
        </w:rPr>
        <w:t> </w:t>
      </w:r>
      <w:r w:rsidRPr="002A0F55">
        <w:rPr>
          <w:color w:val="000000" w:themeColor="text1"/>
          <w:spacing w:val="-4"/>
          <w:szCs w:val="28"/>
        </w:rPr>
        <w:t>соответствии</w:t>
      </w:r>
      <w:r w:rsidRPr="002A0F55">
        <w:rPr>
          <w:color w:val="000000" w:themeColor="text1"/>
          <w:szCs w:val="28"/>
        </w:rPr>
        <w:t xml:space="preserve"> с законодательством Российской Федерации (при наличии);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д) обоснование финансового обеспечения (</w:t>
      </w:r>
      <w:proofErr w:type="spellStart"/>
      <w:r w:rsidRPr="002A0F55">
        <w:rPr>
          <w:color w:val="000000" w:themeColor="text1"/>
          <w:szCs w:val="28"/>
        </w:rPr>
        <w:t>софинансирования</w:t>
      </w:r>
      <w:proofErr w:type="spellEnd"/>
      <w:r w:rsidRPr="002A0F55">
        <w:rPr>
          <w:color w:val="000000" w:themeColor="text1"/>
          <w:szCs w:val="28"/>
        </w:rPr>
        <w:t>) объекта капитального строительства, с указанием причин отсутствия утвержденной проектной документации и сроков ее разработки в случае отсутствия проектной документации с положительным заключением государственной экспертизы;</w:t>
      </w:r>
    </w:p>
    <w:p w:rsidR="0071316A" w:rsidRPr="002A0F55" w:rsidRDefault="0071316A" w:rsidP="0071316A">
      <w:pPr>
        <w:spacing w:after="0" w:line="360" w:lineRule="atLeast"/>
        <w:ind w:firstLine="709"/>
        <w:jc w:val="both"/>
        <w:rPr>
          <w:color w:val="000000" w:themeColor="text1"/>
        </w:rPr>
      </w:pPr>
      <w:r w:rsidRPr="002A0F55">
        <w:rPr>
          <w:color w:val="000000" w:themeColor="text1"/>
        </w:rPr>
        <w:t>е) копия отчета об оценке приобретаемого объекта недвижимого имущества, составленного оценщиком (оценщиками) в соответствии с требованиями Федерального закона "Об оценочной деятельности в Российской Федерации" (в отношении объекта недвижимого имущества);</w:t>
      </w:r>
    </w:p>
    <w:p w:rsidR="0071316A" w:rsidRPr="002A0F55" w:rsidRDefault="0071316A" w:rsidP="0071316A">
      <w:pPr>
        <w:spacing w:after="0" w:line="360" w:lineRule="atLeast"/>
        <w:ind w:firstLine="709"/>
        <w:jc w:val="both"/>
        <w:rPr>
          <w:color w:val="000000" w:themeColor="text1"/>
        </w:rPr>
      </w:pPr>
      <w:r w:rsidRPr="002A0F55">
        <w:rPr>
          <w:color w:val="000000" w:themeColor="text1"/>
        </w:rPr>
        <w:t>ж) копия заключения о достоверности определения ориентировочной стоимости строительства судна (положительного заключения) (в отношении объекта недвижимого имущества, являющегося морским судном, судном внутреннего плавания, судном смешанного (река - море) плавания);</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rPr>
        <w:t xml:space="preserve">з) заключение по результатам оценки эффективности инвестиционных проектов, - в отношении объектов капитального строительства, объектов недвижимого имущества, по которым </w:t>
      </w:r>
      <w:r w:rsidRPr="002A0F55">
        <w:rPr>
          <w:color w:val="000000" w:themeColor="text1"/>
          <w:szCs w:val="28"/>
        </w:rPr>
        <w:t>требуется проведение указанной проверки</w:t>
      </w:r>
      <w:r w:rsidRPr="002A0F55">
        <w:rPr>
          <w:color w:val="000000" w:themeColor="text1"/>
        </w:rPr>
        <w:t xml:space="preserve"> в соответствии </w:t>
      </w:r>
      <w:r w:rsidRPr="002A0F55">
        <w:rPr>
          <w:color w:val="000000" w:themeColor="text1"/>
          <w:spacing w:val="-2"/>
        </w:rPr>
        <w:t>с</w:t>
      </w:r>
      <w:r w:rsidRPr="002A0F55">
        <w:rPr>
          <w:color w:val="000000" w:themeColor="text1"/>
          <w:szCs w:val="28"/>
        </w:rPr>
        <w:t xml:space="preserve"> Порядком проверки эффективности.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lastRenderedPageBreak/>
        <w:t>15. Сведения направляются главным распорядителем на рассмотрение:</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 xml:space="preserve">а) на первом этапе - субъекту бюджетного планирования, ответственному исполнителю </w:t>
      </w:r>
      <w:r w:rsidRPr="002A0F55">
        <w:rPr>
          <w:color w:val="000000" w:themeColor="text1"/>
          <w:spacing w:val="-6"/>
          <w:szCs w:val="28"/>
        </w:rPr>
        <w:t>государственной программы Российской Федерации (в части государственных</w:t>
      </w:r>
      <w:r w:rsidRPr="002A0F55">
        <w:rPr>
          <w:color w:val="000000" w:themeColor="text1"/>
          <w:szCs w:val="28"/>
        </w:rPr>
        <w:t xml:space="preserve"> программ Российской Федерации), государственному заказчику - координатору федеральной целевой программы (в части федеральных целевых программ);</w:t>
      </w:r>
    </w:p>
    <w:p w:rsidR="0071316A" w:rsidRPr="002A0F55" w:rsidRDefault="0071316A" w:rsidP="0071316A">
      <w:pPr>
        <w:spacing w:after="0" w:line="360" w:lineRule="atLeast"/>
        <w:ind w:firstLine="709"/>
        <w:jc w:val="both"/>
        <w:rPr>
          <w:color w:val="000000" w:themeColor="text1"/>
          <w:spacing w:val="-4"/>
          <w:szCs w:val="28"/>
        </w:rPr>
      </w:pPr>
      <w:r w:rsidRPr="002A0F55">
        <w:rPr>
          <w:color w:val="000000" w:themeColor="text1"/>
          <w:spacing w:val="-4"/>
          <w:szCs w:val="28"/>
        </w:rPr>
        <w:t>б) на втором этапе одновременно:</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pacing w:val="-4"/>
          <w:szCs w:val="28"/>
        </w:rPr>
        <w:t>в Министерство строительства и жилищно-коммунального хозяйства</w:t>
      </w:r>
      <w:r w:rsidRPr="002A0F55">
        <w:rPr>
          <w:color w:val="000000" w:themeColor="text1"/>
          <w:szCs w:val="28"/>
        </w:rPr>
        <w:t xml:space="preserve"> Российский Федерации;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в Министерство финансов Российской Федерации;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 xml:space="preserve">в Министерство экономического развития Российской Федерации (в части федеральных целевых программ и объектов капитального строительства, объектов недвижимого имущества по которым необходимо получение </w:t>
      </w:r>
      <w:r w:rsidRPr="002A0F55">
        <w:rPr>
          <w:color w:val="000000" w:themeColor="text1"/>
        </w:rPr>
        <w:t>оценки эффективности инвестиционных проектов</w:t>
      </w:r>
      <w:r w:rsidRPr="002A0F55">
        <w:rPr>
          <w:color w:val="000000" w:themeColor="text1"/>
          <w:szCs w:val="28"/>
        </w:rPr>
        <w:t>);</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в Федеральную антимонопольную службу (в отношении объектов капитальных вложений, не относящихся к государственной (муниципальной) собственности на предмет изменения состояния конкуренции на товарном рынке в связи с реализацией инвестиционного проекта).</w:t>
      </w:r>
    </w:p>
    <w:p w:rsidR="0071316A" w:rsidRPr="002A0F55" w:rsidRDefault="0071316A" w:rsidP="0071316A">
      <w:pPr>
        <w:spacing w:after="0" w:line="360" w:lineRule="atLeast"/>
        <w:ind w:firstLine="709"/>
        <w:jc w:val="both"/>
        <w:rPr>
          <w:color w:val="000000" w:themeColor="text1"/>
          <w:spacing w:val="-4"/>
          <w:szCs w:val="28"/>
        </w:rPr>
      </w:pPr>
      <w:r w:rsidRPr="002A0F55">
        <w:rPr>
          <w:color w:val="000000" w:themeColor="text1"/>
          <w:szCs w:val="28"/>
        </w:rPr>
        <w:t xml:space="preserve">16. Субъекты бюджетного планирования, ответственные исполнители государственных программ Российской Федерации (в части государственных программ Российской Федерации), государственные заказчики - координаторы федеральных целевых программ (в части федеральных целевых программ) </w:t>
      </w:r>
      <w:r w:rsidRPr="002A0F55">
        <w:rPr>
          <w:color w:val="000000" w:themeColor="text1"/>
          <w:spacing w:val="-4"/>
          <w:szCs w:val="28"/>
        </w:rPr>
        <w:t>рассматривают Сведения в течение 3 рабочих дней со дня их поступления.</w:t>
      </w:r>
    </w:p>
    <w:p w:rsidR="0071316A" w:rsidRPr="002A0F55" w:rsidRDefault="0071316A" w:rsidP="0071316A">
      <w:pPr>
        <w:spacing w:after="0" w:line="360" w:lineRule="atLeast"/>
        <w:ind w:firstLine="709"/>
        <w:jc w:val="both"/>
        <w:rPr>
          <w:color w:val="000000" w:themeColor="text1"/>
          <w:spacing w:val="-2"/>
          <w:szCs w:val="28"/>
        </w:rPr>
      </w:pPr>
      <w:r w:rsidRPr="002A0F55">
        <w:rPr>
          <w:color w:val="000000" w:themeColor="text1"/>
          <w:spacing w:val="-4"/>
          <w:szCs w:val="28"/>
        </w:rPr>
        <w:t>17. Федеральные органы исполнительной власти, указанные в подпункте "б" пункта 15 настоящего Порядка,</w:t>
      </w:r>
      <w:r w:rsidRPr="002A0F55">
        <w:rPr>
          <w:color w:val="000000" w:themeColor="text1"/>
          <w:szCs w:val="28"/>
        </w:rPr>
        <w:t xml:space="preserve"> рассматривают Сведения в течение 10 рабочих дней </w:t>
      </w:r>
      <w:r w:rsidRPr="002A0F55">
        <w:rPr>
          <w:color w:val="000000" w:themeColor="text1"/>
          <w:spacing w:val="-2"/>
          <w:szCs w:val="28"/>
        </w:rPr>
        <w:t>со дня их поступления.</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18. Позиции по итогам рассмотрения Сведений формируются в компоненте системы "Электронный бюджет" и подписываются усиленной квалифицированной электронной подписью руководителя подготовившего их органа или уполномоченного им лица.</w:t>
      </w:r>
    </w:p>
    <w:p w:rsidR="0071316A" w:rsidRPr="002A0F55" w:rsidRDefault="0071316A" w:rsidP="0071316A">
      <w:pPr>
        <w:spacing w:after="0" w:line="480" w:lineRule="exact"/>
        <w:ind w:firstLine="0"/>
        <w:jc w:val="center"/>
        <w:rPr>
          <w:color w:val="000000" w:themeColor="text1"/>
          <w:spacing w:val="-4"/>
        </w:rPr>
      </w:pPr>
    </w:p>
    <w:p w:rsidR="0071316A" w:rsidRPr="002A0F55" w:rsidRDefault="0071316A" w:rsidP="0071316A">
      <w:pPr>
        <w:spacing w:after="0" w:line="360" w:lineRule="atLeast"/>
        <w:ind w:firstLine="0"/>
        <w:jc w:val="center"/>
        <w:rPr>
          <w:color w:val="000000" w:themeColor="text1"/>
          <w:spacing w:val="-4"/>
        </w:rPr>
      </w:pPr>
      <w:r w:rsidRPr="002A0F55">
        <w:rPr>
          <w:color w:val="000000" w:themeColor="text1"/>
          <w:spacing w:val="-4"/>
          <w:lang w:val="en-US"/>
        </w:rPr>
        <w:t>III</w:t>
      </w:r>
      <w:r w:rsidRPr="002A0F55">
        <w:rPr>
          <w:color w:val="000000" w:themeColor="text1"/>
          <w:spacing w:val="-4"/>
        </w:rPr>
        <w:t>. Формирование реестра</w:t>
      </w:r>
    </w:p>
    <w:p w:rsidR="0071316A" w:rsidRPr="002A0F55" w:rsidRDefault="0071316A" w:rsidP="0071316A">
      <w:pPr>
        <w:spacing w:after="0" w:line="480" w:lineRule="exact"/>
        <w:ind w:firstLine="0"/>
        <w:jc w:val="center"/>
        <w:rPr>
          <w:color w:val="000000" w:themeColor="text1"/>
          <w:spacing w:val="-4"/>
        </w:rPr>
      </w:pPr>
    </w:p>
    <w:p w:rsidR="0071316A" w:rsidRPr="002A0F55" w:rsidRDefault="0071316A" w:rsidP="0071316A">
      <w:pPr>
        <w:spacing w:after="0" w:line="360" w:lineRule="atLeast"/>
        <w:ind w:firstLine="709"/>
        <w:jc w:val="both"/>
        <w:rPr>
          <w:color w:val="000000" w:themeColor="text1"/>
          <w:spacing w:val="-4"/>
        </w:rPr>
      </w:pPr>
      <w:r w:rsidRPr="002A0F55">
        <w:rPr>
          <w:color w:val="000000" w:themeColor="text1"/>
          <w:spacing w:val="-4"/>
        </w:rPr>
        <w:t>19. </w:t>
      </w:r>
      <w:r w:rsidRPr="002A0F55">
        <w:rPr>
          <w:color w:val="000000" w:themeColor="text1"/>
        </w:rPr>
        <w:t xml:space="preserve">Формирование и ведение реестра обеспечивает Министерство </w:t>
      </w:r>
      <w:r w:rsidRPr="002A0F55">
        <w:rPr>
          <w:color w:val="000000" w:themeColor="text1"/>
          <w:spacing w:val="-4"/>
        </w:rPr>
        <w:t>строительства и жилищно-коммунального хозяйства Российской Федерации, путем включения в него Сведений в компоненте системы "Электронный бюджет".</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lastRenderedPageBreak/>
        <w:t>Включение Сведений в реестр, а также формирование и ведение реестра, осуществляются с соблюдением законодательства Российской Федерации о государственной тайне.</w:t>
      </w:r>
    </w:p>
    <w:p w:rsidR="0071316A" w:rsidRPr="002A0F55" w:rsidRDefault="0071316A" w:rsidP="0071316A">
      <w:pPr>
        <w:spacing w:after="0" w:line="360" w:lineRule="atLeast"/>
        <w:ind w:firstLine="709"/>
        <w:jc w:val="both"/>
        <w:rPr>
          <w:color w:val="000000" w:themeColor="text1"/>
          <w:spacing w:val="-4"/>
        </w:rPr>
      </w:pPr>
      <w:r w:rsidRPr="002A0F55">
        <w:rPr>
          <w:color w:val="000000" w:themeColor="text1"/>
        </w:rPr>
        <w:t>20</w:t>
      </w:r>
      <w:r w:rsidRPr="002A0F55">
        <w:rPr>
          <w:color w:val="000000" w:themeColor="text1"/>
          <w:spacing w:val="-4"/>
        </w:rPr>
        <w:t>. В реестр в первоочередном порядке осуществляется включение Сведений:</w:t>
      </w:r>
    </w:p>
    <w:p w:rsidR="0071316A" w:rsidRPr="002A0F55" w:rsidRDefault="0071316A" w:rsidP="0071316A">
      <w:pPr>
        <w:spacing w:after="0" w:line="360" w:lineRule="atLeast"/>
        <w:ind w:firstLine="709"/>
        <w:jc w:val="both"/>
        <w:rPr>
          <w:color w:val="000000" w:themeColor="text1"/>
        </w:rPr>
      </w:pPr>
      <w:r w:rsidRPr="002A0F55">
        <w:rPr>
          <w:color w:val="000000" w:themeColor="text1"/>
        </w:rPr>
        <w:t>а) по объектам капитального строительства, по которым начаты работы по строительству (реконструкции, в том числе с элементами реставрации, техническому перевооружению);</w:t>
      </w:r>
    </w:p>
    <w:p w:rsidR="0071316A" w:rsidRPr="002A0F55" w:rsidRDefault="0071316A" w:rsidP="0071316A">
      <w:pPr>
        <w:spacing w:after="0" w:line="360" w:lineRule="atLeast"/>
        <w:ind w:firstLine="709"/>
        <w:jc w:val="both"/>
        <w:rPr>
          <w:color w:val="000000" w:themeColor="text1"/>
        </w:rPr>
      </w:pPr>
      <w:r w:rsidRPr="002A0F55">
        <w:rPr>
          <w:color w:val="000000" w:themeColor="text1"/>
          <w:spacing w:val="-2"/>
        </w:rPr>
        <w:t>б) по незавершенным объектам капитального строительства, включенным</w:t>
      </w:r>
      <w:r w:rsidRPr="002A0F55">
        <w:rPr>
          <w:color w:val="000000" w:themeColor="text1"/>
        </w:rPr>
        <w:t xml:space="preserve"> в предусмотренный статьей 55</w:t>
      </w:r>
      <w:r w:rsidRPr="002A0F55">
        <w:rPr>
          <w:color w:val="000000" w:themeColor="text1"/>
          <w:vertAlign w:val="superscript"/>
        </w:rPr>
        <w:t>35</w:t>
      </w:r>
      <w:r w:rsidRPr="002A0F55">
        <w:rPr>
          <w:color w:val="000000" w:themeColor="text1"/>
        </w:rPr>
        <w:t xml:space="preserve"> Градостроительного кодекса Российской Федерации федеральный реестр незавершенных объектов капитального строительства, в отношении которых принято управленческое решение о завершении строительства (реконструкции) объекта незавершенного строительства и ввода его в эксплуатацию, предусмотренное абзацем вторым подпункта "а" пункта 1 постановления Правительства Российской Федерации от 26 июля 2022 г. № 1333 "О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w:t>
      </w:r>
    </w:p>
    <w:p w:rsidR="0071316A" w:rsidRPr="002A0F55" w:rsidRDefault="0071316A" w:rsidP="0071316A">
      <w:pPr>
        <w:spacing w:after="0" w:line="360" w:lineRule="atLeast"/>
        <w:ind w:firstLine="709"/>
        <w:jc w:val="both"/>
        <w:rPr>
          <w:color w:val="000000" w:themeColor="text1"/>
        </w:rPr>
      </w:pPr>
      <w:r w:rsidRPr="002A0F55">
        <w:rPr>
          <w:color w:val="000000" w:themeColor="text1"/>
        </w:rPr>
        <w:t xml:space="preserve">в) по иным объектам капитального строительства и приобретаемым объектам недвижимого имущества при наличии поручений Президента </w:t>
      </w:r>
      <w:r w:rsidRPr="002A0F55">
        <w:rPr>
          <w:color w:val="000000" w:themeColor="text1"/>
          <w:spacing w:val="-4"/>
        </w:rPr>
        <w:t>Российской Федерации, Председателя Правительства Российской Федерации,</w:t>
      </w:r>
      <w:r w:rsidRPr="002A0F55">
        <w:rPr>
          <w:color w:val="000000" w:themeColor="text1"/>
        </w:rPr>
        <w:t xml:space="preserve"> а также решений </w:t>
      </w:r>
      <w:r w:rsidRPr="002A0F55">
        <w:rPr>
          <w:color w:val="000000" w:themeColor="text1"/>
          <w:spacing w:val="-5"/>
          <w:szCs w:val="28"/>
        </w:rPr>
        <w:t>президиума (штаба) Правительственной комиссии по региональному развитию в Российской Федерации (далее – президиум (штаб) Комиссии)</w:t>
      </w:r>
      <w:r w:rsidRPr="002A0F55">
        <w:rPr>
          <w:color w:val="000000" w:themeColor="text1"/>
        </w:rPr>
        <w:t>.</w:t>
      </w:r>
    </w:p>
    <w:p w:rsidR="0071316A" w:rsidRPr="002A0F55" w:rsidRDefault="0071316A" w:rsidP="0071316A">
      <w:pPr>
        <w:spacing w:after="0" w:line="360" w:lineRule="atLeast"/>
        <w:ind w:firstLine="709"/>
        <w:jc w:val="both"/>
        <w:rPr>
          <w:color w:val="000000" w:themeColor="text1"/>
          <w:spacing w:val="-2"/>
        </w:rPr>
      </w:pPr>
      <w:r w:rsidRPr="002A0F55">
        <w:rPr>
          <w:color w:val="000000" w:themeColor="text1"/>
          <w:spacing w:val="-2"/>
        </w:rPr>
        <w:t>21. Реестр содержит в отношении каждого объекта капитального строительства, объекта недвижимого имущества следующие показатели:</w:t>
      </w:r>
    </w:p>
    <w:p w:rsidR="0071316A" w:rsidRPr="002A0F55" w:rsidRDefault="0071316A" w:rsidP="0071316A">
      <w:pPr>
        <w:spacing w:after="0" w:line="360" w:lineRule="atLeast"/>
        <w:ind w:firstLine="709"/>
        <w:jc w:val="both"/>
        <w:rPr>
          <w:color w:val="000000" w:themeColor="text1"/>
        </w:rPr>
      </w:pPr>
      <w:r w:rsidRPr="002A0F55">
        <w:rPr>
          <w:color w:val="000000" w:themeColor="text1"/>
        </w:rPr>
        <w:t>а) наименование и уникальный идентификационный код объекта капитального строительства, объекта недвижимого имущества;</w:t>
      </w:r>
    </w:p>
    <w:p w:rsidR="0071316A" w:rsidRPr="002A0F55" w:rsidRDefault="0071316A" w:rsidP="0071316A">
      <w:pPr>
        <w:spacing w:after="0" w:line="360" w:lineRule="atLeast"/>
        <w:ind w:firstLine="709"/>
        <w:jc w:val="both"/>
        <w:rPr>
          <w:color w:val="000000" w:themeColor="text1"/>
        </w:rPr>
      </w:pPr>
      <w:r w:rsidRPr="002A0F55">
        <w:rPr>
          <w:color w:val="000000" w:themeColor="text1"/>
        </w:rPr>
        <w:t>б) направление инвестирования;</w:t>
      </w:r>
    </w:p>
    <w:p w:rsidR="0071316A" w:rsidRPr="002A0F55" w:rsidRDefault="0071316A" w:rsidP="0071316A">
      <w:pPr>
        <w:spacing w:after="0" w:line="360" w:lineRule="atLeast"/>
        <w:ind w:firstLine="709"/>
        <w:jc w:val="both"/>
        <w:rPr>
          <w:color w:val="000000" w:themeColor="text1"/>
        </w:rPr>
      </w:pPr>
      <w:r w:rsidRPr="002A0F55">
        <w:rPr>
          <w:color w:val="000000" w:themeColor="text1"/>
          <w:spacing w:val="-2"/>
        </w:rPr>
        <w:t>в) наименование государственной программы Российской Федерации</w:t>
      </w:r>
      <w:r w:rsidRPr="002A0F55">
        <w:rPr>
          <w:color w:val="000000" w:themeColor="text1"/>
        </w:rPr>
        <w:t xml:space="preserve"> </w:t>
      </w:r>
      <w:r w:rsidRPr="002A0F55">
        <w:rPr>
          <w:color w:val="000000" w:themeColor="text1"/>
          <w:spacing w:val="-4"/>
        </w:rPr>
        <w:t>или указание на направление деятельности, не входящее в государственные</w:t>
      </w:r>
      <w:r w:rsidRPr="002A0F55">
        <w:rPr>
          <w:color w:val="000000" w:themeColor="text1"/>
        </w:rPr>
        <w:t xml:space="preserve"> программы Российской Федерации, а также наименование национального </w:t>
      </w:r>
      <w:r w:rsidRPr="002A0F55">
        <w:rPr>
          <w:color w:val="000000" w:themeColor="text1"/>
          <w:spacing w:val="-5"/>
        </w:rPr>
        <w:t>проекта и федерального проекта (в отношении объекта капитального строительства, обеспечивающего</w:t>
      </w:r>
      <w:r w:rsidRPr="002A0F55">
        <w:rPr>
          <w:color w:val="000000" w:themeColor="text1"/>
        </w:rPr>
        <w:t xml:space="preserve"> достижение целей и показателей национального проекта, федерального проекта);</w:t>
      </w:r>
    </w:p>
    <w:p w:rsidR="0071316A" w:rsidRPr="002A0F55" w:rsidRDefault="0071316A" w:rsidP="0071316A">
      <w:pPr>
        <w:spacing w:after="0" w:line="360" w:lineRule="atLeast"/>
        <w:ind w:firstLine="709"/>
        <w:jc w:val="both"/>
        <w:rPr>
          <w:color w:val="000000" w:themeColor="text1"/>
        </w:rPr>
      </w:pPr>
      <w:r w:rsidRPr="002A0F55">
        <w:rPr>
          <w:color w:val="000000" w:themeColor="text1"/>
        </w:rPr>
        <w:t>г) наименование главного распорядителя;</w:t>
      </w:r>
    </w:p>
    <w:p w:rsidR="0071316A" w:rsidRPr="002A0F55" w:rsidRDefault="0071316A" w:rsidP="0071316A">
      <w:pPr>
        <w:spacing w:after="0" w:line="360" w:lineRule="atLeast"/>
        <w:ind w:firstLine="709"/>
        <w:jc w:val="both"/>
        <w:rPr>
          <w:color w:val="000000" w:themeColor="text1"/>
        </w:rPr>
      </w:pPr>
      <w:r w:rsidRPr="002A0F55">
        <w:rPr>
          <w:color w:val="000000" w:themeColor="text1"/>
        </w:rPr>
        <w:lastRenderedPageBreak/>
        <w:t>д) наименование заказчика (застройщика);</w:t>
      </w:r>
    </w:p>
    <w:p w:rsidR="0071316A" w:rsidRPr="002A0F55" w:rsidRDefault="0071316A" w:rsidP="0071316A">
      <w:pPr>
        <w:spacing w:after="0" w:line="360" w:lineRule="atLeast"/>
        <w:ind w:firstLine="709"/>
        <w:jc w:val="both"/>
        <w:rPr>
          <w:color w:val="000000" w:themeColor="text1"/>
        </w:rPr>
      </w:pPr>
      <w:r w:rsidRPr="002A0F55">
        <w:rPr>
          <w:color w:val="000000" w:themeColor="text1"/>
          <w:spacing w:val="-4"/>
        </w:rPr>
        <w:t xml:space="preserve">е) мощность (прирост мощности) объекта капитального строительства, </w:t>
      </w:r>
      <w:r w:rsidRPr="002A0F55">
        <w:rPr>
          <w:color w:val="000000" w:themeColor="text1"/>
        </w:rPr>
        <w:t>объекта недвижимого имущества;</w:t>
      </w:r>
    </w:p>
    <w:p w:rsidR="0071316A" w:rsidRPr="002A0F55" w:rsidRDefault="0071316A" w:rsidP="0071316A">
      <w:pPr>
        <w:spacing w:after="0" w:line="360" w:lineRule="atLeast"/>
        <w:ind w:firstLine="709"/>
        <w:jc w:val="both"/>
        <w:rPr>
          <w:color w:val="000000" w:themeColor="text1"/>
        </w:rPr>
      </w:pPr>
      <w:r w:rsidRPr="002A0F55">
        <w:rPr>
          <w:color w:val="000000" w:themeColor="text1"/>
        </w:rPr>
        <w:t>ж) год утверждения проектной документации, в том числе планируемый, на объект капитального строительства (если на разработку проектной документации предусматриваются средства федерального бюджета);</w:t>
      </w:r>
    </w:p>
    <w:p w:rsidR="0071316A" w:rsidRPr="002A0F55" w:rsidRDefault="0071316A" w:rsidP="0071316A">
      <w:pPr>
        <w:spacing w:after="0" w:line="360" w:lineRule="atLeast"/>
        <w:ind w:firstLine="709"/>
        <w:jc w:val="both"/>
        <w:rPr>
          <w:color w:val="000000" w:themeColor="text1"/>
        </w:rPr>
      </w:pPr>
      <w:r w:rsidRPr="002A0F55">
        <w:rPr>
          <w:color w:val="000000" w:themeColor="text1"/>
        </w:rPr>
        <w:t>з) планируемый год ввода в эксплуатацию объекта капитального строительства, приобретения объекта недвижимого имущества;</w:t>
      </w:r>
    </w:p>
    <w:p w:rsidR="0071316A" w:rsidRPr="002A0F55" w:rsidRDefault="0071316A" w:rsidP="0071316A">
      <w:pPr>
        <w:spacing w:after="0" w:line="360" w:lineRule="atLeast"/>
        <w:ind w:firstLine="709"/>
        <w:jc w:val="both"/>
        <w:rPr>
          <w:color w:val="000000" w:themeColor="text1"/>
        </w:rPr>
      </w:pPr>
      <w:r w:rsidRPr="002A0F55">
        <w:rPr>
          <w:color w:val="000000" w:themeColor="text1"/>
        </w:rPr>
        <w:t>и) объем средств федерального бюджета в целях осуществления (</w:t>
      </w:r>
      <w:proofErr w:type="spellStart"/>
      <w:r w:rsidRPr="002A0F55">
        <w:rPr>
          <w:color w:val="000000" w:themeColor="text1"/>
        </w:rPr>
        <w:t>софинансирования</w:t>
      </w:r>
      <w:proofErr w:type="spellEnd"/>
      <w:r w:rsidRPr="002A0F55">
        <w:rPr>
          <w:color w:val="000000" w:themeColor="text1"/>
        </w:rPr>
        <w:t>) капитальных вложений и его распределение по годам, с указанием в отношении объекта капитального строительства объема средств на разработку проектной документации;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rPr>
        <w:t>к</w:t>
      </w:r>
      <w:r w:rsidRPr="002A0F55">
        <w:rPr>
          <w:color w:val="000000" w:themeColor="text1"/>
          <w:szCs w:val="28"/>
        </w:rPr>
        <w:t>) код классификации расходов федерального бюджета;</w:t>
      </w:r>
    </w:p>
    <w:p w:rsidR="0071316A" w:rsidRPr="002A0F55" w:rsidRDefault="0071316A" w:rsidP="0071316A">
      <w:pPr>
        <w:spacing w:after="0" w:line="360" w:lineRule="atLeast"/>
        <w:ind w:firstLine="709"/>
        <w:jc w:val="both"/>
        <w:rPr>
          <w:color w:val="000000" w:themeColor="text1"/>
        </w:rPr>
      </w:pPr>
      <w:r w:rsidRPr="002A0F55">
        <w:rPr>
          <w:color w:val="000000" w:themeColor="text1"/>
        </w:rPr>
        <w:t>л)</w:t>
      </w:r>
      <w:r w:rsidRPr="002A0F55">
        <w:rPr>
          <w:color w:val="000000" w:themeColor="text1"/>
          <w:lang w:val="en-US"/>
        </w:rPr>
        <w:t> </w:t>
      </w:r>
      <w:r w:rsidRPr="002A0F55">
        <w:rPr>
          <w:color w:val="000000" w:themeColor="text1"/>
        </w:rPr>
        <w:t>наименование субъекта Российской Федерации, на территории которого реализуется (планируется к реализации) объект капитального строительства, объект недвижимого имущества.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pacing w:val="-4"/>
          <w:szCs w:val="28"/>
        </w:rPr>
        <w:t xml:space="preserve">22. Реестр в отношении каждого укрупненного мероприятия по обеспечению жильем военнослужащих </w:t>
      </w:r>
      <w:r w:rsidRPr="002A0F55">
        <w:rPr>
          <w:color w:val="000000" w:themeColor="text1"/>
          <w:szCs w:val="28"/>
        </w:rPr>
        <w:t xml:space="preserve">и иного укрупненного мероприятия, содержит наименование </w:t>
      </w:r>
      <w:r w:rsidRPr="002A0F55">
        <w:rPr>
          <w:color w:val="000000" w:themeColor="text1"/>
          <w:spacing w:val="-2"/>
          <w:szCs w:val="28"/>
        </w:rPr>
        <w:t>и уникальный идентификационный код мероприятия и сведения, указанные</w:t>
      </w:r>
      <w:r w:rsidRPr="002A0F55">
        <w:rPr>
          <w:color w:val="000000" w:themeColor="text1"/>
          <w:szCs w:val="28"/>
        </w:rPr>
        <w:t xml:space="preserve"> в подпунктах "б", "в" и "и" пункта 22 </w:t>
      </w:r>
      <w:r w:rsidRPr="002A0F55">
        <w:rPr>
          <w:color w:val="000000" w:themeColor="text1"/>
          <w:spacing w:val="-4"/>
          <w:szCs w:val="28"/>
        </w:rPr>
        <w:t>настоящего Порядка</w:t>
      </w:r>
      <w:r w:rsidRPr="002A0F55">
        <w:rPr>
          <w:color w:val="000000" w:themeColor="text1"/>
          <w:szCs w:val="28"/>
        </w:rPr>
        <w:t>.</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pacing w:val="-4"/>
        </w:rPr>
        <w:t>23</w:t>
      </w:r>
      <w:r w:rsidRPr="002A0F55">
        <w:rPr>
          <w:color w:val="000000" w:themeColor="text1"/>
          <w:spacing w:val="-5"/>
          <w:szCs w:val="28"/>
        </w:rPr>
        <w:t xml:space="preserve">. Представление документов, предусмотренных подпунктами "а" - "г" </w:t>
      </w:r>
      <w:r w:rsidRPr="002A0F55">
        <w:rPr>
          <w:color w:val="000000" w:themeColor="text1"/>
          <w:spacing w:val="-4"/>
          <w:szCs w:val="28"/>
        </w:rPr>
        <w:t>пункта 15 настоящего Порядка, не требуется в случае включения в реестр</w:t>
      </w:r>
      <w:r w:rsidRPr="002A0F55">
        <w:rPr>
          <w:color w:val="000000" w:themeColor="text1"/>
          <w:szCs w:val="28"/>
        </w:rPr>
        <w:t xml:space="preserve"> объектов капитального строительства, в отношении которых планируется техническое перевооружение, не предусматривающее выполнение работ по строительству или реконструкции объекта капитального строительства, при этом главными распорядителями дополнительно представляются:</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pacing w:val="-4"/>
          <w:szCs w:val="28"/>
        </w:rPr>
        <w:t>а) заключение об отсутствии работ по строительству и реконструкции</w:t>
      </w:r>
      <w:r w:rsidRPr="002A0F55">
        <w:rPr>
          <w:color w:val="000000" w:themeColor="text1"/>
          <w:szCs w:val="28"/>
        </w:rPr>
        <w:t xml:space="preserve"> объекта капитального строительства, подготовленное специалистом по организации архитектурно-строительного проектирования в должности главного инженера проекта, сведения о котором включены в соответствии с частью 8 статьи 55</w:t>
      </w:r>
      <w:r w:rsidRPr="002A0F55">
        <w:rPr>
          <w:color w:val="000000" w:themeColor="text1"/>
          <w:szCs w:val="28"/>
          <w:vertAlign w:val="superscript"/>
        </w:rPr>
        <w:t xml:space="preserve">5-1 </w:t>
      </w:r>
      <w:r w:rsidRPr="002A0F55">
        <w:rPr>
          <w:color w:val="000000" w:themeColor="text1"/>
          <w:szCs w:val="28"/>
        </w:rPr>
        <w:t>Градостроительного кодекса Российской Федерации в национальный реестр специалистов в области инженерных изысканий и архитектурно-строительного проектирования;</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 xml:space="preserve">б) информация о ценах товаров, работ, услуг для обеспечения </w:t>
      </w:r>
      <w:r w:rsidRPr="002A0F55">
        <w:rPr>
          <w:color w:val="000000" w:themeColor="text1"/>
          <w:spacing w:val="-4"/>
          <w:szCs w:val="28"/>
        </w:rPr>
        <w:t>государственных и муниципальных нужд, которая может быть использована</w:t>
      </w:r>
      <w:r w:rsidRPr="002A0F55">
        <w:rPr>
          <w:color w:val="000000" w:themeColor="text1"/>
          <w:szCs w:val="28"/>
        </w:rPr>
        <w:t xml:space="preserve"> для целей определения начальной (максимальной) цены контракта по объекту технического перевооружения в соответствии с частью 18 статьи 22 </w:t>
      </w:r>
      <w:r w:rsidRPr="002A0F55">
        <w:rPr>
          <w:color w:val="000000" w:themeColor="text1"/>
          <w:szCs w:val="28"/>
        </w:rPr>
        <w:lastRenderedPageBreak/>
        <w:t>Федерального закона</w:t>
      </w:r>
      <w:r w:rsidRPr="002A0F55">
        <w:rPr>
          <w:color w:val="000000" w:themeColor="text1"/>
        </w:rPr>
        <w:t xml:space="preserve"> </w:t>
      </w:r>
      <w:r w:rsidRPr="002A0F55">
        <w:rPr>
          <w:color w:val="000000" w:themeColor="text1"/>
          <w:szCs w:val="28"/>
        </w:rPr>
        <w:t>"О контрактной системе в сфере закупок товаров, работ, услуг для обеспечения государственных и муниципальных нужд" вне зависимости от способа заключения такого контракта, или иная информация, используемая заказчиком для определения начальной (максимальной) цены контракта методами, отличными от метода сопоставимых рыночных цен (анализа рынка).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24. Документы, предусмотренные подпунктом "а" пункта 15 настоящего Порядка, в случаях включения в реестр Сведений о новом объекте капитального строительства или подготовки изменений в проектную документацию по ранее включенным в реестр Сведениям, в результате которых предполагается увеличение сметной стоимости объекта капитального строительства более чем на 30 процентов или изменение мощности более чем на 10 процентов по сравнению с изначально утвержденными параметрами, предусмотренными в решениях о капитальных вложениях, рассматриваются рабочей группой при Правительственной комиссии по региональному развитию в Российской Федерации (далее - рабочая группа).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pacing w:val="-2"/>
          <w:szCs w:val="28"/>
        </w:rPr>
        <w:t>Регламент деятельности рабочей группы утверждается председателем</w:t>
      </w:r>
      <w:r w:rsidRPr="002A0F55">
        <w:rPr>
          <w:color w:val="000000" w:themeColor="text1"/>
          <w:szCs w:val="28"/>
        </w:rPr>
        <w:t xml:space="preserve"> рабочей группы в соответствии с положением о рабочей группе.</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25</w:t>
      </w:r>
      <w:r w:rsidRPr="002A0F55">
        <w:rPr>
          <w:color w:val="000000" w:themeColor="text1"/>
          <w:spacing w:val="-4"/>
          <w:szCs w:val="28"/>
        </w:rPr>
        <w:t>. Министерство строительства и жилищно-коммунального хозяйства</w:t>
      </w:r>
      <w:r w:rsidRPr="002A0F55">
        <w:rPr>
          <w:color w:val="000000" w:themeColor="text1"/>
          <w:szCs w:val="28"/>
        </w:rPr>
        <w:t xml:space="preserve"> Российской Федерации рассматривает Сведения, которые подлежат включению в реестр, в сроки, установленные пунктом 18 настоящего Порядка, </w:t>
      </w:r>
      <w:r w:rsidRPr="002A0F55">
        <w:rPr>
          <w:color w:val="000000" w:themeColor="text1"/>
          <w:spacing w:val="-2"/>
          <w:szCs w:val="28"/>
        </w:rPr>
        <w:t xml:space="preserve">на предмет их соответствия настоящему Порядку </w:t>
      </w:r>
      <w:r w:rsidRPr="002A0F55">
        <w:rPr>
          <w:color w:val="000000" w:themeColor="text1"/>
          <w:szCs w:val="28"/>
        </w:rPr>
        <w:t>и</w:t>
      </w:r>
      <w:r w:rsidRPr="002A0F55">
        <w:rPr>
          <w:color w:val="000000" w:themeColor="text1"/>
          <w:szCs w:val="28"/>
          <w:lang w:val="en-US"/>
        </w:rPr>
        <w:t> </w:t>
      </w:r>
      <w:r w:rsidRPr="002A0F55">
        <w:rPr>
          <w:color w:val="000000" w:themeColor="text1"/>
          <w:szCs w:val="28"/>
        </w:rPr>
        <w:t>методическим рекомендациям и принимает одно из следующих решений:</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а) о согласовании Сведений;</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б) о вынесении Сведений на рассмотрение рабочей группы;</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в)</w:t>
      </w:r>
      <w:r w:rsidRPr="002A0F55">
        <w:rPr>
          <w:color w:val="000000" w:themeColor="text1"/>
          <w:szCs w:val="28"/>
          <w:lang w:val="en-US"/>
        </w:rPr>
        <w:t> </w:t>
      </w:r>
      <w:r w:rsidRPr="002A0F55">
        <w:rPr>
          <w:color w:val="000000" w:themeColor="text1"/>
          <w:szCs w:val="28"/>
        </w:rPr>
        <w:t>о вынесении Сведений на рассмотрение президиума (штаба) Комиссии в случаях:</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включения в реестр Сведений в отношении нового объекта капитального строительства, недвижимого имущества сметной или предполагаемой сметной стоимостью свыше 3 млрд. рублей (которого нет в реестре);</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исключения из реестра Сведений в отношении объекта капитального строительства, недвижимого имущества сметной или предполагаемой сметной стоимостью свыше 3 млрд. рублей (который предусмотрен в реестре);</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г) о согласовании Сведений и исключении их из реестра;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д) о согласовании Сведений и включении их в реестр (если рассмотрение Сведений рабочей группой и президиумом (штабом) Комиссии не</w:t>
      </w:r>
      <w:r w:rsidRPr="002A0F55">
        <w:rPr>
          <w:color w:val="000000" w:themeColor="text1"/>
          <w:szCs w:val="28"/>
          <w:lang w:val="en-US"/>
        </w:rPr>
        <w:t> </w:t>
      </w:r>
      <w:r w:rsidRPr="002A0F55">
        <w:rPr>
          <w:color w:val="000000" w:themeColor="text1"/>
          <w:szCs w:val="28"/>
        </w:rPr>
        <w:t>требуется или они рассмотрены рабочей группой и президиумом (штабом) Комиссии);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lastRenderedPageBreak/>
        <w:t>е) о согласовании Сведений с установлением ограничений на финансирование, предусмотренных пунктом 29 настоящего Порядка, и включении их в реестр;</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ж) об отклонении Сведений.</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26. Разногласия между Министерством строительства и жилищно-коммунального хозяйства Российской Федерации и главными распорядителями, не урегулированные при формировании реестра в части включения или исключения Сведений, рассматриваются президиумом (штабом) Комиссии в соответствии с бюджетным законодательством Российской Федерации и нормативными правовыми актами, регулирующими бюджетные правоотношения.</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27. При согласовании Сведений Министерством строительства и жилищно-коммунального хозяйства Российской Федерации устанавливаются ограничения на финансирование:</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а) на выполнение и финансирование работ по строительству, реконструкции, в том числе с элементами реставрации, техническому перевооружению объектов капитального строительства или на приобретение объектов недвижимого имущества: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не обеспеченных в установленном порядке утвержденной проектной документацией (за исключением объектов капитального строительства по которым принято решение о заключении в порядке и на основаниях,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государственного (муниципального)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государственным заказчиком предполагается заключение такого государственного контракта);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в связи с отсутствием заключенных государственных (муниципальных) контрактов, предметом которых являются подготовка проектной документации и (или) выполнение инженерных изысканий, строительство, реконструкция объекта капитального строительства, приобретение объекта недвижимого имущества;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в связи с отсутствием заключения Министерства экономического развития Российской Федерации, содержащего выводы об эффективности использования средств федерального бюджета, направляемых на капитальные вложения, предусмотренного Порядком оценки эффективности;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 xml:space="preserve">б) на выполнение и финансирование работ по строительству, реконструкции, в том числе с элементами реставрации, техническому </w:t>
      </w:r>
      <w:r w:rsidRPr="002A0F55">
        <w:rPr>
          <w:color w:val="000000" w:themeColor="text1"/>
          <w:szCs w:val="28"/>
        </w:rPr>
        <w:lastRenderedPageBreak/>
        <w:t>перевооружению объектов капитального строительства или на приобретение объектов недвижимого имущества, включенных в укрупненные мероприятия, требующих детализации в реестре (формирования Сведений с распределением бюджетных ассигнований) в процессе его реализации.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28. Ограничения на финансирование отражаются в реестре на основании Сведений.</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Снятие ограничений на финансирование осуществляется путем формирования главным распорядителем уточненных Сведений (с приложением соответствующих документов) и по итогам их согласования Министерством строительства и жилищно-коммунального хозяйства Российской Федерации.</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29. Доведение лимитов бюджетных обязательств до получателей средств федерального бюджета и финансирование работ по объектам капитального строительства, иным укрупненным мероприятиям и финансирование приобретения объектов недвижимого имущества осуществляется при отсутствии ограничений, установленных в реестре в соответствии с пунктом 29 настоящего Порядка.</w:t>
      </w:r>
    </w:p>
    <w:p w:rsidR="0071316A" w:rsidRPr="002A0F55" w:rsidRDefault="0071316A" w:rsidP="0071316A">
      <w:pPr>
        <w:spacing w:after="0" w:line="360" w:lineRule="atLeast"/>
        <w:ind w:firstLine="709"/>
        <w:jc w:val="both"/>
        <w:rPr>
          <w:color w:val="000000" w:themeColor="text1"/>
          <w:szCs w:val="28"/>
        </w:rPr>
      </w:pPr>
      <w:r w:rsidRPr="002A0F55">
        <w:rPr>
          <w:color w:val="000000" w:themeColor="text1"/>
          <w:szCs w:val="28"/>
        </w:rPr>
        <w:t>В случае наличия ограничений в реестре, отражаемых в компоненте системы "Электронный бюджет", Федеральное казначейство блокирует лимиты бюджетных обязательств на принятие и (или) исполнение соответствующих бюджетных обязательств не утверждаются.</w:t>
      </w:r>
    </w:p>
    <w:p w:rsidR="0071316A" w:rsidRPr="002A0F55" w:rsidRDefault="0071316A" w:rsidP="0071316A">
      <w:pPr>
        <w:spacing w:after="0" w:line="360" w:lineRule="atLeast"/>
        <w:ind w:firstLine="708"/>
        <w:jc w:val="both"/>
        <w:rPr>
          <w:color w:val="000000" w:themeColor="text1"/>
        </w:rPr>
      </w:pPr>
      <w:r w:rsidRPr="002A0F55">
        <w:rPr>
          <w:color w:val="000000" w:themeColor="text1"/>
        </w:rPr>
        <w:t>30. Сформированные Сведения, включенные в реестр, являются основанием:</w:t>
      </w:r>
    </w:p>
    <w:p w:rsidR="0071316A" w:rsidRPr="002A0F55" w:rsidRDefault="0071316A" w:rsidP="0071316A">
      <w:pPr>
        <w:spacing w:after="0" w:line="360" w:lineRule="atLeast"/>
        <w:ind w:firstLine="708"/>
        <w:jc w:val="both"/>
        <w:rPr>
          <w:color w:val="000000" w:themeColor="text1"/>
        </w:rPr>
      </w:pPr>
      <w:r w:rsidRPr="002A0F55">
        <w:rPr>
          <w:color w:val="000000" w:themeColor="text1"/>
        </w:rPr>
        <w:t>а) для осуществления закупок товаров, работ и услуг для обеспечения федеральных нужд в соответствии с законодательством Российской Федерации (далее – осуществление закупок), в том числе на срок, превышающий срок действия утвержденных лимитов бюджетных обязательств;</w:t>
      </w:r>
    </w:p>
    <w:p w:rsidR="0071316A" w:rsidRPr="002A0F55" w:rsidRDefault="0071316A" w:rsidP="0071316A">
      <w:pPr>
        <w:spacing w:after="0" w:line="360" w:lineRule="atLeast"/>
        <w:ind w:firstLine="708"/>
        <w:jc w:val="both"/>
        <w:rPr>
          <w:color w:val="000000" w:themeColor="text1"/>
        </w:rPr>
      </w:pPr>
      <w:r w:rsidRPr="002A0F55">
        <w:rPr>
          <w:color w:val="000000" w:themeColor="text1"/>
        </w:rPr>
        <w:t xml:space="preserve">б) для заключения в установленном порядке договоров с юридическими лицами, не являющимися государственными или муниципальными учреждениями и государственными или муниципальными унитарными предприятиями, в целях реализации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или дочерних обществ указанных юридических лиц, соглашений с федеральными государственными бюджетными учреждениями, федеральными государственными автономными учреждениями и федеральными государственными унитарными предприятиями, с юридическими лицами, 100 </w:t>
      </w:r>
      <w:r w:rsidRPr="002A0F55">
        <w:rPr>
          <w:color w:val="000000" w:themeColor="text1"/>
        </w:rPr>
        <w:lastRenderedPageBreak/>
        <w:t>процентов акций (долей) которых принадлежит Российской Федерации, с государственными корпорациями (компаниями), публично-правовыми компаниями о предоставлении субсидий в объекты государственной собственности Российской Федерации, в объекты капитального строительства, находящиеся в собственности юридических лиц, 100 процентов акций (долей) которых принадлежит Российской Федерации, в собственности государственных корпораций (компаний), публично-правовых компаний, в собственности юридических лиц, акции (доли) которых принадлежат указанным государственным корпорациям (компаниям), публично-правовым компаниям, или дочерних обществ таких юридических лиц.</w:t>
      </w:r>
    </w:p>
    <w:p w:rsidR="0071316A" w:rsidRPr="002A0F55" w:rsidRDefault="0071316A" w:rsidP="0071316A">
      <w:pPr>
        <w:spacing w:after="0" w:line="360" w:lineRule="atLeast"/>
        <w:ind w:firstLine="708"/>
        <w:jc w:val="both"/>
        <w:rPr>
          <w:color w:val="000000" w:themeColor="text1"/>
        </w:rPr>
      </w:pPr>
      <w:r w:rsidRPr="002A0F55">
        <w:rPr>
          <w:color w:val="000000" w:themeColor="text1"/>
        </w:rPr>
        <w:t>Если при осуществлении закупок по итогам определения поставщиков (подрядчиков, исполнителей) в отношении объектов капитального строительства (объектов недвижимого имущества) подрядные организации (поставщики товаров и услуг) не определены, соответствующие Сведения могут быть исключены из реестра, а высвобождаемые при этом бюджетные ассигнования федерального бюджета перераспределяются в порядке, определенном нормативными правовыми актами Российской Федерации.</w:t>
      </w:r>
    </w:p>
    <w:p w:rsidR="0071316A" w:rsidRPr="002A0F55" w:rsidRDefault="0071316A" w:rsidP="0071316A">
      <w:pPr>
        <w:spacing w:after="0" w:line="360" w:lineRule="atLeast"/>
        <w:ind w:firstLine="708"/>
        <w:jc w:val="both"/>
        <w:rPr>
          <w:color w:val="000000" w:themeColor="text1"/>
        </w:rPr>
      </w:pPr>
      <w:r w:rsidRPr="002A0F55">
        <w:rPr>
          <w:color w:val="000000" w:themeColor="text1"/>
        </w:rPr>
        <w:t xml:space="preserve">в) для включения Министерством финансов Российской Федерации без изменений объемов бюджетных ассигнований федерального бюджета в проект федерального закона о федеральном бюджете на очередной финансовый год и плановый период. </w:t>
      </w:r>
    </w:p>
    <w:p w:rsidR="0071316A" w:rsidRPr="002A0F55" w:rsidRDefault="0071316A" w:rsidP="0071316A">
      <w:pPr>
        <w:spacing w:after="0" w:line="360" w:lineRule="atLeast"/>
        <w:ind w:firstLine="709"/>
        <w:jc w:val="both"/>
        <w:rPr>
          <w:color w:val="000000" w:themeColor="text1"/>
        </w:rPr>
      </w:pPr>
      <w:r w:rsidRPr="002A0F55">
        <w:rPr>
          <w:color w:val="000000" w:themeColor="text1"/>
          <w:spacing w:val="-4"/>
        </w:rPr>
        <w:t>31. Показатели реестра размещаются на едином портале</w:t>
      </w:r>
      <w:r w:rsidRPr="002A0F55">
        <w:rPr>
          <w:color w:val="000000" w:themeColor="text1"/>
          <w:spacing w:val="-2"/>
        </w:rPr>
        <w:t xml:space="preserve"> бюджетной системы Российской Федерации, за исключением показателей, содержащих </w:t>
      </w:r>
      <w:r w:rsidRPr="002A0F55">
        <w:rPr>
          <w:color w:val="000000" w:themeColor="text1"/>
          <w:spacing w:val="-6"/>
        </w:rPr>
        <w:t xml:space="preserve">сведения, составляющие государственную тайну или </w:t>
      </w:r>
      <w:r w:rsidRPr="002A0F55">
        <w:rPr>
          <w:color w:val="000000" w:themeColor="text1"/>
          <w:spacing w:val="-6"/>
          <w:szCs w:val="28"/>
        </w:rPr>
        <w:t>относимые к охраняемой</w:t>
      </w:r>
      <w:r w:rsidRPr="002A0F55">
        <w:rPr>
          <w:color w:val="000000" w:themeColor="text1"/>
          <w:szCs w:val="28"/>
        </w:rPr>
        <w:t xml:space="preserve"> </w:t>
      </w:r>
      <w:r w:rsidRPr="002A0F55">
        <w:rPr>
          <w:color w:val="000000" w:themeColor="text1"/>
          <w:spacing w:val="-6"/>
          <w:szCs w:val="28"/>
        </w:rPr>
        <w:t>в соответствии с законодательством Российской Федерации иной информации</w:t>
      </w:r>
      <w:r w:rsidRPr="002A0F55">
        <w:rPr>
          <w:color w:val="000000" w:themeColor="text1"/>
          <w:szCs w:val="28"/>
        </w:rPr>
        <w:t xml:space="preserve"> ограниченного доступа</w:t>
      </w:r>
      <w:r w:rsidRPr="002A0F55">
        <w:rPr>
          <w:color w:val="000000" w:themeColor="text1"/>
        </w:rPr>
        <w:t>.</w:t>
      </w:r>
    </w:p>
    <w:p w:rsidR="0071316A" w:rsidRPr="002A0F55" w:rsidRDefault="0071316A" w:rsidP="0071316A">
      <w:pPr>
        <w:spacing w:after="0" w:line="480" w:lineRule="exact"/>
        <w:ind w:firstLine="0"/>
        <w:jc w:val="center"/>
        <w:rPr>
          <w:color w:val="000000" w:themeColor="text1"/>
        </w:rPr>
      </w:pPr>
    </w:p>
    <w:p w:rsidR="0071316A" w:rsidRPr="002A0F55" w:rsidRDefault="0071316A" w:rsidP="0071316A">
      <w:pPr>
        <w:spacing w:after="0" w:line="360" w:lineRule="atLeast"/>
        <w:ind w:firstLine="0"/>
        <w:jc w:val="center"/>
        <w:rPr>
          <w:color w:val="000000" w:themeColor="text1"/>
        </w:rPr>
      </w:pPr>
      <w:r w:rsidRPr="002A0F55">
        <w:rPr>
          <w:color w:val="000000" w:themeColor="text1"/>
          <w:lang w:val="en-US"/>
        </w:rPr>
        <w:t>IV</w:t>
      </w:r>
      <w:r w:rsidRPr="002A0F55">
        <w:rPr>
          <w:color w:val="000000" w:themeColor="text1"/>
        </w:rPr>
        <w:t>. Ведение реестра</w:t>
      </w:r>
    </w:p>
    <w:p w:rsidR="0071316A" w:rsidRPr="002A0F55" w:rsidRDefault="0071316A" w:rsidP="0071316A">
      <w:pPr>
        <w:spacing w:after="0" w:line="480" w:lineRule="exact"/>
        <w:ind w:firstLine="0"/>
        <w:jc w:val="center"/>
        <w:rPr>
          <w:color w:val="000000" w:themeColor="text1"/>
        </w:rPr>
      </w:pPr>
    </w:p>
    <w:p w:rsidR="0071316A" w:rsidRPr="002A0F55" w:rsidRDefault="0071316A" w:rsidP="0071316A">
      <w:pPr>
        <w:spacing w:after="0" w:line="360" w:lineRule="atLeast"/>
        <w:ind w:firstLine="708"/>
        <w:jc w:val="both"/>
        <w:rPr>
          <w:color w:val="000000" w:themeColor="text1"/>
        </w:rPr>
      </w:pPr>
      <w:r w:rsidRPr="002A0F55">
        <w:rPr>
          <w:color w:val="000000" w:themeColor="text1"/>
        </w:rPr>
        <w:t xml:space="preserve">32. Ведение реестра включает в себя: </w:t>
      </w:r>
    </w:p>
    <w:p w:rsidR="0071316A" w:rsidRPr="002A0F55" w:rsidRDefault="0071316A" w:rsidP="0071316A">
      <w:pPr>
        <w:spacing w:after="0" w:line="360" w:lineRule="atLeast"/>
        <w:ind w:firstLine="708"/>
        <w:jc w:val="both"/>
        <w:rPr>
          <w:color w:val="000000" w:themeColor="text1"/>
        </w:rPr>
      </w:pPr>
      <w:r w:rsidRPr="002A0F55">
        <w:rPr>
          <w:color w:val="000000" w:themeColor="text1"/>
        </w:rPr>
        <w:t xml:space="preserve">а) осуществление </w:t>
      </w:r>
      <w:r w:rsidRPr="002A0F55">
        <w:rPr>
          <w:color w:val="000000" w:themeColor="text1"/>
          <w:spacing w:val="-4"/>
        </w:rPr>
        <w:t>детализации мероприятий, предусмотренных пунктом 3 настоящего</w:t>
      </w:r>
      <w:r w:rsidRPr="002A0F55">
        <w:rPr>
          <w:color w:val="000000" w:themeColor="text1"/>
          <w:spacing w:val="-2"/>
        </w:rPr>
        <w:t xml:space="preserve"> Порядка;</w:t>
      </w:r>
    </w:p>
    <w:p w:rsidR="0071316A" w:rsidRPr="002A0F55" w:rsidRDefault="0071316A" w:rsidP="0071316A">
      <w:pPr>
        <w:spacing w:after="0" w:line="360" w:lineRule="atLeast"/>
        <w:ind w:firstLine="708"/>
        <w:jc w:val="both"/>
        <w:rPr>
          <w:color w:val="000000" w:themeColor="text1"/>
        </w:rPr>
      </w:pPr>
      <w:r w:rsidRPr="002A0F55">
        <w:rPr>
          <w:color w:val="000000" w:themeColor="text1"/>
        </w:rPr>
        <w:t>б) внесение изменений в реестр путем включения или исключения Сведений;</w:t>
      </w:r>
    </w:p>
    <w:p w:rsidR="0071316A" w:rsidRPr="002A0F55" w:rsidRDefault="0071316A" w:rsidP="0071316A">
      <w:pPr>
        <w:spacing w:after="0" w:line="360" w:lineRule="atLeast"/>
        <w:ind w:firstLine="708"/>
        <w:jc w:val="both"/>
        <w:rPr>
          <w:color w:val="000000" w:themeColor="text1"/>
        </w:rPr>
      </w:pPr>
      <w:r w:rsidRPr="002A0F55">
        <w:rPr>
          <w:color w:val="000000" w:themeColor="text1"/>
        </w:rPr>
        <w:t>в) внесение изменений в Сведения, которые не требуют изменения показателей реестра;</w:t>
      </w:r>
    </w:p>
    <w:p w:rsidR="0071316A" w:rsidRPr="002A0F55" w:rsidRDefault="0071316A" w:rsidP="0071316A">
      <w:pPr>
        <w:spacing w:after="0" w:line="360" w:lineRule="atLeast"/>
        <w:ind w:firstLine="708"/>
        <w:jc w:val="both"/>
        <w:rPr>
          <w:color w:val="000000" w:themeColor="text1"/>
        </w:rPr>
      </w:pPr>
      <w:r w:rsidRPr="002A0F55">
        <w:rPr>
          <w:color w:val="000000" w:themeColor="text1"/>
        </w:rPr>
        <w:t xml:space="preserve">г) мониторинг строительства (реконструкции, в том числе с элементами реставрации, технического перевооружения) объектов капитального </w:t>
      </w:r>
      <w:r w:rsidRPr="002A0F55">
        <w:rPr>
          <w:color w:val="000000" w:themeColor="text1"/>
        </w:rPr>
        <w:lastRenderedPageBreak/>
        <w:t>строительства и приобретения объектов недвижимого имущества, включенных в реестр;</w:t>
      </w:r>
    </w:p>
    <w:p w:rsidR="0071316A" w:rsidRPr="002A0F55" w:rsidRDefault="0071316A" w:rsidP="0071316A">
      <w:pPr>
        <w:spacing w:after="0" w:line="360" w:lineRule="atLeast"/>
        <w:ind w:firstLine="708"/>
        <w:jc w:val="both"/>
        <w:rPr>
          <w:color w:val="000000" w:themeColor="text1"/>
        </w:rPr>
      </w:pPr>
      <w:r w:rsidRPr="002A0F55">
        <w:rPr>
          <w:color w:val="000000" w:themeColor="text1"/>
          <w:spacing w:val="-4"/>
        </w:rPr>
        <w:t xml:space="preserve">д) формирование и представление отчетности, предусмотренной пунктами 36 </w:t>
      </w:r>
      <w:r w:rsidRPr="002A0F55">
        <w:rPr>
          <w:color w:val="000000" w:themeColor="text1"/>
        </w:rPr>
        <w:t>–</w:t>
      </w:r>
      <w:r w:rsidRPr="002A0F55">
        <w:rPr>
          <w:color w:val="000000" w:themeColor="text1"/>
          <w:spacing w:val="-4"/>
        </w:rPr>
        <w:t xml:space="preserve"> 40 настоящего Порядка.</w:t>
      </w:r>
    </w:p>
    <w:p w:rsidR="0071316A" w:rsidRPr="002A0F55" w:rsidRDefault="0071316A" w:rsidP="0071316A">
      <w:pPr>
        <w:spacing w:after="0" w:line="360" w:lineRule="atLeast"/>
        <w:ind w:firstLine="708"/>
        <w:jc w:val="both"/>
        <w:rPr>
          <w:color w:val="000000" w:themeColor="text1"/>
        </w:rPr>
      </w:pPr>
      <w:r w:rsidRPr="002A0F55">
        <w:rPr>
          <w:color w:val="000000" w:themeColor="text1"/>
        </w:rPr>
        <w:t xml:space="preserve">33. Детализация региональных укрупненных мероприятий и иных укрупненных мероприятий осуществляется путем одновременного или поочередного определения объектов капитального строительства, объектов недвижимого имущества, строительство (реконструкция, в том числе с элементами реставрации) или приобретение которых осуществляется в рамках таких мероприятий на основании Сведений, формируемых: </w:t>
      </w:r>
    </w:p>
    <w:p w:rsidR="0071316A" w:rsidRPr="002A0F55" w:rsidRDefault="0071316A" w:rsidP="0071316A">
      <w:pPr>
        <w:spacing w:after="0" w:line="360" w:lineRule="atLeast"/>
        <w:ind w:firstLine="708"/>
        <w:jc w:val="both"/>
        <w:rPr>
          <w:color w:val="000000" w:themeColor="text1"/>
        </w:rPr>
      </w:pPr>
      <w:r w:rsidRPr="002A0F55">
        <w:rPr>
          <w:color w:val="000000" w:themeColor="text1"/>
        </w:rPr>
        <w:t xml:space="preserve">главными распорядителями совместно с органами государственной власти субъектов Российской Федерации - в части мероприятий, в целях </w:t>
      </w:r>
      <w:proofErr w:type="spellStart"/>
      <w:r w:rsidRPr="002A0F55">
        <w:rPr>
          <w:color w:val="000000" w:themeColor="text1"/>
        </w:rPr>
        <w:t>софинансирования</w:t>
      </w:r>
      <w:proofErr w:type="spellEnd"/>
      <w:r w:rsidRPr="002A0F55">
        <w:rPr>
          <w:color w:val="000000" w:themeColor="text1"/>
        </w:rPr>
        <w:t xml:space="preserve"> которых предоставляются субсидии из федерального бюджета бюджетам субъектов Российской Федерации (за исключением единых субсидий);</w:t>
      </w:r>
    </w:p>
    <w:p w:rsidR="0071316A" w:rsidRPr="002A0F55" w:rsidRDefault="0071316A" w:rsidP="0071316A">
      <w:pPr>
        <w:spacing w:after="0" w:line="360" w:lineRule="atLeast"/>
        <w:ind w:firstLine="708"/>
        <w:jc w:val="both"/>
        <w:rPr>
          <w:color w:val="000000" w:themeColor="text1"/>
        </w:rPr>
      </w:pPr>
      <w:r w:rsidRPr="002A0F55">
        <w:rPr>
          <w:color w:val="000000" w:themeColor="text1"/>
          <w:spacing w:val="-2"/>
        </w:rPr>
        <w:t xml:space="preserve">органами государственной власти субъектов Российской Федерации - </w:t>
      </w:r>
      <w:r w:rsidRPr="002A0F55">
        <w:rPr>
          <w:color w:val="000000" w:themeColor="text1"/>
        </w:rPr>
        <w:t xml:space="preserve">в части мероприятий, в целях </w:t>
      </w:r>
      <w:proofErr w:type="spellStart"/>
      <w:r w:rsidRPr="002A0F55">
        <w:rPr>
          <w:color w:val="000000" w:themeColor="text1"/>
        </w:rPr>
        <w:t>софинансирования</w:t>
      </w:r>
      <w:proofErr w:type="spellEnd"/>
      <w:r w:rsidRPr="002A0F55">
        <w:rPr>
          <w:color w:val="000000" w:themeColor="text1"/>
        </w:rPr>
        <w:t xml:space="preserve"> которых предоставляются </w:t>
      </w:r>
      <w:r w:rsidRPr="002A0F55">
        <w:rPr>
          <w:color w:val="000000" w:themeColor="text1"/>
          <w:spacing w:val="-4"/>
        </w:rPr>
        <w:t>единые субсидии из федерального бюджета бюджетам субъектов Российской</w:t>
      </w:r>
      <w:r w:rsidRPr="002A0F55">
        <w:rPr>
          <w:color w:val="000000" w:themeColor="text1"/>
        </w:rPr>
        <w:t xml:space="preserve"> Федерации;</w:t>
      </w:r>
    </w:p>
    <w:p w:rsidR="0071316A" w:rsidRPr="002A0F55" w:rsidRDefault="0071316A" w:rsidP="0071316A">
      <w:pPr>
        <w:spacing w:after="0" w:line="360" w:lineRule="atLeast"/>
        <w:ind w:firstLine="708"/>
        <w:jc w:val="both"/>
        <w:rPr>
          <w:color w:val="000000" w:themeColor="text1"/>
        </w:rPr>
      </w:pPr>
      <w:r w:rsidRPr="002A0F55">
        <w:rPr>
          <w:color w:val="000000" w:themeColor="text1"/>
          <w:spacing w:val="-4"/>
        </w:rPr>
        <w:t xml:space="preserve">главными распорядителями в иных случаях, установленных законодательством </w:t>
      </w:r>
      <w:r w:rsidRPr="002A0F55">
        <w:rPr>
          <w:color w:val="000000" w:themeColor="text1"/>
          <w:szCs w:val="28"/>
        </w:rPr>
        <w:t>Российской Федерации</w:t>
      </w:r>
      <w:r w:rsidRPr="002A0F55">
        <w:rPr>
          <w:color w:val="000000" w:themeColor="text1"/>
        </w:rPr>
        <w:t>.</w:t>
      </w:r>
    </w:p>
    <w:p w:rsidR="0071316A" w:rsidRPr="002A0F55" w:rsidRDefault="0071316A" w:rsidP="0071316A">
      <w:pPr>
        <w:spacing w:after="0" w:line="360" w:lineRule="atLeast"/>
        <w:ind w:firstLine="708"/>
        <w:jc w:val="both"/>
        <w:rPr>
          <w:color w:val="000000" w:themeColor="text1"/>
        </w:rPr>
      </w:pPr>
      <w:r w:rsidRPr="002A0F55">
        <w:rPr>
          <w:color w:val="000000" w:themeColor="text1"/>
        </w:rPr>
        <w:t xml:space="preserve">Сведения, сформированные в целях детализации иных мероприятий, подлежат рассмотрению </w:t>
      </w:r>
      <w:r w:rsidRPr="002A0F55">
        <w:rPr>
          <w:color w:val="000000" w:themeColor="text1"/>
          <w:spacing w:val="-2"/>
        </w:rPr>
        <w:t>в соответствии с пунктами</w:t>
      </w:r>
      <w:r w:rsidRPr="002A0F55">
        <w:rPr>
          <w:color w:val="000000" w:themeColor="text1"/>
        </w:rPr>
        <w:t xml:space="preserve"> 15 – 17 настоящего Положения.</w:t>
      </w:r>
    </w:p>
    <w:p w:rsidR="0071316A" w:rsidRPr="002A0F55" w:rsidRDefault="0071316A" w:rsidP="0071316A">
      <w:pPr>
        <w:spacing w:after="0" w:line="360" w:lineRule="atLeast"/>
        <w:ind w:firstLine="708"/>
        <w:jc w:val="both"/>
        <w:rPr>
          <w:color w:val="000000" w:themeColor="text1"/>
        </w:rPr>
      </w:pPr>
      <w:r w:rsidRPr="002A0F55">
        <w:rPr>
          <w:color w:val="000000" w:themeColor="text1"/>
          <w:spacing w:val="-2"/>
        </w:rPr>
        <w:t>Укрупненные мероприятия по обеспечению жильем военнослужащих</w:t>
      </w:r>
      <w:r w:rsidRPr="002A0F55">
        <w:rPr>
          <w:color w:val="000000" w:themeColor="text1"/>
        </w:rPr>
        <w:t xml:space="preserve"> детализации в реестре не подлежат.</w:t>
      </w:r>
    </w:p>
    <w:p w:rsidR="0071316A" w:rsidRPr="002A0F55" w:rsidRDefault="0071316A" w:rsidP="0071316A">
      <w:pPr>
        <w:spacing w:after="0" w:line="360" w:lineRule="atLeast"/>
        <w:ind w:firstLine="708"/>
        <w:jc w:val="both"/>
        <w:rPr>
          <w:color w:val="000000" w:themeColor="text1"/>
        </w:rPr>
      </w:pPr>
      <w:r w:rsidRPr="002A0F55">
        <w:rPr>
          <w:color w:val="000000" w:themeColor="text1"/>
        </w:rPr>
        <w:t>34. Внесение изменений в реестр осуществляется на основании:</w:t>
      </w:r>
    </w:p>
    <w:p w:rsidR="0071316A" w:rsidRPr="002A0F55" w:rsidRDefault="0071316A" w:rsidP="0071316A">
      <w:pPr>
        <w:spacing w:after="0" w:line="360" w:lineRule="atLeast"/>
        <w:ind w:firstLine="708"/>
        <w:jc w:val="both"/>
        <w:rPr>
          <w:color w:val="000000" w:themeColor="text1"/>
        </w:rPr>
      </w:pPr>
      <w:r w:rsidRPr="002A0F55">
        <w:rPr>
          <w:color w:val="000000" w:themeColor="text1"/>
        </w:rPr>
        <w:t xml:space="preserve">а) решений об изменении информации об объектах </w:t>
      </w:r>
      <w:r w:rsidRPr="002A0F55">
        <w:rPr>
          <w:color w:val="000000" w:themeColor="text1"/>
          <w:spacing w:val="-2"/>
        </w:rPr>
        <w:t xml:space="preserve">капитального строительства, мероприятиях (укрупненных инвестиционных проектов), </w:t>
      </w:r>
      <w:r w:rsidRPr="002A0F55">
        <w:rPr>
          <w:color w:val="000000" w:themeColor="text1"/>
          <w:spacing w:val="-6"/>
        </w:rPr>
        <w:t>объектах недвижимого имущества, содержащейся в решениях о  капитальных</w:t>
      </w:r>
      <w:r w:rsidRPr="002A0F55">
        <w:rPr>
          <w:color w:val="000000" w:themeColor="text1"/>
        </w:rPr>
        <w:t xml:space="preserve"> вложениях, в соответствии с Правилами принятия решений об изменении сводной бюджетной росписи федерального бюджета, лимитов бюджетных </w:t>
      </w:r>
      <w:r w:rsidRPr="002A0F55">
        <w:rPr>
          <w:color w:val="000000" w:themeColor="text1"/>
          <w:spacing w:val="-2"/>
        </w:rPr>
        <w:t>обязательств, а также информации об объектах капитального строительства</w:t>
      </w:r>
      <w:r w:rsidRPr="002A0F55">
        <w:rPr>
          <w:color w:val="000000" w:themeColor="text1"/>
        </w:rPr>
        <w:t xml:space="preserve"> и объектах недвижимого имущества, утвержденными </w:t>
      </w:r>
      <w:r w:rsidRPr="002A0F55">
        <w:rPr>
          <w:color w:val="000000" w:themeColor="text1"/>
          <w:spacing w:val="-2"/>
        </w:rPr>
        <w:t>постановлением Правительства Российской Федерации от 30 ноября 2023 г.</w:t>
      </w:r>
      <w:r w:rsidRPr="002A0F55">
        <w:rPr>
          <w:color w:val="000000" w:themeColor="text1"/>
        </w:rPr>
        <w:t xml:space="preserve"> № 2050 "Об утверждении Правил принятия решений об изменении сводной бюджетной росписи федерального бюджета, лимитов бюджетных </w:t>
      </w:r>
      <w:r w:rsidRPr="002A0F55">
        <w:rPr>
          <w:color w:val="000000" w:themeColor="text1"/>
          <w:spacing w:val="-2"/>
        </w:rPr>
        <w:t>обязательств, а также информации об объектах капитального строительства</w:t>
      </w:r>
      <w:r w:rsidRPr="002A0F55">
        <w:rPr>
          <w:color w:val="000000" w:themeColor="text1"/>
        </w:rPr>
        <w:t xml:space="preserve"> и объектах недвижимого имущества";</w:t>
      </w:r>
    </w:p>
    <w:p w:rsidR="0071316A" w:rsidRPr="002A0F55" w:rsidRDefault="0071316A" w:rsidP="0071316A">
      <w:pPr>
        <w:spacing w:after="0" w:line="360" w:lineRule="atLeast"/>
        <w:ind w:firstLine="708"/>
        <w:jc w:val="both"/>
        <w:rPr>
          <w:color w:val="000000" w:themeColor="text1"/>
        </w:rPr>
      </w:pPr>
      <w:r w:rsidRPr="002A0F55">
        <w:rPr>
          <w:color w:val="000000" w:themeColor="text1"/>
        </w:rPr>
        <w:lastRenderedPageBreak/>
        <w:t xml:space="preserve">б) предложений главных распорядителей по внесению изменений в Сведения в целях актуализации </w:t>
      </w:r>
      <w:r w:rsidRPr="002A0F55">
        <w:rPr>
          <w:color w:val="000000" w:themeColor="text1"/>
          <w:spacing w:val="-2"/>
        </w:rPr>
        <w:t>показателей реестра, в том числе в случаях, когда изменение показателей реестра</w:t>
      </w:r>
      <w:r w:rsidRPr="002A0F55">
        <w:rPr>
          <w:color w:val="000000" w:themeColor="text1"/>
        </w:rPr>
        <w:t xml:space="preserve"> не влечет необходимость внесения изменений в решения о капитальных вложениях, а также при приведении показателей реестра в соответствие со сводной бюджетной росписью федерального бюджета и (или) решениями Правительства Российской Федерации о внесении изменений в распределение межбюджетных трансфертов из федерального бюджета бюджетам субъектов Российской Федерации, принятыми в случаях, установленных законодательством Российской Федерации.</w:t>
      </w:r>
    </w:p>
    <w:p w:rsidR="0071316A" w:rsidRPr="002A0F55" w:rsidRDefault="0071316A" w:rsidP="0071316A">
      <w:pPr>
        <w:spacing w:after="0" w:line="360" w:lineRule="atLeast"/>
        <w:ind w:firstLine="708"/>
        <w:jc w:val="both"/>
        <w:rPr>
          <w:color w:val="000000" w:themeColor="text1"/>
        </w:rPr>
      </w:pPr>
      <w:r w:rsidRPr="002A0F55">
        <w:rPr>
          <w:color w:val="000000" w:themeColor="text1"/>
          <w:spacing w:val="-4"/>
        </w:rPr>
        <w:t>35. Министерство строительства и жилищно-коммунального хозяйства</w:t>
      </w:r>
      <w:r w:rsidRPr="002A0F55">
        <w:rPr>
          <w:color w:val="000000" w:themeColor="text1"/>
        </w:rPr>
        <w:t xml:space="preserve"> </w:t>
      </w:r>
      <w:r w:rsidRPr="002A0F55">
        <w:rPr>
          <w:color w:val="000000" w:themeColor="text1"/>
          <w:spacing w:val="-2"/>
        </w:rPr>
        <w:t>Российской Федерации рассматривает предложения, указанные в подпункте "б"</w:t>
      </w:r>
      <w:r w:rsidRPr="002A0F55">
        <w:rPr>
          <w:color w:val="000000" w:themeColor="text1"/>
        </w:rPr>
        <w:t xml:space="preserve"> пункта 36 настоящего Порядка, в срок не позднее 10 рабочих дней со дня поступления указанных предложений и принимает решение об их согласовании или отклонении (с указанием причин, по которым предложения не могут быть согласованы).</w:t>
      </w:r>
    </w:p>
    <w:p w:rsidR="0071316A" w:rsidRPr="002A0F55" w:rsidRDefault="0071316A" w:rsidP="0071316A">
      <w:pPr>
        <w:spacing w:after="0" w:line="360" w:lineRule="atLeast"/>
        <w:ind w:firstLine="709"/>
        <w:jc w:val="both"/>
        <w:rPr>
          <w:color w:val="000000" w:themeColor="text1"/>
        </w:rPr>
      </w:pPr>
      <w:r w:rsidRPr="002A0F55">
        <w:rPr>
          <w:color w:val="000000" w:themeColor="text1"/>
        </w:rPr>
        <w:t xml:space="preserve">36. Мониторинг строительства (реконструкции, в том числе с элементами реставрации, технического перевооружения) объектов </w:t>
      </w:r>
      <w:r w:rsidRPr="002A0F55">
        <w:rPr>
          <w:color w:val="000000" w:themeColor="text1"/>
          <w:spacing w:val="-6"/>
        </w:rPr>
        <w:t>капитального строительства, приобретения объектов недвижимого имущества,</w:t>
      </w:r>
      <w:r w:rsidRPr="002A0F55">
        <w:rPr>
          <w:color w:val="000000" w:themeColor="text1"/>
        </w:rPr>
        <w:t xml:space="preserve"> включенных в реестр, осуществляется в порядке, установленном </w:t>
      </w:r>
      <w:r w:rsidRPr="002A0F55">
        <w:rPr>
          <w:color w:val="000000" w:themeColor="text1"/>
          <w:spacing w:val="-5"/>
          <w:szCs w:val="28"/>
        </w:rPr>
        <w:t>президиумом (штабом) Комиссии</w:t>
      </w:r>
      <w:r w:rsidRPr="002A0F55">
        <w:rPr>
          <w:color w:val="000000" w:themeColor="text1"/>
        </w:rPr>
        <w:t>, и по перечню контрольных точек, утверждаемому президиумом (штабом) Комиссии</w:t>
      </w:r>
      <w:r w:rsidRPr="002A0F55" w:rsidDel="006958C9">
        <w:rPr>
          <w:color w:val="000000" w:themeColor="text1"/>
        </w:rPr>
        <w:t xml:space="preserve"> </w:t>
      </w:r>
      <w:r w:rsidRPr="002A0F55">
        <w:rPr>
          <w:color w:val="000000" w:themeColor="text1"/>
        </w:rPr>
        <w:t xml:space="preserve">и включаемому </w:t>
      </w:r>
      <w:r w:rsidRPr="002A0F55">
        <w:rPr>
          <w:color w:val="000000" w:themeColor="text1"/>
          <w:spacing w:val="-4"/>
        </w:rPr>
        <w:t>в методические рекомендации проектного офиса Правительства Российской</w:t>
      </w:r>
      <w:r w:rsidRPr="002A0F55">
        <w:rPr>
          <w:color w:val="000000" w:themeColor="text1"/>
        </w:rPr>
        <w:t xml:space="preserve"> Федерации, разработанные в соответствии с нормативными правовыми актами Правительства Российской Федерации, регулирующими вопросы организации проектной деятельности в Российской Федерации (далее в настоящем пункте - контрольные точки).</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pacing w:val="-2"/>
          <w:szCs w:val="28"/>
          <w:lang w:eastAsia="ru-RU"/>
        </w:rPr>
        <w:t>В рамках указанного мониторинга</w:t>
      </w:r>
      <w:r w:rsidRPr="002A0F55">
        <w:rPr>
          <w:rFonts w:eastAsia="Times New Roman" w:cs="Times New Roman"/>
          <w:color w:val="000000" w:themeColor="text1"/>
          <w:szCs w:val="28"/>
          <w:lang w:eastAsia="ru-RU"/>
        </w:rPr>
        <w:t>:</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главные распорядители совместно с заказчиками (застройщиками), органами государственной власти субъектов Российской Федерации определяют контрольные точки по перечню контрольных точек и сроки их достижения в отношении каждого объекта капитального строительства, объекта недвижимого имущества; </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pacing w:val="-4"/>
          <w:szCs w:val="28"/>
          <w:lang w:eastAsia="ru-RU"/>
        </w:rPr>
        <w:t>заказчики (застройщики), органы государственной власти субъектов</w:t>
      </w:r>
      <w:r w:rsidRPr="002A0F55">
        <w:rPr>
          <w:rFonts w:eastAsia="Times New Roman" w:cs="Times New Roman"/>
          <w:color w:val="000000" w:themeColor="text1"/>
          <w:szCs w:val="28"/>
          <w:lang w:eastAsia="ru-RU"/>
        </w:rPr>
        <w:t xml:space="preserve"> Российской Федерации представляют информацию о фактическом достижении контрольных точек (с документальным подтверждением).</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Сроки достижения контрольных точек в отношении объектов капитального строительства, объектов недвижимого имущества, </w:t>
      </w:r>
      <w:r w:rsidRPr="002A0F55">
        <w:rPr>
          <w:rFonts w:eastAsia="Times New Roman" w:cs="Times New Roman"/>
          <w:color w:val="000000" w:themeColor="text1"/>
          <w:spacing w:val="-4"/>
          <w:szCs w:val="28"/>
          <w:lang w:eastAsia="ru-RU"/>
        </w:rPr>
        <w:t>финансовое обеспечение которых осуществляется в рамках государственных</w:t>
      </w:r>
      <w:r w:rsidRPr="002A0F55">
        <w:rPr>
          <w:rFonts w:eastAsia="Times New Roman" w:cs="Times New Roman"/>
          <w:color w:val="000000" w:themeColor="text1"/>
          <w:szCs w:val="28"/>
          <w:lang w:eastAsia="ru-RU"/>
        </w:rPr>
        <w:t xml:space="preserve"> программ </w:t>
      </w:r>
      <w:r w:rsidRPr="002A0F55">
        <w:rPr>
          <w:rFonts w:eastAsia="Times New Roman" w:cs="Times New Roman"/>
          <w:color w:val="000000" w:themeColor="text1"/>
          <w:szCs w:val="28"/>
          <w:lang w:eastAsia="ru-RU"/>
        </w:rPr>
        <w:lastRenderedPageBreak/>
        <w:t>Российской Федерации,</w:t>
      </w:r>
      <w:r w:rsidRPr="002A0F55">
        <w:rPr>
          <w:rFonts w:eastAsia="Times New Roman" w:cs="Times New Roman"/>
          <w:color w:val="000000" w:themeColor="text1"/>
          <w:spacing w:val="-4"/>
          <w:szCs w:val="28"/>
          <w:lang w:eastAsia="ru-RU"/>
        </w:rPr>
        <w:t xml:space="preserve"> не должны превышать сроки достижения соответствующих контрольных точек мероприятий (результатов) </w:t>
      </w:r>
      <w:r w:rsidRPr="002A0F55">
        <w:rPr>
          <w:rFonts w:eastAsia="Times New Roman" w:cs="Times New Roman"/>
          <w:color w:val="000000" w:themeColor="text1"/>
          <w:szCs w:val="28"/>
          <w:lang w:eastAsia="ru-RU"/>
        </w:rPr>
        <w:t>структурных элементов указанных программ.</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zCs w:val="28"/>
          <w:lang w:eastAsia="ru-RU"/>
        </w:rPr>
        <w:t>Изменение сроков достижения контрольных точек, влияющее на </w:t>
      </w:r>
      <w:r w:rsidRPr="002A0F55">
        <w:rPr>
          <w:rFonts w:eastAsia="Times New Roman" w:cs="Times New Roman"/>
          <w:color w:val="000000" w:themeColor="text1"/>
          <w:spacing w:val="-4"/>
          <w:szCs w:val="28"/>
          <w:lang w:eastAsia="ru-RU"/>
        </w:rPr>
        <w:t xml:space="preserve">сроки достижения контрольных точек мероприятий (результатов) </w:t>
      </w:r>
      <w:r w:rsidRPr="002A0F55">
        <w:rPr>
          <w:rFonts w:eastAsia="Times New Roman" w:cs="Times New Roman"/>
          <w:color w:val="000000" w:themeColor="text1"/>
          <w:szCs w:val="28"/>
          <w:lang w:eastAsia="ru-RU"/>
        </w:rPr>
        <w:t xml:space="preserve">структурных элементов государственной </w:t>
      </w:r>
      <w:r w:rsidRPr="002A0F55">
        <w:rPr>
          <w:rFonts w:eastAsia="Times New Roman" w:cs="Times New Roman"/>
          <w:color w:val="000000" w:themeColor="text1"/>
          <w:spacing w:val="-4"/>
          <w:szCs w:val="28"/>
          <w:lang w:eastAsia="ru-RU"/>
        </w:rPr>
        <w:t xml:space="preserve">программы Российской Федерации, в рамках которой осуществляется финансовое обеспечение </w:t>
      </w:r>
      <w:r w:rsidRPr="002A0F55">
        <w:rPr>
          <w:rFonts w:eastAsia="Times New Roman" w:cs="Times New Roman"/>
          <w:color w:val="000000" w:themeColor="text1"/>
          <w:szCs w:val="28"/>
          <w:lang w:eastAsia="ru-RU"/>
        </w:rPr>
        <w:t xml:space="preserve">объектов капитального строительства и объектов недвижимого имущества, </w:t>
      </w:r>
      <w:r w:rsidRPr="002A0F55">
        <w:rPr>
          <w:rFonts w:eastAsia="Times New Roman" w:cs="Times New Roman"/>
          <w:color w:val="000000" w:themeColor="text1"/>
          <w:spacing w:val="-4"/>
          <w:szCs w:val="28"/>
          <w:lang w:eastAsia="ru-RU"/>
        </w:rPr>
        <w:t>допускается после корректировки сроков достижения контрольных точек таких мероприятий (результатов).</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pacing w:val="-4"/>
          <w:szCs w:val="28"/>
          <w:lang w:eastAsia="ru-RU"/>
        </w:rPr>
        <w:t xml:space="preserve">37. Главные распорядители ежеквартально, не позднее 10-го числа месяца, следующего за отчетным периодом, представляют с использованием </w:t>
      </w:r>
      <w:r w:rsidRPr="002A0F55">
        <w:rPr>
          <w:color w:val="000000" w:themeColor="text1"/>
          <w:spacing w:val="-4"/>
        </w:rPr>
        <w:t>компонента</w:t>
      </w:r>
      <w:r w:rsidRPr="002A0F55">
        <w:rPr>
          <w:rFonts w:eastAsia="Times New Roman" w:cs="Times New Roman"/>
          <w:color w:val="000000" w:themeColor="text1"/>
          <w:spacing w:val="-4"/>
          <w:szCs w:val="28"/>
          <w:lang w:eastAsia="ru-RU"/>
        </w:rPr>
        <w:t xml:space="preserve"> системы "Электронный бюджет" в Министерство строительства и жилищно-коммунального хозяйства Российской Федерации по форме, утверждаемой указанным Министерством, аналитическую информацию о ходе реализации реестра.</w:t>
      </w:r>
    </w:p>
    <w:p w:rsidR="0071316A" w:rsidRPr="002A0F55" w:rsidRDefault="0071316A" w:rsidP="0071316A">
      <w:pPr>
        <w:spacing w:after="0" w:line="360" w:lineRule="atLeast"/>
        <w:ind w:firstLine="708"/>
        <w:jc w:val="both"/>
        <w:rPr>
          <w:color w:val="000000" w:themeColor="text1"/>
        </w:rPr>
      </w:pPr>
      <w:r w:rsidRPr="002A0F55">
        <w:rPr>
          <w:color w:val="000000" w:themeColor="text1"/>
          <w:spacing w:val="-4"/>
        </w:rPr>
        <w:t>38. Министерство строительства и жилищно-коммунального хозяйства</w:t>
      </w:r>
      <w:r w:rsidRPr="002A0F55">
        <w:rPr>
          <w:color w:val="000000" w:themeColor="text1"/>
        </w:rPr>
        <w:t xml:space="preserve"> Российской Федерации ежеквартально, до 30-го числа месяца, следующего за отчетным, направляет в Государственную Думу Федерального Собрания Российской Федерации информацию об изменениях, внесенных в реестр.</w:t>
      </w:r>
    </w:p>
    <w:p w:rsidR="0071316A" w:rsidRPr="002A0F55" w:rsidRDefault="0071316A" w:rsidP="0071316A">
      <w:pPr>
        <w:spacing w:after="0" w:line="360" w:lineRule="atLeast"/>
        <w:ind w:firstLine="708"/>
        <w:jc w:val="both"/>
        <w:rPr>
          <w:color w:val="000000" w:themeColor="text1"/>
        </w:rPr>
      </w:pPr>
      <w:r w:rsidRPr="002A0F55">
        <w:rPr>
          <w:color w:val="000000" w:themeColor="text1"/>
        </w:rPr>
        <w:t>39. Информация о ходе реализации реестра размещается на едином портале бюджетной системы Российской Федерации, за исключением показателей,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w:t>
      </w:r>
    </w:p>
    <w:p w:rsidR="0071316A" w:rsidRDefault="0071316A" w:rsidP="0071316A">
      <w:pPr>
        <w:spacing w:after="0" w:line="360" w:lineRule="atLeast"/>
        <w:ind w:firstLine="709"/>
        <w:jc w:val="both"/>
        <w:rPr>
          <w:color w:val="000000" w:themeColor="text1"/>
          <w:szCs w:val="28"/>
        </w:rPr>
      </w:pPr>
      <w:r w:rsidRPr="002A0F55">
        <w:rPr>
          <w:color w:val="000000" w:themeColor="text1"/>
          <w:szCs w:val="28"/>
        </w:rPr>
        <w:t>40. Ответственность за достоверность представляемых в компоненте системы "Электронный бюджет" и в Министерство строительства и жилищно-коммунального хозяйства Российской Федерации сведений, содержащихся в документах и отчетности, несет в соответствии с законодательством Российской Федерации главный распорядитель.</w:t>
      </w:r>
    </w:p>
    <w:p w:rsidR="00087040" w:rsidRDefault="00087040" w:rsidP="0071316A">
      <w:pPr>
        <w:spacing w:after="0" w:line="360" w:lineRule="atLeast"/>
        <w:ind w:firstLine="709"/>
        <w:jc w:val="both"/>
        <w:rPr>
          <w:color w:val="000000" w:themeColor="text1"/>
          <w:szCs w:val="28"/>
        </w:rPr>
      </w:pPr>
    </w:p>
    <w:p w:rsidR="00087040" w:rsidRPr="00087040" w:rsidRDefault="00087040" w:rsidP="00087040">
      <w:pPr>
        <w:spacing w:after="0" w:line="360" w:lineRule="atLeast"/>
        <w:ind w:firstLine="0"/>
        <w:jc w:val="center"/>
        <w:rPr>
          <w:color w:val="000000" w:themeColor="text1"/>
          <w:szCs w:val="28"/>
        </w:rPr>
      </w:pPr>
      <w:r w:rsidRPr="00087040">
        <w:rPr>
          <w:color w:val="000000" w:themeColor="text1"/>
          <w:szCs w:val="28"/>
        </w:rPr>
        <w:t>V. Отдельные функции государственного</w:t>
      </w:r>
    </w:p>
    <w:p w:rsidR="00087040" w:rsidRPr="00087040" w:rsidRDefault="00087040" w:rsidP="00087040">
      <w:pPr>
        <w:spacing w:after="0" w:line="360" w:lineRule="atLeast"/>
        <w:ind w:firstLine="0"/>
        <w:jc w:val="center"/>
        <w:rPr>
          <w:color w:val="000000" w:themeColor="text1"/>
          <w:szCs w:val="28"/>
        </w:rPr>
      </w:pPr>
      <w:r w:rsidRPr="00087040">
        <w:rPr>
          <w:color w:val="000000" w:themeColor="text1"/>
          <w:szCs w:val="28"/>
        </w:rPr>
        <w:t>заказчика (заказчика)</w:t>
      </w:r>
    </w:p>
    <w:p w:rsidR="00087040" w:rsidRPr="00087040" w:rsidRDefault="00087040" w:rsidP="00087040">
      <w:pPr>
        <w:spacing w:after="0" w:line="360" w:lineRule="atLeast"/>
        <w:ind w:firstLine="709"/>
        <w:jc w:val="both"/>
        <w:rPr>
          <w:color w:val="000000" w:themeColor="text1"/>
          <w:szCs w:val="28"/>
        </w:rPr>
      </w:pP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41.</w:t>
      </w:r>
      <w:r>
        <w:rPr>
          <w:color w:val="000000" w:themeColor="text1"/>
          <w:szCs w:val="28"/>
        </w:rPr>
        <w:t> </w:t>
      </w:r>
      <w:r w:rsidRPr="00087040">
        <w:rPr>
          <w:color w:val="000000" w:themeColor="text1"/>
          <w:szCs w:val="28"/>
        </w:rPr>
        <w:t xml:space="preserve">Государственный заказчик (в том числе действующее от его лица федеральное государственное бюджетное учреждение, федеральное государственное автономное учреждение или федеральное государственное унитарное предприятие, которому в установленном порядке переданы </w:t>
      </w:r>
      <w:r w:rsidRPr="00087040">
        <w:rPr>
          <w:color w:val="000000" w:themeColor="text1"/>
          <w:szCs w:val="28"/>
        </w:rPr>
        <w:lastRenderedPageBreak/>
        <w:t>полномочия государственного заказчика (в пределах переданных им</w:t>
      </w:r>
      <w:r>
        <w:rPr>
          <w:color w:val="000000" w:themeColor="text1"/>
          <w:szCs w:val="28"/>
        </w:rPr>
        <w:t> </w:t>
      </w:r>
      <w:r w:rsidRPr="00087040">
        <w:rPr>
          <w:color w:val="000000" w:themeColor="text1"/>
          <w:szCs w:val="28"/>
        </w:rPr>
        <w:t>полномочий) или заказчик:</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а)</w:t>
      </w:r>
      <w:r>
        <w:rPr>
          <w:color w:val="000000" w:themeColor="text1"/>
          <w:szCs w:val="28"/>
        </w:rPr>
        <w:t> </w:t>
      </w:r>
      <w:r w:rsidRPr="00087040">
        <w:rPr>
          <w:color w:val="000000" w:themeColor="text1"/>
          <w:szCs w:val="28"/>
        </w:rPr>
        <w:t>несет ответственность за реализацию объектов капитального строительства, иных укрупненных мероприятий, объектов недвижимого имущества, включенных в реестр, в том числе за их ввод в эксплуатацию (приобретение) в установленные сроки;</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б)</w:t>
      </w:r>
      <w:r>
        <w:rPr>
          <w:color w:val="000000" w:themeColor="text1"/>
          <w:szCs w:val="28"/>
        </w:rPr>
        <w:t> </w:t>
      </w:r>
      <w:r w:rsidRPr="00087040">
        <w:rPr>
          <w:color w:val="000000" w:themeColor="text1"/>
          <w:szCs w:val="28"/>
        </w:rPr>
        <w:t>осуществляет закупки в соответствии с законодательством Российской Федерации и заключает соответствующие государственные контракты (договоры);</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в)</w:t>
      </w:r>
      <w:r>
        <w:rPr>
          <w:color w:val="000000" w:themeColor="text1"/>
          <w:szCs w:val="28"/>
        </w:rPr>
        <w:t> </w:t>
      </w:r>
      <w:r w:rsidRPr="00087040">
        <w:rPr>
          <w:color w:val="000000" w:themeColor="text1"/>
          <w:szCs w:val="28"/>
        </w:rPr>
        <w:t>представляет ежемесячно в территориальный орган Федеральной службы государственной статистики по месту нахождения объектов капитального строительства, включенных в реестр, отчет о ходе поставки товаров, выполнения работ, а также об оказании услуг в отношении указанных объектов;</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г) в случае ликвидации или реорганизации застройщика сообщает об</w:t>
      </w:r>
      <w:r>
        <w:rPr>
          <w:color w:val="000000" w:themeColor="text1"/>
          <w:szCs w:val="28"/>
        </w:rPr>
        <w:t> </w:t>
      </w:r>
      <w:r w:rsidRPr="00087040">
        <w:rPr>
          <w:color w:val="000000" w:themeColor="text1"/>
          <w:szCs w:val="28"/>
        </w:rPr>
        <w:t>этом и о состоянии объектов незавершенного строительства в письменной форме в Министерство строительства и жилищно-коммунального хозяйства Российской Федерации, Федеральное агентство по управлению государственным имуществом и Федеральную службу государственной статистики;</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д) в случае возбуждения дела о банкротстве в отношении поставщика товаров (исполнителя работ и услуг), которому был выплачен аванс, сообщает об этом в Федеральную налоговую службу для ее участия в представлении в</w:t>
      </w:r>
      <w:r>
        <w:rPr>
          <w:color w:val="000000" w:themeColor="text1"/>
          <w:szCs w:val="28"/>
        </w:rPr>
        <w:t> </w:t>
      </w:r>
      <w:r w:rsidRPr="00087040">
        <w:rPr>
          <w:color w:val="000000" w:themeColor="text1"/>
          <w:szCs w:val="28"/>
        </w:rPr>
        <w:t>делах о банкротстве требований Российской Федерации по денежным обязательствам;</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е) представляет предложения по определению контрольных точек и</w:t>
      </w:r>
      <w:r>
        <w:rPr>
          <w:color w:val="000000" w:themeColor="text1"/>
          <w:szCs w:val="28"/>
        </w:rPr>
        <w:t> </w:t>
      </w:r>
      <w:r w:rsidRPr="00087040">
        <w:rPr>
          <w:color w:val="000000" w:themeColor="text1"/>
          <w:szCs w:val="28"/>
        </w:rPr>
        <w:t>сроков их достижения, а также информацию об их фактическом достижении (с документальным подтверждением) в срок не позднее плановой и (или) фактической дат достижения каждой контрольной точки;</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ж) исполняет иные функции, предусмотренные законодательством Российской Федерации.</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42.</w:t>
      </w:r>
      <w:r>
        <w:rPr>
          <w:color w:val="000000" w:themeColor="text1"/>
          <w:szCs w:val="28"/>
        </w:rPr>
        <w:t> </w:t>
      </w:r>
      <w:r w:rsidRPr="00087040">
        <w:rPr>
          <w:color w:val="000000" w:themeColor="text1"/>
          <w:szCs w:val="28"/>
        </w:rPr>
        <w:t>Функции государственного заказчика (заказчика) осуществляются в</w:t>
      </w:r>
      <w:r>
        <w:rPr>
          <w:color w:val="000000" w:themeColor="text1"/>
          <w:szCs w:val="28"/>
        </w:rPr>
        <w:t> </w:t>
      </w:r>
      <w:r w:rsidRPr="00087040">
        <w:rPr>
          <w:color w:val="000000" w:themeColor="text1"/>
          <w:szCs w:val="28"/>
        </w:rPr>
        <w:t>пределах средств, предусмотренных на его текущее содержание.</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43.</w:t>
      </w:r>
      <w:r>
        <w:rPr>
          <w:color w:val="000000" w:themeColor="text1"/>
          <w:szCs w:val="28"/>
        </w:rPr>
        <w:t> </w:t>
      </w:r>
      <w:r w:rsidRPr="00087040">
        <w:rPr>
          <w:color w:val="000000" w:themeColor="text1"/>
          <w:szCs w:val="28"/>
        </w:rPr>
        <w:t>Для осуществления строительства объектов капитального строительства производственного назначения, а также крупных объектов капитального строительства непроизводственного назначения по</w:t>
      </w:r>
      <w:r>
        <w:rPr>
          <w:color w:val="000000" w:themeColor="text1"/>
          <w:szCs w:val="28"/>
        </w:rPr>
        <w:t> </w:t>
      </w:r>
      <w:r w:rsidRPr="00087040">
        <w:rPr>
          <w:color w:val="000000" w:themeColor="text1"/>
          <w:szCs w:val="28"/>
        </w:rPr>
        <w:t>индивидуально разрабатываемым проектам может быть создана дирекция строительства (далее - дирекция).</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lastRenderedPageBreak/>
        <w:t>В случае осуществления строительства нескольких объектов капитального строительства, имеющих одного и того же застройщика и</w:t>
      </w:r>
      <w:r>
        <w:rPr>
          <w:color w:val="000000" w:themeColor="text1"/>
          <w:szCs w:val="28"/>
        </w:rPr>
        <w:t> </w:t>
      </w:r>
      <w:r w:rsidRPr="00087040">
        <w:rPr>
          <w:color w:val="000000" w:themeColor="text1"/>
          <w:szCs w:val="28"/>
        </w:rPr>
        <w:t>расположенных на территории одного субъекта Российской Федерации, или осуществления строительства одного объекта капитального строительства, расположенного на территориях нескольких субъектов Российской Федерации, может быть создана единая дирекция.</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Застройщик подготавливает предложение о создании дирекции (единой дирекции) и вносит его в установленном порядке соответственно в</w:t>
      </w:r>
      <w:r>
        <w:rPr>
          <w:color w:val="000000" w:themeColor="text1"/>
          <w:szCs w:val="28"/>
        </w:rPr>
        <w:t> </w:t>
      </w:r>
      <w:r w:rsidRPr="00087040">
        <w:rPr>
          <w:color w:val="000000" w:themeColor="text1"/>
          <w:szCs w:val="28"/>
        </w:rPr>
        <w:t>Правительство Российской Федерации, высший исполнительный орган государственной власти субъекта Российской Федерации или в орган местного самоуправления.</w:t>
      </w:r>
    </w:p>
    <w:p w:rsidR="00087040" w:rsidRPr="00087040" w:rsidRDefault="00087040" w:rsidP="00087040">
      <w:pPr>
        <w:spacing w:after="0" w:line="360" w:lineRule="atLeast"/>
        <w:ind w:firstLine="709"/>
        <w:jc w:val="both"/>
        <w:rPr>
          <w:color w:val="000000" w:themeColor="text1"/>
          <w:szCs w:val="28"/>
        </w:rPr>
      </w:pPr>
      <w:r w:rsidRPr="00087040">
        <w:rPr>
          <w:color w:val="000000" w:themeColor="text1"/>
          <w:szCs w:val="28"/>
        </w:rPr>
        <w:t>После ввода объекта капитального строительства в эксплуатацию и</w:t>
      </w:r>
      <w:r>
        <w:rPr>
          <w:color w:val="000000" w:themeColor="text1"/>
          <w:szCs w:val="28"/>
        </w:rPr>
        <w:t> </w:t>
      </w:r>
      <w:r w:rsidRPr="00087040">
        <w:rPr>
          <w:color w:val="000000" w:themeColor="text1"/>
          <w:szCs w:val="28"/>
        </w:rPr>
        <w:t>передачи его на баланс эксплуатирующей организации дирекция подлежит ликвидации в установленном порядке.</w:t>
      </w:r>
    </w:p>
    <w:p w:rsidR="00087040" w:rsidRDefault="00087040" w:rsidP="00087040">
      <w:pPr>
        <w:spacing w:after="0" w:line="360" w:lineRule="atLeast"/>
        <w:ind w:firstLine="709"/>
        <w:jc w:val="both"/>
        <w:rPr>
          <w:color w:val="000000" w:themeColor="text1"/>
          <w:szCs w:val="28"/>
        </w:rPr>
      </w:pPr>
      <w:r w:rsidRPr="00087040">
        <w:rPr>
          <w:color w:val="000000" w:themeColor="text1"/>
          <w:szCs w:val="28"/>
        </w:rPr>
        <w:t>44.</w:t>
      </w:r>
      <w:r>
        <w:rPr>
          <w:color w:val="000000" w:themeColor="text1"/>
          <w:szCs w:val="28"/>
        </w:rPr>
        <w:t> </w:t>
      </w:r>
      <w:r w:rsidRPr="00087040">
        <w:rPr>
          <w:color w:val="000000" w:themeColor="text1"/>
          <w:szCs w:val="28"/>
        </w:rPr>
        <w:t>Если создается дирекция (единая дирекция), она осуществляет строительный контроль, за исключением случаев, установленных актами Правительства Российской Федерации.</w:t>
      </w:r>
    </w:p>
    <w:p w:rsidR="00087040" w:rsidRPr="002A0F55" w:rsidRDefault="00087040" w:rsidP="0071316A">
      <w:pPr>
        <w:spacing w:after="0" w:line="360" w:lineRule="atLeast"/>
        <w:ind w:firstLine="709"/>
        <w:jc w:val="both"/>
        <w:rPr>
          <w:color w:val="000000" w:themeColor="text1"/>
          <w:szCs w:val="28"/>
        </w:rPr>
      </w:pPr>
    </w:p>
    <w:p w:rsidR="0071316A" w:rsidRPr="002A0F55" w:rsidRDefault="0071316A" w:rsidP="0071316A">
      <w:pPr>
        <w:spacing w:after="0" w:line="240" w:lineRule="atLeast"/>
        <w:ind w:firstLine="0"/>
        <w:jc w:val="center"/>
        <w:rPr>
          <w:rFonts w:ascii="Times New Roman CYR" w:eastAsia="Times New Roman" w:hAnsi="Times New Roman CYR" w:cs="Times New Roman"/>
          <w:color w:val="000000" w:themeColor="text1"/>
          <w:szCs w:val="28"/>
          <w:lang w:eastAsia="ru-RU"/>
        </w:rPr>
      </w:pPr>
      <w:r w:rsidRPr="002A0F55">
        <w:rPr>
          <w:rFonts w:ascii="Times New Roman CYR" w:eastAsia="Times New Roman" w:hAnsi="Times New Roman CYR" w:cs="Times New Roman"/>
          <w:color w:val="000000" w:themeColor="text1"/>
          <w:szCs w:val="28"/>
          <w:lang w:eastAsia="ru-RU"/>
        </w:rPr>
        <w:t>____________</w:t>
      </w:r>
      <w:bookmarkEnd w:id="4"/>
    </w:p>
    <w:p w:rsidR="0071316A" w:rsidRPr="002A0F55" w:rsidRDefault="0071316A" w:rsidP="0071316A">
      <w:pPr>
        <w:spacing w:after="0" w:line="240" w:lineRule="atLeast"/>
        <w:ind w:firstLine="0"/>
        <w:jc w:val="center"/>
        <w:rPr>
          <w:color w:val="000000" w:themeColor="text1"/>
        </w:rPr>
        <w:sectPr w:rsidR="0071316A" w:rsidRPr="002A0F55" w:rsidSect="00A13FA6">
          <w:headerReference w:type="default" r:id="rId8"/>
          <w:headerReference w:type="first" r:id="rId9"/>
          <w:pgSz w:w="11906" w:h="16838" w:code="9"/>
          <w:pgMar w:top="1418" w:right="1134" w:bottom="1134" w:left="1418" w:header="709" w:footer="709" w:gutter="0"/>
          <w:pgNumType w:start="1"/>
          <w:cols w:space="708"/>
          <w:titlePg/>
          <w:docGrid w:linePitch="381"/>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1316A" w:rsidTr="00A13FA6">
        <w:tc>
          <w:tcPr>
            <w:tcW w:w="4672" w:type="dxa"/>
          </w:tcPr>
          <w:p w:rsidR="0071316A" w:rsidRDefault="0071316A" w:rsidP="00A13FA6">
            <w:pPr>
              <w:spacing w:after="0" w:line="240" w:lineRule="auto"/>
              <w:ind w:firstLine="0"/>
              <w:jc w:val="both"/>
              <w:rPr>
                <w:rFonts w:eastAsia="Times New Roman" w:cs="Times New Roman"/>
                <w:color w:val="000000" w:themeColor="text1"/>
                <w:szCs w:val="20"/>
                <w:lang w:eastAsia="ru-RU"/>
              </w:rPr>
            </w:pPr>
          </w:p>
        </w:tc>
        <w:tc>
          <w:tcPr>
            <w:tcW w:w="4672" w:type="dxa"/>
          </w:tcPr>
          <w:p w:rsidR="0071316A" w:rsidRPr="0071316A" w:rsidRDefault="0071316A" w:rsidP="00A13FA6">
            <w:pPr>
              <w:spacing w:after="0" w:line="240" w:lineRule="auto"/>
              <w:ind w:firstLine="0"/>
              <w:jc w:val="center"/>
              <w:rPr>
                <w:rFonts w:cs="Times New Roman"/>
                <w:color w:val="000000" w:themeColor="text1"/>
                <w:szCs w:val="28"/>
              </w:rPr>
            </w:pPr>
            <w:r w:rsidRPr="0071316A">
              <w:rPr>
                <w:rFonts w:cs="Times New Roman"/>
                <w:color w:val="000000" w:themeColor="text1"/>
                <w:szCs w:val="28"/>
              </w:rPr>
              <w:t>УТВЕРЖДЕН</w:t>
            </w:r>
          </w:p>
          <w:p w:rsidR="0071316A" w:rsidRPr="0071316A" w:rsidRDefault="0071316A" w:rsidP="00A13FA6">
            <w:pPr>
              <w:spacing w:after="0" w:line="240" w:lineRule="auto"/>
              <w:ind w:firstLine="0"/>
              <w:jc w:val="center"/>
              <w:rPr>
                <w:rFonts w:cs="Times New Roman"/>
                <w:color w:val="000000" w:themeColor="text1"/>
                <w:szCs w:val="28"/>
              </w:rPr>
            </w:pPr>
            <w:r w:rsidRPr="0071316A">
              <w:rPr>
                <w:rFonts w:cs="Times New Roman"/>
                <w:color w:val="000000" w:themeColor="text1"/>
                <w:szCs w:val="28"/>
              </w:rPr>
              <w:t>постановлением Правительства</w:t>
            </w:r>
          </w:p>
          <w:p w:rsidR="0071316A" w:rsidRPr="0071316A" w:rsidRDefault="0071316A" w:rsidP="00A13FA6">
            <w:pPr>
              <w:spacing w:after="0" w:line="240" w:lineRule="auto"/>
              <w:ind w:firstLine="0"/>
              <w:jc w:val="center"/>
              <w:rPr>
                <w:rFonts w:cs="Times New Roman"/>
                <w:color w:val="000000" w:themeColor="text1"/>
                <w:szCs w:val="28"/>
              </w:rPr>
            </w:pPr>
            <w:r w:rsidRPr="0071316A">
              <w:rPr>
                <w:rFonts w:cs="Times New Roman"/>
                <w:color w:val="000000" w:themeColor="text1"/>
                <w:szCs w:val="28"/>
              </w:rPr>
              <w:t>Российской Федерации</w:t>
            </w:r>
          </w:p>
          <w:p w:rsidR="0071316A" w:rsidRPr="0071316A" w:rsidRDefault="0071316A" w:rsidP="00A13FA6">
            <w:pPr>
              <w:spacing w:after="0" w:line="240" w:lineRule="auto"/>
              <w:ind w:firstLine="0"/>
              <w:jc w:val="center"/>
              <w:rPr>
                <w:rFonts w:cs="Times New Roman"/>
                <w:color w:val="000000" w:themeColor="text1"/>
                <w:szCs w:val="28"/>
              </w:rPr>
            </w:pPr>
            <w:r w:rsidRPr="0071316A">
              <w:rPr>
                <w:rFonts w:cs="Times New Roman"/>
                <w:color w:val="000000" w:themeColor="text1"/>
                <w:szCs w:val="28"/>
              </w:rPr>
              <w:t>от              №            </w:t>
            </w:r>
          </w:p>
          <w:p w:rsidR="0071316A" w:rsidRDefault="0071316A" w:rsidP="00A13FA6">
            <w:pPr>
              <w:spacing w:after="0" w:line="240" w:lineRule="auto"/>
              <w:ind w:firstLine="0"/>
              <w:jc w:val="both"/>
              <w:rPr>
                <w:rFonts w:eastAsia="Times New Roman" w:cs="Times New Roman"/>
                <w:color w:val="000000" w:themeColor="text1"/>
                <w:szCs w:val="20"/>
                <w:lang w:eastAsia="ru-RU"/>
              </w:rPr>
            </w:pPr>
          </w:p>
        </w:tc>
      </w:tr>
    </w:tbl>
    <w:p w:rsidR="0071316A" w:rsidRPr="002A0F55" w:rsidRDefault="0071316A" w:rsidP="0071316A">
      <w:pPr>
        <w:spacing w:after="0" w:line="1400" w:lineRule="exact"/>
        <w:ind w:firstLine="0"/>
        <w:jc w:val="both"/>
        <w:rPr>
          <w:color w:val="000000" w:themeColor="text1"/>
        </w:rPr>
      </w:pPr>
    </w:p>
    <w:p w:rsidR="0071316A" w:rsidRPr="002A0F55" w:rsidRDefault="0071316A" w:rsidP="0071316A">
      <w:pPr>
        <w:spacing w:after="0" w:line="264" w:lineRule="auto"/>
        <w:ind w:left="142" w:right="142" w:firstLine="0"/>
        <w:jc w:val="center"/>
        <w:rPr>
          <w:b/>
          <w:color w:val="000000" w:themeColor="text1"/>
        </w:rPr>
      </w:pPr>
      <w:r w:rsidRPr="002A0F55">
        <w:rPr>
          <w:b/>
          <w:color w:val="000000" w:themeColor="text1"/>
        </w:rPr>
        <w:t>П О Р Я Д О К</w:t>
      </w:r>
    </w:p>
    <w:p w:rsidR="0071316A" w:rsidRPr="002A0F55" w:rsidRDefault="0071316A" w:rsidP="0071316A">
      <w:pPr>
        <w:spacing w:after="0" w:line="120" w:lineRule="exact"/>
        <w:ind w:firstLine="0"/>
        <w:jc w:val="center"/>
        <w:rPr>
          <w:color w:val="000000" w:themeColor="text1"/>
        </w:rPr>
      </w:pPr>
    </w:p>
    <w:p w:rsidR="0071316A" w:rsidRPr="002A0F55" w:rsidRDefault="0071316A" w:rsidP="0071316A">
      <w:pPr>
        <w:spacing w:after="0" w:line="240" w:lineRule="auto"/>
        <w:ind w:firstLine="0"/>
        <w:jc w:val="center"/>
        <w:rPr>
          <w:b/>
          <w:color w:val="000000" w:themeColor="text1"/>
        </w:rPr>
      </w:pPr>
      <w:r w:rsidRPr="002A0F55">
        <w:rPr>
          <w:b/>
          <w:color w:val="000000" w:themeColor="text1"/>
        </w:rPr>
        <w:t>принятия решений и осуществления капитальных вложений</w:t>
      </w:r>
    </w:p>
    <w:p w:rsidR="0071316A" w:rsidRPr="002A0F55" w:rsidRDefault="0071316A" w:rsidP="0071316A">
      <w:pPr>
        <w:spacing w:after="0" w:line="240" w:lineRule="auto"/>
        <w:ind w:firstLine="0"/>
        <w:jc w:val="both"/>
        <w:rPr>
          <w:b/>
          <w:color w:val="000000" w:themeColor="text1"/>
        </w:rPr>
      </w:pPr>
    </w:p>
    <w:p w:rsidR="0071316A" w:rsidRPr="002A0F55" w:rsidRDefault="0071316A" w:rsidP="0071316A">
      <w:pPr>
        <w:spacing w:after="0" w:line="240" w:lineRule="auto"/>
        <w:ind w:firstLine="0"/>
        <w:jc w:val="center"/>
        <w:rPr>
          <w:color w:val="000000" w:themeColor="text1"/>
        </w:rPr>
      </w:pPr>
      <w:r w:rsidRPr="002A0F55">
        <w:rPr>
          <w:color w:val="000000" w:themeColor="text1"/>
        </w:rPr>
        <w:t>I. Общие положения</w:t>
      </w:r>
    </w:p>
    <w:p w:rsidR="0071316A" w:rsidRPr="002A0F55" w:rsidRDefault="0071316A" w:rsidP="0071316A">
      <w:pPr>
        <w:spacing w:after="0" w:line="240" w:lineRule="auto"/>
        <w:ind w:firstLine="0"/>
        <w:jc w:val="both"/>
        <w:rPr>
          <w:b/>
          <w:color w:val="000000" w:themeColor="text1"/>
        </w:rPr>
      </w:pPr>
    </w:p>
    <w:p w:rsidR="0071316A" w:rsidRPr="002A0F55" w:rsidRDefault="0071316A" w:rsidP="0071316A">
      <w:pPr>
        <w:spacing w:after="0" w:line="360" w:lineRule="exact"/>
        <w:ind w:firstLine="709"/>
        <w:jc w:val="both"/>
        <w:rPr>
          <w:color w:val="000000" w:themeColor="text1"/>
        </w:rPr>
      </w:pPr>
      <w:r w:rsidRPr="002A0F55">
        <w:rPr>
          <w:color w:val="000000" w:themeColor="text1"/>
        </w:rPr>
        <w:t>1. Настоящий порядок устанавливает правила принятия решений и осуществления капитальных вложений за счет средств федерального бюджета в целях реализации объектов капитального строительства или приобретения объектов недвижимого имущества (далее - решения) в формах:</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находящихся в собственности юридических лиц, и (или) приобретение ими объектов недвижимого имущества в собственность с последующим увеличением уставных капиталов юридических лиц в соответствии с законодательством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б) предоставления из федерального бюджета субсидий государственным корпорациям (компаниям), публично-правовым компаниям (далее - корпорации (компании), включая субсидии в виде имущественного взноса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на осуществление капитальных вложений в объекты капитального строительства, находящиеся в собственности корпораций (компаний);</w:t>
      </w:r>
    </w:p>
    <w:p w:rsidR="0071316A" w:rsidRPr="002A0F55" w:rsidRDefault="0071316A" w:rsidP="0071316A">
      <w:pPr>
        <w:spacing w:after="0" w:line="360" w:lineRule="exact"/>
        <w:ind w:firstLine="709"/>
        <w:jc w:val="both"/>
        <w:rPr>
          <w:color w:val="000000" w:themeColor="text1"/>
        </w:rPr>
      </w:pPr>
      <w:r w:rsidRPr="002A0F55">
        <w:rPr>
          <w:color w:val="000000" w:themeColor="text1"/>
        </w:rPr>
        <w:t>на приобретение корпорациями (компаниями) объектов недвижимого имущества, на предоставление взноса в уставные (складочные) капиталы юридических лиц, акции (доли) которых принадлежат указанным корпорациям (компаниям), в целях:</w:t>
      </w:r>
    </w:p>
    <w:p w:rsidR="0071316A" w:rsidRPr="002A0F55" w:rsidRDefault="0071316A" w:rsidP="0071316A">
      <w:pPr>
        <w:spacing w:after="0" w:line="360" w:lineRule="exact"/>
        <w:ind w:firstLine="709"/>
        <w:jc w:val="both"/>
        <w:rPr>
          <w:color w:val="000000" w:themeColor="text1"/>
        </w:rPr>
      </w:pPr>
      <w:r w:rsidRPr="002A0F55">
        <w:rPr>
          <w:color w:val="000000" w:themeColor="text1"/>
        </w:rPr>
        <w:t>осуществления капитальных вложений в объекты капитального строительства, находящиеся в собственности указанных юридических лиц;</w:t>
      </w:r>
    </w:p>
    <w:p w:rsidR="0071316A" w:rsidRPr="002A0F55" w:rsidRDefault="0071316A" w:rsidP="0071316A">
      <w:pPr>
        <w:spacing w:after="0" w:line="360" w:lineRule="exact"/>
        <w:ind w:firstLine="709"/>
        <w:jc w:val="both"/>
        <w:rPr>
          <w:color w:val="000000" w:themeColor="text1"/>
        </w:rPr>
      </w:pPr>
      <w:r w:rsidRPr="002A0F55">
        <w:rPr>
          <w:color w:val="000000" w:themeColor="text1"/>
        </w:rPr>
        <w:lastRenderedPageBreak/>
        <w:t>приобретения указанными юридическими лицами объектов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предоставления взноса в уставные (складочные) капиталы дочерних обществ указанных юридических лиц в целях:</w:t>
      </w:r>
    </w:p>
    <w:p w:rsidR="0071316A" w:rsidRPr="002A0F55" w:rsidRDefault="0071316A" w:rsidP="0071316A">
      <w:pPr>
        <w:spacing w:after="0" w:line="360" w:lineRule="exact"/>
        <w:ind w:firstLine="709"/>
        <w:jc w:val="both"/>
        <w:rPr>
          <w:color w:val="000000" w:themeColor="text1"/>
        </w:rPr>
      </w:pPr>
      <w:r w:rsidRPr="002A0F55">
        <w:rPr>
          <w:color w:val="000000" w:themeColor="text1"/>
        </w:rPr>
        <w:t>осуществления капитальных вложений в объекты капитального строительства, находящиеся в собственности этих дочерних обществ;</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приобретения этими дочерними обществами объектов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г)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приобретению ими объектов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д) предоставления федеральным государственным бюджетным и федеральным государственным автономным учреждениям (далее - учреждения), федеральным государственным унитарным предприятиям (далее - предприятия) бюджетных ассигнований из федерального бюджета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Российской Федерации и в приобретение объектов недвижимого имущества в государственную собственность Российской Федерации, не включенных в федеральные целевые программы;</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е) подготовки и реализации бюджетных инвестиций за счет средств федерального бюджета в объекты капитального строительства </w:t>
      </w:r>
      <w:r w:rsidRPr="002A0F55">
        <w:rPr>
          <w:color w:val="000000" w:themeColor="text1"/>
        </w:rPr>
        <w:lastRenderedPageBreak/>
        <w:t>государственной собственности Российской Федерации, не включенные в федеральные целевые программы, и (или) на приобретение объектов недвижимого имущества в государственную собственность Российской Федерации, не включенных в федеральные целевые программы, в форме капитальных вложений в основные средства, находящиеся (которые будут находиться) в государственной собственности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ж) предоставления субсидий из федерального бюджета учреждениям, а также предприятиям, в том числе казенным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которые находятся (будут находиться) в государственной собственности Российской Федерации, в случае, если подготовка такого обоснования является обязательной в соответствии с законодательством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з) осуществления бюджетных инвестиций из федерального бюджета учреждениям, предприятиям и федеральным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 если подготовка такого обоснования является обязательной в соответствии с законодательством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2. Принятие решений об осуществлении капитальных вложений в объекты, определенные абзацем первым статьи 179</w:t>
      </w:r>
      <w:r w:rsidRPr="002A0F55">
        <w:rPr>
          <w:color w:val="000000" w:themeColor="text1"/>
          <w:vertAlign w:val="superscript"/>
        </w:rPr>
        <w:t>1</w:t>
      </w:r>
      <w:r w:rsidRPr="002A0F55">
        <w:rPr>
          <w:color w:val="000000" w:themeColor="text1"/>
        </w:rPr>
        <w:t xml:space="preserve"> Бюджетного кодекса Российской Федерации осуществляется в форме правового акта Правительства Российской Федерации об утверждении перечня объектов капитального строительства, мероприятий (укрупненных инвестиционных проектов), объектов недвижимого имущества, входящего в систему документов комплексной государственной программы Российской Федерации "Строительство" (далее - перечень объектов), за исключением объектов, которые предлагается включить в государственный оборонный заказ.</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Принятие решений в отношении объектов капитального строительства и объектов недвижимого имущества, определенных абзацем восьмым – одиннадцатым статьи 179</w:t>
      </w:r>
      <w:r w:rsidRPr="002A0F55">
        <w:rPr>
          <w:color w:val="000000" w:themeColor="text1"/>
          <w:vertAlign w:val="superscript"/>
        </w:rPr>
        <w:t>1</w:t>
      </w:r>
      <w:r w:rsidRPr="002A0F55">
        <w:rPr>
          <w:color w:val="000000" w:themeColor="text1"/>
        </w:rPr>
        <w:t xml:space="preserve"> Бюджетного кодекса Российской Федерации, а также объектов в рамках мероприятий государственной программы вооружения государственного оборонного заказа, осуществляется в форме правовых актов Правительства Российской Федерации, федеральных органов исполнительной власти или организаций, осуществляющих полномочия главного распорядителя средств федерального бюджета (далее – отдельные решения).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3. Решения в отношении объектов капитального строительства и объектов недвижимого имущества, включенных в федеральные целевые </w:t>
      </w:r>
      <w:r w:rsidRPr="002A0F55">
        <w:rPr>
          <w:color w:val="000000" w:themeColor="text1"/>
        </w:rPr>
        <w:lastRenderedPageBreak/>
        <w:t>программы, принимается в соответствии с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 594 "О реализации Федерального закона "О поставках продукции для федеральных государственных нужд".</w:t>
      </w:r>
    </w:p>
    <w:p w:rsidR="0071316A" w:rsidRPr="002A0F55" w:rsidRDefault="0071316A" w:rsidP="0071316A">
      <w:pPr>
        <w:spacing w:after="0" w:line="240" w:lineRule="auto"/>
        <w:ind w:firstLine="0"/>
        <w:jc w:val="both"/>
        <w:rPr>
          <w:color w:val="000000" w:themeColor="text1"/>
        </w:rPr>
      </w:pPr>
    </w:p>
    <w:p w:rsidR="0071316A" w:rsidRPr="002A0F55" w:rsidRDefault="0071316A" w:rsidP="0071316A">
      <w:pPr>
        <w:spacing w:after="0" w:line="240" w:lineRule="auto"/>
        <w:ind w:firstLine="0"/>
        <w:jc w:val="center"/>
        <w:rPr>
          <w:color w:val="000000" w:themeColor="text1"/>
        </w:rPr>
      </w:pPr>
      <w:r w:rsidRPr="002A0F55">
        <w:rPr>
          <w:color w:val="000000" w:themeColor="text1"/>
        </w:rPr>
        <w:t>II. Подготовка перечня объектов</w:t>
      </w:r>
    </w:p>
    <w:p w:rsidR="0071316A" w:rsidRPr="002A0F55" w:rsidRDefault="0071316A" w:rsidP="0071316A">
      <w:pPr>
        <w:spacing w:after="0" w:line="240" w:lineRule="auto"/>
        <w:ind w:firstLine="0"/>
        <w:jc w:val="center"/>
        <w:rPr>
          <w:color w:val="000000" w:themeColor="text1"/>
        </w:rPr>
      </w:pPr>
    </w:p>
    <w:p w:rsidR="0071316A" w:rsidRPr="002A0F55" w:rsidRDefault="0071316A" w:rsidP="0071316A">
      <w:pPr>
        <w:spacing w:after="0" w:line="276" w:lineRule="auto"/>
        <w:ind w:firstLine="709"/>
        <w:jc w:val="both"/>
        <w:rPr>
          <w:color w:val="000000" w:themeColor="text1"/>
        </w:rPr>
      </w:pPr>
      <w:r w:rsidRPr="002A0F55">
        <w:rPr>
          <w:color w:val="000000" w:themeColor="text1"/>
        </w:rPr>
        <w:t>4. Министерство строительства и жилищно-коммунального хозяйства Российской Федерации на основании согласованных указанным Министерством сведений об объектах капитального строительства, объектах недвижимого имущества (далее – сведения об объекте), сформированных главными распорядителями средств федерального бюджета (далее - главные распорядители), подготавливает и вносит в Правительство Российской Федерации проект решения в форме проекта правового акта Правительства Российской Федерации о включении соответствующих объектов в перечень объектов (об утверждении перечня объектов или о внесении в него изменений).</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Формирование, представление и согласование сведений об объектах осуществляется в соответствии с Порядком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утвержденным постановлением Правительства Российской Федерации от … № … "Об утверждении Правил принятия решений и осуществления капитальных вложений и Порядка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в компоненте управления капитальными вложениями государственной интегрированной информационной системе управления общественными финансами "Электронный бюджет" (далее – компонент "Электронный бюджет") в форме электронных документов, подписанных усиленной квалифицированной электронной подписью уполномоченных лиц, за исключением предложений, содержащих сведения, составляющие </w:t>
      </w:r>
      <w:r w:rsidRPr="002A0F55">
        <w:rPr>
          <w:color w:val="000000" w:themeColor="text1"/>
        </w:rPr>
        <w:lastRenderedPageBreak/>
        <w:t>государственную тайну, формирование которых осуществляется в установленном порядке на бумажном носителе.</w:t>
      </w:r>
    </w:p>
    <w:p w:rsidR="0071316A" w:rsidRPr="002A0F55" w:rsidRDefault="0071316A" w:rsidP="0071316A">
      <w:pPr>
        <w:spacing w:after="0" w:line="360" w:lineRule="exact"/>
        <w:ind w:firstLine="709"/>
        <w:jc w:val="both"/>
        <w:rPr>
          <w:color w:val="000000" w:themeColor="text1"/>
        </w:rPr>
      </w:pPr>
      <w:r w:rsidRPr="002A0F55">
        <w:rPr>
          <w:color w:val="000000" w:themeColor="text1"/>
        </w:rPr>
        <w:t>Внесение изменений в перечень объектов осуществляется в соответствии с абзацем вторым пункта 4 настоящего Порядка в компоненте "Электронный бюджет" на основании предложений главных распорядителей о внесении изменений в сведения об объектах.</w:t>
      </w:r>
    </w:p>
    <w:p w:rsidR="0071316A" w:rsidRPr="002A0F55" w:rsidRDefault="0071316A" w:rsidP="0071316A">
      <w:pPr>
        <w:spacing w:after="0" w:line="360" w:lineRule="exact"/>
        <w:ind w:firstLine="709"/>
        <w:jc w:val="both"/>
        <w:rPr>
          <w:color w:val="000000" w:themeColor="text1"/>
        </w:rPr>
      </w:pPr>
      <w:r w:rsidRPr="002A0F55">
        <w:rPr>
          <w:color w:val="000000" w:themeColor="text1"/>
        </w:rPr>
        <w:t>5. Перечень объектов содержит следующую информацию:</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наименование главного распорядителя;</w:t>
      </w:r>
    </w:p>
    <w:p w:rsidR="0071316A" w:rsidRPr="002A0F55" w:rsidRDefault="0071316A" w:rsidP="0071316A">
      <w:pPr>
        <w:spacing w:after="0" w:line="360" w:lineRule="exact"/>
        <w:ind w:firstLine="709"/>
        <w:jc w:val="both"/>
        <w:rPr>
          <w:color w:val="000000" w:themeColor="text1"/>
        </w:rPr>
      </w:pPr>
      <w:r w:rsidRPr="002A0F55">
        <w:rPr>
          <w:color w:val="000000" w:themeColor="text1"/>
        </w:rPr>
        <w:t>б) наименование государственного заказчика (заказчика) и застройщика;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наименование объекта капитального строительства согласно проектной документации (согласно утвержденному в установленном порядке заданию на проектирование в отношении объекта капитального строительства - в случае отсутствия на дату подготовки проекта перечня объектов утвержденной в установленном законодательством Российской Федерации порядке проектной документации) либо наименование объекта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г) направление инвестирования (строительство, реконструкция, в том числе с элементами реставрации, техническое перевооружение, приобретение);</w:t>
      </w:r>
    </w:p>
    <w:p w:rsidR="0071316A" w:rsidRPr="002A0F55" w:rsidRDefault="0071316A" w:rsidP="0071316A">
      <w:pPr>
        <w:spacing w:after="0" w:line="360" w:lineRule="exact"/>
        <w:ind w:firstLine="709"/>
        <w:jc w:val="both"/>
        <w:rPr>
          <w:color w:val="000000" w:themeColor="text1"/>
        </w:rPr>
      </w:pPr>
      <w:r w:rsidRPr="002A0F55">
        <w:rPr>
          <w:color w:val="000000" w:themeColor="text1"/>
        </w:rPr>
        <w:t>д) мощность (прирост мощности) объекта капитального строительства, подлежащая вводу, мощность объекта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е) срок ввода в эксплуатацию (приобретения) объекта;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выделением объема инвестиций на проведение технологического и ценового аудита и аудита проектной документации, если инвестиции на указанные цели предоставляются (в ценах соответствующих лет реализации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з)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на проведение технологического и ценового аудита и аудита проектной документации, если инвестиции на указанные цели предоставляются (в ценах соответствующих лет реализации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и) распределение общего (предельного) объема предоставляемых инвестиций по годам реализации инвестиционного проекта с выделением </w:t>
      </w:r>
      <w:r w:rsidRPr="002A0F55">
        <w:rPr>
          <w:color w:val="000000" w:themeColor="text1"/>
        </w:rPr>
        <w:lastRenderedPageBreak/>
        <w:t>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на проведение технологического и ценового аудита и аудита проектной документации, если инвестиции на указанные цели предоставляются (в ценах соответствующих лет реализации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к) информация об общем объеме иных, кроме федерального бюджета, источниках финансового обеспечения капитальных вложений по каждому объекту (с указанием вида привлекаемых средств).</w:t>
      </w:r>
    </w:p>
    <w:p w:rsidR="0071316A" w:rsidRPr="002A0F55" w:rsidRDefault="0071316A" w:rsidP="0071316A">
      <w:pPr>
        <w:spacing w:after="0" w:line="360" w:lineRule="exact"/>
        <w:ind w:firstLine="709"/>
        <w:jc w:val="both"/>
        <w:rPr>
          <w:color w:val="000000" w:themeColor="text1"/>
        </w:rPr>
      </w:pPr>
      <w:r w:rsidRPr="002A0F55">
        <w:rPr>
          <w:color w:val="000000" w:themeColor="text1"/>
        </w:rPr>
        <w:t>л) объем средств федерального бюджета, необходимый по истечении пятилетнего периода, на который утверждается перечень объектов без его распределения по годам реализации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6. В перечень объектов включаются:</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объекты капитального строительства либо объекты недвижимого имущества сметной или предполагаемой (предельной) стоимостью, либо стоимостью приобретения (рассчитанной в ценах соответствующих лет) 3 млрд рублей и более, а также объекты, указанные в подпункте "а" - "г" пункта 1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б) объекты капитального строительства либо объекты недвижимого имущества, а также мероприятия по обеспечению жильем военнослужащих сметной стоимостью или предполагаемой (предельной) стоимостью, либо стоимостью приобретения (рассчитанной в ценах соответствующих лет) менее 3 млрд рублей, которые утверждаются в форме сведений об объектах и отражаются в перечне объектов укрупненно.</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в) объекты капитального строительства, включенные </w:t>
      </w:r>
      <w:proofErr w:type="gramStart"/>
      <w:r w:rsidRPr="002A0F55">
        <w:rPr>
          <w:color w:val="000000" w:themeColor="text1"/>
        </w:rPr>
        <w:t>в федеральные целевые программы</w:t>
      </w:r>
      <w:proofErr w:type="gramEnd"/>
      <w:r w:rsidRPr="002A0F55">
        <w:rPr>
          <w:color w:val="000000" w:themeColor="text1"/>
        </w:rPr>
        <w:t xml:space="preserve"> включаются в перечень объектов укрупненно.</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перечень объектов также могут включаться иные объекты капитального строительства, мероприятия, (укрупненные инвестиционные проекта), объекты недвижимого имущества (за исключением объектов и мероприятий, включаемых в государственный оборонный заказ), на основании правовых актов Правительства Российской Федерации и (или) решений президиума (штаба) Правительственной комиссии по региональному развитию в Российской Федерации.</w:t>
      </w:r>
    </w:p>
    <w:p w:rsidR="0071316A" w:rsidRPr="002A0F55" w:rsidRDefault="0071316A" w:rsidP="0071316A">
      <w:pPr>
        <w:spacing w:after="0" w:line="360" w:lineRule="exact"/>
        <w:ind w:firstLine="709"/>
        <w:jc w:val="both"/>
        <w:rPr>
          <w:color w:val="000000" w:themeColor="text1"/>
        </w:rPr>
      </w:pPr>
    </w:p>
    <w:p w:rsidR="0071316A" w:rsidRPr="002A0F55" w:rsidRDefault="0071316A" w:rsidP="0071316A">
      <w:pPr>
        <w:spacing w:after="0" w:line="240" w:lineRule="auto"/>
        <w:ind w:firstLine="0"/>
        <w:jc w:val="center"/>
        <w:rPr>
          <w:color w:val="000000" w:themeColor="text1"/>
        </w:rPr>
      </w:pPr>
      <w:r w:rsidRPr="002A0F55">
        <w:rPr>
          <w:color w:val="000000" w:themeColor="text1"/>
        </w:rPr>
        <w:t>III. Подготовка проектов отдельных решений</w:t>
      </w:r>
    </w:p>
    <w:p w:rsidR="0071316A" w:rsidRPr="002A0F55" w:rsidRDefault="0071316A" w:rsidP="0071316A">
      <w:pPr>
        <w:spacing w:after="0" w:line="240" w:lineRule="auto"/>
        <w:ind w:firstLine="0"/>
        <w:jc w:val="center"/>
        <w:rPr>
          <w:color w:val="000000" w:themeColor="text1"/>
        </w:rPr>
      </w:pP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7. Инициатором подготовки проекта отдельного решения может выступать предполагаемый главный распорядитель средств федерального бюджета, ответственный за реализацию мероприятий государственной </w:t>
      </w:r>
      <w:r w:rsidRPr="002A0F55">
        <w:rPr>
          <w:color w:val="000000" w:themeColor="text1"/>
        </w:rPr>
        <w:lastRenderedPageBreak/>
        <w:t>программы Российской Федерации, в рамках которых планируется осуществлять инвестиции в целях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или предоставление субсидии, либо в случае, если объект не включен в государственную программу Российской Федерации, - предполагаемый главный распорядитель в пределах полномочий, определенных в установленной сфере ведения.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Главный распорядитель подготавливает предложения в проект отдельного решения о предоставлении субсидий и (или) предоставлении бюджетных инвестиций путем формирования сведений об объекте и в случае, если главный распорядитель не является одновременно субъектом бюджетного планирования, согласовывает сведения об объекте с субъектом бюджетного планирования, в ведении которого он находится.</w:t>
      </w:r>
    </w:p>
    <w:p w:rsidR="0071316A" w:rsidRPr="002A0F55" w:rsidRDefault="0071316A" w:rsidP="0071316A">
      <w:pPr>
        <w:spacing w:after="0" w:line="360" w:lineRule="exact"/>
        <w:ind w:firstLine="709"/>
        <w:jc w:val="both"/>
        <w:rPr>
          <w:color w:val="000000" w:themeColor="text1"/>
        </w:rPr>
      </w:pPr>
      <w:r w:rsidRPr="002A0F55">
        <w:rPr>
          <w:color w:val="000000" w:themeColor="text1"/>
        </w:rPr>
        <w:t>Главный распорядитель согласовывает сведения об объекте, предусматривающие предоставление субсидий и (или) предоставление бюджетных инвестиций в рамках государственной программы Российской Федерации с ее ответственным исполнителем в случае, если главный распорядитель не является одновременно ее ответственным исполнителем.</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Формирование, представление и согласование сведений об объектах осуществляются в соответствии с Порядком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утвержденным постановлением Правительства Российской Федерации от … № … "Об утверждении Правил принятия решений и осуществления капитальных вложений и Порядка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в компоненте управления капитальными вложениями государственной интегрированной информационной системе управления общественными финансами "Электронный бюджет" (далее – компонент "Электронный бюджет") в форме электронных документов, подписанных усиленной квалифицированной электронной подписью уполномоченных лиц, за исключением предложений, содержащих сведения, составляющие </w:t>
      </w:r>
      <w:r w:rsidRPr="002A0F55">
        <w:rPr>
          <w:color w:val="000000" w:themeColor="text1"/>
        </w:rPr>
        <w:lastRenderedPageBreak/>
        <w:t>государственную тайну, формирование которых осуществляется в установленном порядке на бумажном носителе.</w:t>
      </w:r>
    </w:p>
    <w:p w:rsidR="0071316A" w:rsidRPr="002A0F55" w:rsidRDefault="0071316A" w:rsidP="0071316A">
      <w:pPr>
        <w:spacing w:after="0" w:line="360" w:lineRule="exact"/>
        <w:ind w:firstLine="709"/>
        <w:jc w:val="both"/>
        <w:rPr>
          <w:color w:val="000000" w:themeColor="text1"/>
        </w:rPr>
      </w:pPr>
      <w:r w:rsidRPr="002A0F55">
        <w:rPr>
          <w:color w:val="000000" w:themeColor="text1"/>
        </w:rPr>
        <w:t>8. Проект отдельного решения подготавливается:</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при принятии решений, предусмотренных подпунктом "а" - "г" пункта 1 настоящего Порядка, - в форме правового акта Правительства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б) при принятии решений, предусмотренных подпунктом "д" пункта 1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3 млрд. рублей и более и в отношении объекта капитального строительства либо объекта недвижимого имущества предприятия независимо от сметной стоимости или предполагаемой (предельной) стоимости либо стоимости приобретения (рассчитанной в ценах соответствующих лет) - в форме правового акта Правительства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в отношении объекта капитального строительства либо объекта недвижимого имущества учреждения сметной или предполагаемой (предельной) </w:t>
      </w:r>
      <w:proofErr w:type="gramStart"/>
      <w:r w:rsidRPr="002A0F55">
        <w:rPr>
          <w:color w:val="000000" w:themeColor="text1"/>
        </w:rPr>
        <w:t>стоимостью</w:t>
      </w:r>
      <w:proofErr w:type="gramEnd"/>
      <w:r w:rsidRPr="002A0F55">
        <w:rPr>
          <w:color w:val="000000" w:themeColor="text1"/>
        </w:rPr>
        <w:t xml:space="preserve"> либо стоимостью приобретения (рассчитанной в ценах соответствующих лет) менее 3 млрд. рублей – в форме сведений об объекте;</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при принятии решений, предусмотренных подпунктом "е" пункта 1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отношении объекта капитального строительства либо объекта недвижимого имущества федерального государственного учреждения (за исключением объектов, включаемых в мероприятия по обеспечению жильем военнослужащих), а также мероприятия по обеспечению жильем военнослужащих сметной или предполагаемой (предельной) стоимостью либо стоимостью приобретения (рассчитанными в ценах соответствующих лет) 3 млрд. рублей и более и в отношении объекта капитального строительства либо объекта недвижимого имущества федерального государственного унитарного предприятия независимо от сметной стоимости или предполагаемой (предельной) стоимости либо стоимости приобретения (рассчитанными в ценах соответствующих лет) - в форме правового акта Правительства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в отношении мероприятия по обеспечению жильем военнослужащих предполагаемой (предельной) стоимостью (рассчитанной в ценах соответствующих лет) менее 3 млрд. рублей, а также в отношении объекта </w:t>
      </w:r>
      <w:r w:rsidRPr="002A0F55">
        <w:rPr>
          <w:color w:val="000000" w:themeColor="text1"/>
        </w:rPr>
        <w:lastRenderedPageBreak/>
        <w:t>капитального строительства либо объекта недвижимого имущества, включаемых в мероприятие по обеспечению жильем военнослужащих, независимо от сметной стоимости или предполагаемой (предельной) стоимости либо стоимости приобретения (рассчитанными в ценах соответствующих лет) – в форме акта главного распорядителя;</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в отношении объекта капитального строительства либо объекта недвижимого имущества федерального государственного учреждения сметной или предполагаемой (предельной) </w:t>
      </w:r>
      <w:proofErr w:type="gramStart"/>
      <w:r w:rsidRPr="002A0F55">
        <w:rPr>
          <w:color w:val="000000" w:themeColor="text1"/>
        </w:rPr>
        <w:t>стоимостью</w:t>
      </w:r>
      <w:proofErr w:type="gramEnd"/>
      <w:r w:rsidRPr="002A0F55">
        <w:rPr>
          <w:color w:val="000000" w:themeColor="text1"/>
        </w:rPr>
        <w:t xml:space="preserve"> либо стоимостью приобретения (рассчитанными в ценах соответствующих лет) менее 3 млрд. рублей, за исключением объектов капитального строительства и объектов недвижимого имущества, указанных в абзаце третьем настоящего пункта, - в форме сведений об объекте;</w:t>
      </w:r>
    </w:p>
    <w:p w:rsidR="0071316A" w:rsidRPr="002A0F55" w:rsidRDefault="0071316A" w:rsidP="0071316A">
      <w:pPr>
        <w:spacing w:after="0" w:line="360" w:lineRule="exact"/>
        <w:ind w:firstLine="709"/>
        <w:jc w:val="both"/>
        <w:rPr>
          <w:color w:val="000000" w:themeColor="text1"/>
        </w:rPr>
      </w:pPr>
      <w:r w:rsidRPr="002A0F55">
        <w:rPr>
          <w:color w:val="000000" w:themeColor="text1"/>
        </w:rPr>
        <w:t>г) при принятии решений, предусмотренных подпунктами "ж" и "з" пункта 1 настоящего Порядка, – в форме правового акта Правительства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9. Проект отдельного решения содержит в отношении каждого объекта капитального строительства и (или) объекта недвижимого имущества следующую информацию:</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наименование объекта капитального строительства согласно проектной документации (согласно паспорту инвестиционного (далее - инвестиционный проект)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о предоставлении субсидий) и (или) наименование объекта недвижимого имущества согласно паспорту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наименование главного распорядителя;</w:t>
      </w:r>
    </w:p>
    <w:p w:rsidR="0071316A" w:rsidRPr="002A0F55" w:rsidRDefault="0071316A" w:rsidP="0071316A">
      <w:pPr>
        <w:spacing w:after="0" w:line="360" w:lineRule="exact"/>
        <w:ind w:firstLine="709"/>
        <w:jc w:val="both"/>
        <w:rPr>
          <w:color w:val="000000" w:themeColor="text1"/>
        </w:rPr>
      </w:pPr>
      <w:r w:rsidRPr="002A0F55">
        <w:rPr>
          <w:color w:val="000000" w:themeColor="text1"/>
        </w:rPr>
        <w:t>г) наименование государственного заказчика (заказчика) (при принятии решения, предусмотренного подпунктом "е" пункта 1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д) наименование застройщика, заказчика;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е) мощность (прирост мощности) объекта капитального строительства, подлежащая вводу в эксплуатацию, мощность объекта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ж) срок ввода в эксплуатацию объекта капитального строительства и (или) приобретения объекта недвижимости;</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з) сметная стоимость объекта капитального строительства (при наличии утвержденной проектной документации) или предполагаемая (предельная) </w:t>
      </w:r>
      <w:r w:rsidRPr="002A0F55">
        <w:rPr>
          <w:color w:val="000000" w:themeColor="text1"/>
        </w:rPr>
        <w:lastRenderedPageBreak/>
        <w:t>стоимость объекта капитального строительства и (или)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и (или) бюджетные инвестиции на указанные цели предоставляются,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и) общий (предельный) размер субсидии и (или) бюджетных инвестиций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установленным пунктом 6 настоящего Порядка, а также его распределение по годам реализации, рассчитанного в ценах соответствующих лет реализации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к) информация об общем объеме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на проведение технологического и ценового аудита, аудита проектной документации, - в случае, предусмотренном пунктом 6 настоящего Порядка, а также распределение указанных объемов по годам реализации инвестиционного проекта (в ценах соответствующих лет реализации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Информация, указанная в подпункте "д" настоящего пункта,</w:t>
      </w:r>
      <w:r w:rsidRPr="002A0F55">
        <w:rPr>
          <w:color w:val="000000" w:themeColor="text1"/>
        </w:rPr>
        <w:br/>
        <w:t>не указывается при подготовке проекта решения, предусмотренного подпунктом "в" пункта 1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10. При подготовке проекта отдельного решения, предусмотренного подпунктом "б" пункта 1 настоящего Порядка, помимо информации, предусмотренной подпунктами "а" - "и" пункта 9, в проекте решения указывается следующая информация: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а) указание на предоставление субсидии в виде имущественного взноса (в случае предоставления субсидии в виде имущественного взноса в соответствии с подпунктом "б" пункта 1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lastRenderedPageBreak/>
        <w:t>б) указание на одну из следующих целей предоставления субсидии: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находящихся в собственности корпораций (компаний) и в приобретение ими объектов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предоставление взноса в уставные (складочные) капиталы юридических лиц, акции (доли) которых принадлежат указанным корпорациям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предоставление взноса в уставные (складочные) капиталы юридических лиц, акции (доли) которых принадлежат указанным корпорациям (компаниям),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наименование корпорации (компании), являющейся застройщиком, заказчиком (в случае предоставления субсидии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находящихся в собственности корпораций (компаний), и в приобретение ими объектов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г) наименование государственной корпорации и юридического лица, являющегося застройщиком, заказчиком (в случае предоставления корпорациям (компаниям) субсидии в целях предоставления взноса в уставные (складочные) капиталы юридических лиц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д) наименование государственной корпорации, юридического лица и дочернего общества, являющегося застройщиком, заказчиком (в случае предоставления корпорациям (компаниям) субсидии в целях предоставления взноса в уставные (складочные) капиталы юридических лиц для последующего предоставления взноса в уставные (складочные) капиталы дочерних обществ таких юридических лиц на осуществление капитальных </w:t>
      </w:r>
      <w:r w:rsidRPr="002A0F55">
        <w:rPr>
          <w:color w:val="000000" w:themeColor="text1"/>
        </w:rPr>
        <w:lastRenderedPageBreak/>
        <w:t>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11. При подготовке проекта отдельного решения, предусмотренного подпунктом "в" пункта 1 настоящего Порядка, проект отдельного решения помимо информации, предусмотренной подпунктами "а" - "и" пункта 9 настоящего Порядка, содержит:</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наименование юридического лица, получающего бюджетные инвестиции;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б) наименование дочернего общества юридического лица, являющегося застройщиком, заказчиком.</w:t>
      </w:r>
    </w:p>
    <w:p w:rsidR="0071316A" w:rsidRPr="002A0F55" w:rsidRDefault="0071316A" w:rsidP="0071316A">
      <w:pPr>
        <w:spacing w:after="0" w:line="360" w:lineRule="exact"/>
        <w:ind w:firstLine="709"/>
        <w:jc w:val="both"/>
        <w:rPr>
          <w:color w:val="000000" w:themeColor="text1"/>
        </w:rPr>
      </w:pPr>
      <w:r w:rsidRPr="002A0F55">
        <w:rPr>
          <w:color w:val="000000" w:themeColor="text1"/>
        </w:rPr>
        <w:t>12. При подготовке проекта отдельного решения, предусмотренного подпунктом "е" пункта 1 настоящего Порядка, не требуется указание информации, предусмотренной подпунктом "к" пункта 9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13. При подготовке проектов отдельных решений, предусмотренных подпунктами "ж" и "з" пункта 1 настоящего Порядка, такой проект решения помимо информации, предусмотренной подпунктами "а" - "г", "е" и "и" пункта 9 настоящего Порядка, содержит информацию о сроке подготовки обоснования инвестиций и проведения его технологического и ценового аудита.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14. Проект отдельного решения в отношении каждого мероприятия по обеспечению жильем военнослужащих содержит следующую информацию:</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наименование мероприятия с указанием направления инвестирования (строительство, реконструкция, в том числе с элементами реставрации, либо приобретение, либо строительство, реконструкция, в том числе с элементами реставрации, и приобретение жилья), вида предоставляемого жилья (постоянное или служебное), категории граждан (военнослужащие или сотрудники, имеющие специальные звания), субъекта Российской Федерации, на территории которого планируется осуществлять строительство и (или) приобретение жилья;</w:t>
      </w:r>
    </w:p>
    <w:p w:rsidR="0071316A" w:rsidRPr="002A0F55" w:rsidRDefault="0071316A" w:rsidP="0071316A">
      <w:pPr>
        <w:spacing w:after="0" w:line="360" w:lineRule="exact"/>
        <w:ind w:firstLine="709"/>
        <w:jc w:val="both"/>
        <w:rPr>
          <w:color w:val="000000" w:themeColor="text1"/>
        </w:rPr>
      </w:pPr>
      <w:r w:rsidRPr="002A0F55">
        <w:rPr>
          <w:color w:val="000000" w:themeColor="text1"/>
        </w:rPr>
        <w:t>б) наименование главного распорядителя;</w:t>
      </w:r>
    </w:p>
    <w:p w:rsidR="0071316A" w:rsidRPr="002A0F55" w:rsidRDefault="0071316A" w:rsidP="0071316A">
      <w:pPr>
        <w:spacing w:after="0" w:line="360" w:lineRule="exact"/>
        <w:ind w:firstLine="709"/>
        <w:jc w:val="both"/>
        <w:rPr>
          <w:color w:val="000000" w:themeColor="text1"/>
        </w:rPr>
      </w:pPr>
      <w:r w:rsidRPr="002A0F55">
        <w:rPr>
          <w:color w:val="000000" w:themeColor="text1"/>
        </w:rPr>
        <w:t>в) срок реализации мероприятия;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г) общая площадь жилых помещений, которые будут построены и (или) приобретены в результате реализации мероприятия;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д) количество военнослужащих и приравненных к ним лиц по основаниям, установленным законодательством Российской Федерации, которых планируется обеспечить постоянным и (или) служебным жильем в результате реализации мероприятия;</w:t>
      </w:r>
    </w:p>
    <w:p w:rsidR="0071316A" w:rsidRPr="002A0F55" w:rsidRDefault="0071316A" w:rsidP="0071316A">
      <w:pPr>
        <w:spacing w:after="0" w:line="360" w:lineRule="exact"/>
        <w:ind w:firstLine="709"/>
        <w:jc w:val="both"/>
        <w:rPr>
          <w:color w:val="000000" w:themeColor="text1"/>
        </w:rPr>
      </w:pPr>
      <w:r w:rsidRPr="002A0F55">
        <w:rPr>
          <w:color w:val="000000" w:themeColor="text1"/>
        </w:rPr>
        <w:lastRenderedPageBreak/>
        <w:t>е) общий (предельный) объем инвестиций, предоставляемых на реализацию мероприятия (в ценах соответствующих лет реализации мероприятия);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ж) распределение общего (предельного) объема предоставляемых инвестиций по годам реализации мероприятия (в ценах соответствующих лет реализации мероприятия).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15. В случае передачи органами государственной власти (государственными органами), являющимися государственными заказчиками, своих полномочий государственного заказчика при осуществлении инвестиций в объекты капитального строительства (за исключением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решением, предусмотренным подпунктом "е" пункта 1 настоящего Порядка, государственным корпорациям (компаниям), публично-правовым компаниям, а также в случае передачи федеральными органами исполнительной власти, являющимися государственными заказчиками, полномочий государственного заказчика юридическим лицам, акции (доли) которых принадлежат Российской Федерации, при осуществлении инвестиций в объекты капитального строительства государственной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подпункте "е" пункта 1 настоящего Порядка, проект решения, должен содержать информацию о государственных корпорациях (компаниях), публично-правовых компаниях, юридических лицах, которым передаются полномочия государственного заказчика.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16. В случае необходимости корректировки проектной документации в проекте отельного решения, предусмотренном подпунктом "е" пункта 1 настоящего Порядка, могут быть предусмотрены средства федерального бюджета соответственно на корректировку этой документации и проведение инженерных изысканий, выполняемых для корректировки такой документации. </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17. Общий (предельный) размер субсидии в соответствии с решением, предусмотренным подпунктом "а" пункта 1 и (или) объем бюджетных инвестиций в соответствии с решениями, предусмотренными подпунктами "в" и "г" пункта 1,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w:t>
      </w:r>
      <w:r w:rsidRPr="002A0F55">
        <w:rPr>
          <w:color w:val="000000" w:themeColor="text1"/>
        </w:rPr>
        <w:lastRenderedPageBreak/>
        <w:t>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В случае реализации инвестиционного проекта в рамках мероприятия государственной программы Российской Федерации общий (предельный) размер субсидии не должен превышать объем бюджетных ассигнований на реализацию соответствующего мероприятия этой государственной программы.</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18. После согласования сведений об объектах Министерством экономического развития Российской Федерации, Министерством строительства и жилищно-коммунального хозяйства Российской Федерации, Министерством финансов Российской Федерации, Федеральной антимонопольной службой (в отношении </w:t>
      </w:r>
      <w:r w:rsidRPr="002A0F55">
        <w:rPr>
          <w:rFonts w:eastAsia="Calibri"/>
          <w:color w:val="000000" w:themeColor="text1"/>
          <w:szCs w:val="28"/>
        </w:rPr>
        <w:t>проектов решений, предусмотренных подпунктами "а", "в" и "г" пункта 1 настоящего Порядка</w:t>
      </w:r>
      <w:r w:rsidRPr="002A0F55">
        <w:rPr>
          <w:color w:val="000000" w:themeColor="text1"/>
        </w:rPr>
        <w:t>), и рассмотрения Бюджетной комиссией и рассмотрения Бюджетной комиссией проекта основных характеристик федерального бюджета на очередной финансовый год и плановый период, одобрения методики расчета базовых бюджетных ассигнований по государственным программам Российской Федерации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федерального бюджета на очередной финансовый год и плановый период, а также перечня объектов капитального строительства сметной или предполагаемой (предельной) стоимостью либо стоимостью приобретения (рассчитанной в ценах соответствующих лет) менее 3 млрд. рублей, по которым предлагается осуществлять финансовое обеспечение работ, указанных в пункте 39 настоящего Порядка, за счет субсидии в соответствии с решением, предусмотренным подпунктом "д" пункта 1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при подготовке проектов решений, предусмотренных подпунктами</w:t>
      </w:r>
      <w:r w:rsidRPr="002A0F55">
        <w:rPr>
          <w:color w:val="000000" w:themeColor="text1"/>
        </w:rPr>
        <w:br/>
        <w:t>"а" - "г" пункта 1 настоящего Порядка, главный распорядитель средств либо субъект бюджетного планирования, в ведении которого находится главный распорядитель (в случае, если главный распорядитель не является одновременно субъектом бюджетного планирования), вносит в установленном порядке в Правительство Российской Федерации проект правового акта Правительства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б) при подготовке проекта решения, предусмотренного подпунктом "е" пункта 1 настоящего Порядка, главный распорядитель либо субъект бюджетного планирования за исключением случая, указанного в абзаце третьем настоящего подпункта, в ведении которого находится главный </w:t>
      </w:r>
      <w:r w:rsidRPr="002A0F55">
        <w:rPr>
          <w:color w:val="000000" w:themeColor="text1"/>
        </w:rPr>
        <w:lastRenderedPageBreak/>
        <w:t>распорядитель (в случае, если главный распорядитель не является одновременно субъектом бюджетного планирования):</w:t>
      </w:r>
    </w:p>
    <w:p w:rsidR="0071316A" w:rsidRPr="002A0F55" w:rsidRDefault="0071316A" w:rsidP="0071316A">
      <w:pPr>
        <w:spacing w:after="0" w:line="360" w:lineRule="exact"/>
        <w:ind w:firstLine="709"/>
        <w:jc w:val="both"/>
        <w:rPr>
          <w:b/>
          <w:color w:val="000000" w:themeColor="text1"/>
        </w:rPr>
      </w:pPr>
      <w:r w:rsidRPr="002A0F55">
        <w:rPr>
          <w:color w:val="000000" w:themeColor="text1"/>
        </w:rPr>
        <w:t>вносит в установленном порядке в Правительства Российской Федерации проект решения в форме проекта правового акта Правительства Российской Федерации – в отношении объектов капитального строительства и (или) объектов недвижимого имущества, а также реализации мероприятий по обеспечению жильем военнослужащих, предусмотренных абзацем вторым подпункта "в" пункта 8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принимает в установленном порядке решение в форме ведомственного акта – в отношении объектов капитального строительства и (или) объектов недвижимого имущества, а также реализации мероприятий по обеспечению жильем военнослужащих, предусмотренных абзацами третьим и четвертым подпункта "в" пункта 8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при подготовке проекта решения, предусмотренного подпунктом "д" пункта 1 настоящего Порядка, главный распорядитель либо субъект бюджетного планирования за исключением случая, указанного в абзаце третьем настоящего подпункта, в ведении которого находится главный распорядитель (в случае, если главный распорядитель не является одновременно субъектом бюджетного планирования):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вносит в установленном порядке в Правительство Российской Федерации проект решения в форме правового акта Правительства Российской Федерации в отношении объектов капитального строительства и (или) объектов недвижимого имущества, предусмотренных абзацем вторым подпункта "в" пункта 8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принимает в установленном порядке решение в форме ведомственного акта в отношении объектов капитального строительства и (или) объектов недвижимого имущества, предусмотренных абзацем третьим подпункта "в" пункта 8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19. Главный распорядитель в течение 3 дней со дня принятия отдельных решений, предусмотренных подпунктами "д" и "е" пункта 1 настоящего Порядка, в отношении объектов капитального строительства и (или) объектов недвижимого имущества сметной или предполагаемой (предельной) стоимостью либо стоимостью приобретения (рассчитанной в ценах соответствующих лет) 1,5 млрд. рублей и более направляет информацию о таком решении в Министерство строительства и жилищно-коммунального хозяйства Российской Федерации с приложением копии указанного решения.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Руководители главных распорядителей несут персональную ответственность за непредставление или несвоевременное представление информации, указанной в абзаце первом настоящего пункта.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lastRenderedPageBreak/>
        <w:t>Министерство строительства и жилищно-коммунального хозяйства Российской Федерации в течение 10 дней со дня принятия отдельных решений, указанных в абзаце первом настоящего пункта, направляет информацию о таких решениях в Государственную Думу и Совет Федерации Федерального Собрания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20. Внесение изменений в проект отдельного решения осуществляется в форме правовых актов Правительства Российской Федерации, правовых актов федеральный органов исполнительной власти либо организации, в соответствии с согласованными сведениями об объектах сформированных в соответствии с абзацем четвертым пункта 6 настоящего Порядка в компоненте "Электронный бюджет" на основании предложений главных распорядителей средств федерального бюджета, сформированных в виде внесения изменений в форму сведений об объектах.</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При наличии разногласий по вносимым изменениям в проект отдельного решения при формировании сведений об объектах, по проекту отдельного решения оформляются разногласия,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 260.</w:t>
      </w:r>
    </w:p>
    <w:p w:rsidR="0071316A" w:rsidRPr="002A0F55" w:rsidRDefault="0071316A" w:rsidP="0071316A">
      <w:pPr>
        <w:spacing w:after="0" w:line="360" w:lineRule="exact"/>
        <w:ind w:firstLine="709"/>
        <w:jc w:val="both"/>
        <w:rPr>
          <w:color w:val="000000" w:themeColor="text1"/>
        </w:rPr>
      </w:pPr>
      <w:r w:rsidRPr="002A0F55">
        <w:rPr>
          <w:color w:val="000000" w:themeColor="text1"/>
        </w:rPr>
        <w:t>Внесение изменений в решение не требуется:</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при наличии одобренной в установленном Правительством Российской Федерации порядке заявки на изменение сводной бюджетной росписи федерального бюджета, лимитов бюджетных обязательств, а также информации об объектах капитального строительства, мероприятиях (укрупненных инвестиционных проектах) и объектах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 1315 "О внесении изменений в некоторые акты Правительства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w:t>
      </w:r>
      <w:r w:rsidRPr="002A0F55">
        <w:rPr>
          <w:color w:val="000000" w:themeColor="text1"/>
        </w:rPr>
        <w:lastRenderedPageBreak/>
        <w:t>Правительства Российской Федерации от 9 августа 2021 г. № 1315 "О внесении изменений в некоторые акты Правительства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в случае увеличения в текущем финансовом году бюджетных ассигнований на предоставление субсидий или на осуществление бюджетных инвестиций в размере, не превышающем остатка не исполненных на 1 января текущего финансового года соответствующих бюджетных обязательств, по основаниям, установленным бюджетным законодательством Российской Федерации, без изменения установленных в решении данных о наименовании, направлении инвестирования, мощности, стоимости, сроке ввода в эксплуатацию (приобретения) объекта капитального строительства или объекта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Проект решения о внесении изменений в ранее принятое решение не требует согласования с Министерством экономического развития Российской Федерации в случае, если он не предусматривает изменение наименования, направления инвестирования, мощности более чем на 10 процентов по сравнению с изначально утвержденной и (или) срока ввода в эксплуатацию объекта капитального строительства или приобретения объекта недвижимого имущества, а также увеличение его стоимости более чем на 10 процентов по сравнению с изначально утвержденной.</w:t>
      </w:r>
    </w:p>
    <w:p w:rsidR="0071316A" w:rsidRPr="002A0F55" w:rsidRDefault="0071316A" w:rsidP="0071316A">
      <w:pPr>
        <w:spacing w:after="0" w:line="360" w:lineRule="exact"/>
        <w:ind w:firstLine="709"/>
        <w:jc w:val="both"/>
        <w:rPr>
          <w:color w:val="000000" w:themeColor="text1"/>
        </w:rPr>
      </w:pPr>
      <w:r w:rsidRPr="002A0F55">
        <w:rPr>
          <w:color w:val="000000" w:themeColor="text1"/>
        </w:rPr>
        <w:t>21. Одновременно с проектом решений о предоставлении субсидии и (или) бюджетных инвестиций главным распорядителем подготавливается:</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в отношении проекта решения, предусмотренного подпунктом "а" пункта 1 настоящего Порядка, - проект договора (соглашения) о предоставлении субсидии, который оформляется в соответствии с требованиями к договору (соглашению) о предоставлении субсидии юридическим лицам в соответствии с настоящим Порядком;</w:t>
      </w:r>
    </w:p>
    <w:p w:rsidR="0071316A" w:rsidRPr="002A0F55" w:rsidRDefault="0071316A" w:rsidP="0071316A">
      <w:pPr>
        <w:spacing w:after="0" w:line="360" w:lineRule="exact"/>
        <w:ind w:firstLine="709"/>
        <w:jc w:val="both"/>
        <w:rPr>
          <w:color w:val="000000" w:themeColor="text1"/>
        </w:rPr>
      </w:pPr>
      <w:r w:rsidRPr="002A0F55">
        <w:rPr>
          <w:color w:val="000000" w:themeColor="text1"/>
        </w:rPr>
        <w:t>б) в отношении проекта решения, предусмотренного подпунктом "б" пункта 1 настоящего Порядка, - проект соглашения о предоставлении субсидии, оформленный в соответствии с настоящим Порядком;</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в) в отношении проекта решения, предусмотренного подпунктом "в" пункта 1 настоящего Порядка, - проект договора о предоставлении бюджетных инвестиций юридическому лицу и проект договора о предоставлении взноса в уставной (складочный) капитал дочернего общества, оформленные в соответствии с требованиями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утвержденными постановлением Правительства Российской Федерации от 15 февраля 2017 г. № 190 "О требованиях к договорам о предоставлении </w:t>
      </w:r>
      <w:r w:rsidRPr="002A0F55">
        <w:rPr>
          <w:color w:val="000000" w:themeColor="text1"/>
        </w:rPr>
        <w:lastRenderedPageBreak/>
        <w:t>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Правительства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г) в отношении проекта решения, предусмотренного подпунктом "г" пункта 1 настоящего Порядка, - проект договора о предоставлении бюджетных инвестиций, оформленного в соответствии с требованиями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утвержденными постановлением Правительства Российской Федерации от 15 февраля 2017 г. № 190 "О требованиях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Правительства Российской Федерации".</w:t>
      </w:r>
    </w:p>
    <w:p w:rsidR="0071316A" w:rsidRPr="002A0F55" w:rsidRDefault="0071316A" w:rsidP="0071316A">
      <w:pPr>
        <w:spacing w:after="0" w:line="240" w:lineRule="auto"/>
        <w:ind w:firstLine="709"/>
        <w:jc w:val="both"/>
        <w:rPr>
          <w:color w:val="000000" w:themeColor="text1"/>
        </w:rPr>
      </w:pPr>
    </w:p>
    <w:p w:rsidR="0071316A" w:rsidRPr="002A0F55" w:rsidRDefault="0071316A" w:rsidP="0071316A">
      <w:pPr>
        <w:spacing w:after="0" w:line="240" w:lineRule="auto"/>
        <w:ind w:firstLine="0"/>
        <w:jc w:val="center"/>
        <w:rPr>
          <w:color w:val="000000" w:themeColor="text1"/>
        </w:rPr>
      </w:pPr>
      <w:r w:rsidRPr="002A0F55">
        <w:rPr>
          <w:color w:val="000000" w:themeColor="text1"/>
        </w:rPr>
        <w:t xml:space="preserve">III. Особенности принятия решений об осуществлении капитальных вложений в объекты государственной собственности Российской Федерации за пределами территории Российской Федерации </w:t>
      </w:r>
    </w:p>
    <w:p w:rsidR="0071316A" w:rsidRPr="002A0F55" w:rsidRDefault="0071316A" w:rsidP="0071316A">
      <w:pPr>
        <w:spacing w:after="0" w:line="240" w:lineRule="auto"/>
        <w:ind w:firstLine="709"/>
        <w:jc w:val="both"/>
        <w:rPr>
          <w:color w:val="000000" w:themeColor="text1"/>
        </w:rPr>
      </w:pPr>
    </w:p>
    <w:p w:rsidR="0071316A" w:rsidRPr="002A0F55" w:rsidRDefault="0071316A" w:rsidP="0071316A">
      <w:pPr>
        <w:spacing w:after="0" w:line="360" w:lineRule="exact"/>
        <w:ind w:firstLine="709"/>
        <w:jc w:val="both"/>
        <w:rPr>
          <w:color w:val="000000" w:themeColor="text1"/>
        </w:rPr>
      </w:pPr>
      <w:r w:rsidRPr="002A0F55">
        <w:rPr>
          <w:color w:val="000000" w:themeColor="text1"/>
        </w:rPr>
        <w:t>22. Отдельные решения об осуществлении капитальных вложений за счет средств федерального бюджета в объекты капитального строительства государственной собственности Российской Федерации, строительство (реконструкция, в том числе с элементами реставрации, техническое перевооружение) которых осуществляется за пределами территории Российской Федерации, или в приобретение объектов недвижимого имущества, находящихся за пределами Российской Федерации, предусматривают:</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подготовку и реализацию бюджетных инвестиций в объекты капитального строительства и объекты недвижимого имущества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торговых представительств Российской Федерации и представительств федеральных органов исполнительной власти;</w:t>
      </w:r>
    </w:p>
    <w:p w:rsidR="0071316A" w:rsidRPr="002A0F55" w:rsidRDefault="0071316A" w:rsidP="0071316A">
      <w:pPr>
        <w:spacing w:after="0" w:line="360" w:lineRule="exact"/>
        <w:ind w:firstLine="709"/>
        <w:jc w:val="both"/>
        <w:rPr>
          <w:color w:val="000000" w:themeColor="text1"/>
        </w:rPr>
      </w:pPr>
      <w:r w:rsidRPr="002A0F55">
        <w:rPr>
          <w:color w:val="000000" w:themeColor="text1"/>
        </w:rPr>
        <w:lastRenderedPageBreak/>
        <w:t>б) предоставление из федерального бюджета субсидий осуществляющим деятельность за пределами территории Российской Федерации учреждениям, предприятиям, в том числе казенным, на осуществление капитальных вложений в объекты капитального строительства и объекты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23. Субсидия не может быть использована учреждением, предприятием в целях финансового обеспечения подготовки проектной документации на объекты капитального строительства или приобретение прав на использование типовой проектной документации и проведения инженерных изысканий, выполняемых для подготовки такой проектной документации, проведения экспертизы проектной документации, включающей проверку достоверности определения сметной стоимости строительства объектов капитального строительства в случаях, установленных частью 2 статьи 8</w:t>
      </w:r>
      <w:r w:rsidRPr="002A0F55">
        <w:rPr>
          <w:color w:val="000000" w:themeColor="text1"/>
          <w:vertAlign w:val="superscript"/>
        </w:rPr>
        <w:t>3</w:t>
      </w:r>
      <w:r w:rsidRPr="002A0F55">
        <w:rPr>
          <w:color w:val="000000" w:themeColor="text1"/>
        </w:rPr>
        <w:t xml:space="preserve"> Градостроительного кодекса Российской Федерации, и результатов инженерных изысканий, если предоставление субсидии на эти цели не предусмотрено решением.</w:t>
      </w:r>
    </w:p>
    <w:p w:rsidR="0071316A" w:rsidRPr="002A0F55" w:rsidRDefault="0071316A" w:rsidP="0071316A">
      <w:pPr>
        <w:spacing w:after="0" w:line="360" w:lineRule="exact"/>
        <w:ind w:firstLine="709"/>
        <w:jc w:val="both"/>
        <w:rPr>
          <w:color w:val="000000" w:themeColor="text1"/>
        </w:rPr>
      </w:pPr>
      <w:r w:rsidRPr="002A0F55">
        <w:rPr>
          <w:color w:val="000000" w:themeColor="text1"/>
        </w:rPr>
        <w:t>24. Проект отдельного решения подготавливается в форме проекта правового акта Правительства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25. Проектом отдельного решения может предусматриваться осуществление капитальных вложений в несколько объектов, а в случае, если объекты включены в государственную программу Российской Федерации, - в несколько объектов, строительство (реконструкция, в том числе с элементами реставрации, техническое перевооружение) или приобретение которых предусмотрены в рамках одного мероприятия этой государственной программы.</w:t>
      </w:r>
    </w:p>
    <w:p w:rsidR="0071316A" w:rsidRPr="002A0F55" w:rsidRDefault="0071316A" w:rsidP="0071316A">
      <w:pPr>
        <w:spacing w:after="0" w:line="360" w:lineRule="exact"/>
        <w:ind w:firstLine="709"/>
        <w:jc w:val="both"/>
        <w:rPr>
          <w:color w:val="000000" w:themeColor="text1"/>
        </w:rPr>
      </w:pPr>
      <w:r w:rsidRPr="002A0F55">
        <w:rPr>
          <w:color w:val="000000" w:themeColor="text1"/>
        </w:rPr>
        <w:t>26. Проект отдельного решения содержит следующую информацию в отношении каждого объекта: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наименование главного распорядителя;</w:t>
      </w:r>
    </w:p>
    <w:p w:rsidR="0071316A" w:rsidRPr="002A0F55" w:rsidRDefault="0071316A" w:rsidP="0071316A">
      <w:pPr>
        <w:spacing w:after="0" w:line="360" w:lineRule="exact"/>
        <w:ind w:firstLine="709"/>
        <w:jc w:val="both"/>
        <w:rPr>
          <w:color w:val="000000" w:themeColor="text1"/>
        </w:rPr>
      </w:pPr>
      <w:r w:rsidRPr="002A0F55">
        <w:rPr>
          <w:color w:val="000000" w:themeColor="text1"/>
        </w:rPr>
        <w:t>б) наименование государственного заказчика (заказчика) и застройщика;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 в случае отсутствия утвержденной проектной документации на дату подготовки проекта решения) либо наименование приобретаемого объекта недвижимого имущества согласно паспорту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г) направление инвестирования (строительство (реконструкция, в том числе с элементами реставрации), техническое перевооружение, приобретение);</w:t>
      </w:r>
    </w:p>
    <w:p w:rsidR="0071316A" w:rsidRPr="002A0F55" w:rsidRDefault="0071316A" w:rsidP="0071316A">
      <w:pPr>
        <w:spacing w:after="0" w:line="360" w:lineRule="exact"/>
        <w:ind w:firstLine="709"/>
        <w:jc w:val="both"/>
        <w:rPr>
          <w:color w:val="000000" w:themeColor="text1"/>
        </w:rPr>
      </w:pPr>
      <w:r w:rsidRPr="002A0F55">
        <w:rPr>
          <w:color w:val="000000" w:themeColor="text1"/>
        </w:rPr>
        <w:lastRenderedPageBreak/>
        <w:t>д) мощность (прирост мощности) объекта капитального строительства, подлежащая вводу, мощность объекта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е)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предельная стоимость приобретения объекта недвижимого имущества (согласно паспорту инвестиционного проекта) в валюте Российской Федерации или в иностранной валюте (долларах США), рассчитанные в ценах соответствующих лет реализации инвестиционного проекта, с указанием размера средств на финансовое обеспечение:</w:t>
      </w:r>
    </w:p>
    <w:p w:rsidR="0071316A" w:rsidRPr="002A0F55" w:rsidRDefault="0071316A" w:rsidP="0071316A">
      <w:pPr>
        <w:spacing w:after="0" w:line="360" w:lineRule="exact"/>
        <w:ind w:firstLine="709"/>
        <w:jc w:val="both"/>
        <w:rPr>
          <w:color w:val="000000" w:themeColor="text1"/>
        </w:rPr>
      </w:pPr>
      <w:r w:rsidRPr="002A0F55">
        <w:rPr>
          <w:color w:val="000000" w:themeColor="text1"/>
        </w:rPr>
        <w:t>подготовки проектной документации или приобретения прав на использование типовой проектной документации и проведения инженерных изысканий, выполняемых для подготовки такой проектной документации, в отношении объекта капитального строительства;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работ вне территории земельного участка, в границах которого осуществляется строительство (реконструкция, в том числе с элементами реставрации, техническое перевооружение) объекта капитального строительства, включая работы по устройству внеплощадочных сетей и сооружений инженерно-технического обеспечения, необходимых для его эксплуатации (при наличии утвержденной проектной документации);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ж) способ финансового обеспечения капитальных вложений в объект (бюджетные инвестиции или субсидии);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з) общий (предельный) размер бюджетных инвестиций или субсидии в валюте Российской Федерации или в иностранной валюте (долларах США), рассчитанный в ценах соответствующих лет реализации инвестиционного проекта с указанием размера средств:</w:t>
      </w:r>
    </w:p>
    <w:p w:rsidR="0071316A" w:rsidRPr="002A0F55" w:rsidRDefault="0071316A" w:rsidP="0071316A">
      <w:pPr>
        <w:spacing w:after="0" w:line="360" w:lineRule="exact"/>
        <w:ind w:firstLine="709"/>
        <w:jc w:val="both"/>
        <w:rPr>
          <w:color w:val="000000" w:themeColor="text1"/>
        </w:rPr>
      </w:pPr>
      <w:r w:rsidRPr="002A0F55">
        <w:rPr>
          <w:color w:val="000000" w:themeColor="text1"/>
        </w:rPr>
        <w:t>на финансовое обеспечение подготовки проектной документации или приобретение прав на использование типовой проектной документации и проведения инженерных изысканий, выполняемых для подготовки такой проектной документации, в отношении объекта капитального строительства;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на финансовое обеспечение работ вне территории земельного участка, в границах которого осуществляется строительство (реконструкция, в том числе с элементами реставрации, техническое перевооружение) объекта капитального строительства, включая работы по устройству внеплощадочных сетей и сооружений инженерно-технического обеспечения, необходимых для его эксплуатации (при наличии утвержденной проектной документации);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на финансовое обеспечение расходов на выполнение работ по адаптации проектной документации в соответствии с законодательством страны нахождения объекта, а также расходов на оплату юридических, нотариальных, </w:t>
      </w:r>
      <w:r w:rsidRPr="002A0F55">
        <w:rPr>
          <w:color w:val="000000" w:themeColor="text1"/>
        </w:rPr>
        <w:lastRenderedPageBreak/>
        <w:t>переводческих и банковских услуг и предусмотренных законодательством страны нахождения объекта обязательных платежей, необходимых для получения технических заключений и разрешений на ввод в эксплуатацию или приобретение объекта (при наличии утвержденной проектной документации);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и) распределение (по годам реализации инвестиционного проекта) общего (предельного) размера бюджетных инвестиций или субсидии в валюте Российской Федерации или в иностранной валюте (долларах США), рассчитанного в ценах соответствующих лет реализации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к) общий размер средств учреждения либо предприятия, направляемых на реализацию инвестиционного проекта в валюте Российской Федерации или в иностранной валюте (долларах США), рассчитанный в ценах соответствующих лет реализации инвестиционного проекта, с указанием размера средств:</w:t>
      </w:r>
    </w:p>
    <w:p w:rsidR="0071316A" w:rsidRPr="002A0F55" w:rsidRDefault="0071316A" w:rsidP="0071316A">
      <w:pPr>
        <w:spacing w:after="0" w:line="360" w:lineRule="exact"/>
        <w:ind w:firstLine="709"/>
        <w:jc w:val="both"/>
        <w:rPr>
          <w:color w:val="000000" w:themeColor="text1"/>
        </w:rPr>
      </w:pPr>
      <w:r w:rsidRPr="002A0F55">
        <w:rPr>
          <w:color w:val="000000" w:themeColor="text1"/>
        </w:rPr>
        <w:t>на финансовое обеспечение подготовки проектной документации или приобретения прав на использование типовой проектной документации и проведения инженерных изысканий, выполняемых для подготовки такой проектной документации, в отношении объекта капитального строительства;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t>на финансовое обеспечение работ вне территории земельного участка, в границах которого осуществляется строительство (реконструкция, в том числе с элементами реставрации, техническое перевооружение) объекта капитального строительства, включая работы по устройству внеплощадочных сетей и сооружений инженерно-технического обеспечения, необходимых для его эксплуатации (при наличии утвержденной проектной документации);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на финансовое обеспечение расходов на выполнение работ по адаптации проектной документации в соответствии с законодательством страны нахождения объекта, а также расходов на оплату юридических, нотариальных, переводческих и банковских услуг и предусмотренных законодательством страны нахождения объекта обязательных платежей, необходимых для получения технических заключений и разрешений на ввод в эксплуатацию или приобретение объекта (при наличии утвержденной проектной документации);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л) распределение (по годам реализации инвестиционного проекта) общего размера средств, предусмотренных подпунктом "к" настоящего пункта, в валюте Российской Федерации или в иностранной валюте (долларах США), рассчитанного в ценах соответствующих лет реализации инвестиционного проекта;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м) срок ввода в эксплуатацию объекта капитального строительства или срок приобретения объекта недвижимого имущества.</w:t>
      </w:r>
    </w:p>
    <w:p w:rsidR="0071316A" w:rsidRPr="002A0F55" w:rsidRDefault="0071316A" w:rsidP="0071316A">
      <w:pPr>
        <w:spacing w:after="0" w:line="360" w:lineRule="exact"/>
        <w:ind w:firstLine="709"/>
        <w:jc w:val="both"/>
        <w:rPr>
          <w:color w:val="000000" w:themeColor="text1"/>
        </w:rPr>
      </w:pPr>
      <w:r w:rsidRPr="002A0F55">
        <w:rPr>
          <w:color w:val="000000" w:themeColor="text1"/>
        </w:rPr>
        <w:lastRenderedPageBreak/>
        <w:t>27. Форма указанного в подпунктах "в" и "е" пункта 26 настоящего Порядка паспорта инвестиционного проекта утверждается Министерством финансов Российской Федерации по согласованию с Министерством иностранных дел Российской Федерации, Министерством экономического развития Российской Федерации и Управлением делами Президента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28. Главный распорядитель одновременно с проектом отдельного решения представляет на согласование подписанные руководителем главного распорядителя (или уполномоченным им лицом) и заверенные печатью (при наличии) следующие документы:</w:t>
      </w:r>
    </w:p>
    <w:p w:rsidR="0071316A" w:rsidRPr="002A0F55" w:rsidRDefault="0071316A" w:rsidP="0071316A">
      <w:pPr>
        <w:spacing w:after="0" w:line="360" w:lineRule="exact"/>
        <w:ind w:firstLine="709"/>
        <w:jc w:val="both"/>
        <w:rPr>
          <w:color w:val="000000" w:themeColor="text1"/>
        </w:rPr>
      </w:pPr>
      <w:r w:rsidRPr="002A0F55">
        <w:rPr>
          <w:color w:val="000000" w:themeColor="text1"/>
        </w:rPr>
        <w:t>а) паспорт инвестиционного проекта по форме, утвержденной в соответствии с пунктом 27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б) расчет объема эксплуатационных расходов, необходимых для содержания объекта капитального строительства (объекта недвижимого имущества) после ввода его в эксплуатацию (приобретения), с указанием источников их финансового обеспечения с представлением документов и материалов, обосновывающих указанный расчет (при наличии утвержденной проектной документации);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в)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без привлечения средств федерального бюджета;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г) обоснование невозможности финансового обеспечения работ (услуг), указанных в пункте 22 настоящего Порядка, за счет средств учреждения, предприятия без привлечения средств федерального бюджета в случае осуществления капитальных вложений в объект за счет предоставления субсидии учреждению, предприятию;</w:t>
      </w:r>
    </w:p>
    <w:p w:rsidR="0071316A" w:rsidRPr="002A0F55" w:rsidRDefault="0071316A" w:rsidP="0071316A">
      <w:pPr>
        <w:spacing w:after="0" w:line="360" w:lineRule="exact"/>
        <w:ind w:firstLine="709"/>
        <w:jc w:val="both"/>
        <w:rPr>
          <w:color w:val="000000" w:themeColor="text1"/>
        </w:rPr>
      </w:pPr>
      <w:r w:rsidRPr="002A0F55">
        <w:rPr>
          <w:color w:val="000000" w:themeColor="text1"/>
        </w:rPr>
        <w:t>д) 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частью 2 статьи 8</w:t>
      </w:r>
      <w:r w:rsidRPr="002A0F55">
        <w:rPr>
          <w:color w:val="000000" w:themeColor="text1"/>
          <w:vertAlign w:val="superscript"/>
        </w:rPr>
        <w:t>3</w:t>
      </w:r>
      <w:r w:rsidRPr="002A0F55">
        <w:rPr>
          <w:color w:val="000000" w:themeColor="text1"/>
        </w:rPr>
        <w:t xml:space="preserve"> Градостроительного кодекса Российской Федерации, и результатов инженерных изысканий, выполненных для подготовки такой проектной документации, в случае, если проектная документация на объект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е) подтверждение территориального управления Федерального агентства по управлению государственным имуществом об отсутствии в казне Российской Федерации либо у федерального государственного учреждения </w:t>
      </w:r>
      <w:r w:rsidRPr="002A0F55">
        <w:rPr>
          <w:color w:val="000000" w:themeColor="text1"/>
        </w:rPr>
        <w:lastRenderedPageBreak/>
        <w:t>неиспользуемого объекта недвижимого имущества, находящегося в собственности Российской Федерации, пригодного для использования его в целях, для которых предполагается строительство или приобретение объекта, и обоснование нецелесообразности или невозможности получения такого объекта во владение и пользование по договору аренды;</w:t>
      </w:r>
    </w:p>
    <w:p w:rsidR="0071316A" w:rsidRPr="002A0F55" w:rsidRDefault="0071316A" w:rsidP="0071316A">
      <w:pPr>
        <w:spacing w:after="0" w:line="360" w:lineRule="exact"/>
        <w:ind w:firstLine="709"/>
        <w:jc w:val="both"/>
        <w:rPr>
          <w:color w:val="000000" w:themeColor="text1"/>
        </w:rPr>
      </w:pPr>
      <w:r w:rsidRPr="002A0F55">
        <w:rPr>
          <w:color w:val="000000" w:themeColor="text1"/>
        </w:rPr>
        <w:t>ж) копия отчета об оценке приобретаемого объекта недвижимого имущества, составленного оценщиком (оценщиками) в соответствии с требованиями Федерального закона "Об оценочной деятельности в Российской Федерации", содержащего сведения о величине стоимости приобретаемого объекта недвижимого имущества в рублях Российской Федерации и долларах США, либо расчет ориентировочной стоимости приобретаемого объекта недвижимого имущества с обоснованием невозможности проведения такой оценки;</w:t>
      </w:r>
    </w:p>
    <w:p w:rsidR="0071316A" w:rsidRPr="002A0F55" w:rsidRDefault="0071316A" w:rsidP="0071316A">
      <w:pPr>
        <w:spacing w:after="0" w:line="360" w:lineRule="exact"/>
        <w:ind w:firstLine="709"/>
        <w:jc w:val="both"/>
        <w:rPr>
          <w:color w:val="000000" w:themeColor="text1"/>
        </w:rPr>
      </w:pPr>
      <w:r w:rsidRPr="002A0F55">
        <w:rPr>
          <w:color w:val="000000" w:themeColor="text1"/>
        </w:rPr>
        <w:t>3) расчет размера средств на финансовое обеспечение и (или) возмещение расходов, указанных в абзацах третьем и четвертом подпункта "з" пункта 26 настоящего Порядка, и обоснование невозможности их осуществления без привлечения средств федерального бюджета в случае включения таких расходов в проект решения.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29. Помимо документов, указанных в пункте 28 настоящего Порядка, главный распорядитель представляет в федеральный орган исполнительной власти, уполномоченный Правительством Российской Федерации на проведение проверки эффективности использования средств федерального бюджета, направляемых на капитальные вложения в объекты, в отношении каждого объекта капитального строительства и объекта недвижимого имущества документы, материалы и исходные данные, необходимые для оценки эффективности использования средств федерального бюджета, направляемых на капитальные вложения в объекты, проведенной главным распорядителем в установленном Правительством Российской Федерации порядке, и результаты такой оценки.</w:t>
      </w:r>
    </w:p>
    <w:p w:rsidR="0071316A" w:rsidRPr="002A0F55" w:rsidRDefault="0071316A" w:rsidP="0071316A">
      <w:pPr>
        <w:spacing w:after="0" w:line="360" w:lineRule="exact"/>
        <w:ind w:firstLine="709"/>
        <w:jc w:val="both"/>
        <w:rPr>
          <w:color w:val="000000" w:themeColor="text1"/>
        </w:rPr>
      </w:pPr>
      <w:r w:rsidRPr="002A0F55">
        <w:rPr>
          <w:color w:val="000000" w:themeColor="text1"/>
        </w:rPr>
        <w:t>30. Необходимым условием согласования проекта отдельного решения Министерством финансов Российской Федерации является в том числе представление обоснования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представленного главным распорядителем, являющимся инициатором подготовки проекта решения (при наличии утвержденной проектной документации).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31. Обязательным условием согласования проекта отдельного решения федеральным органом исполнительной власти, уполномоченным </w:t>
      </w:r>
      <w:r w:rsidRPr="002A0F55">
        <w:rPr>
          <w:color w:val="000000" w:themeColor="text1"/>
        </w:rPr>
        <w:lastRenderedPageBreak/>
        <w:t>Правительством Российской Федерации на проведение проверки эффективности использования средств федерального бюджета, направляемых на капитальные вложения в объекты, является положительное заключение этого органа об эффективности использования средств федерального бюджета, направляемых на капитальные вложения в объекты, включенные в проект решения, в порядке и случаях, установленных Правительством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Документы и материалы, необходимые для проведения проверки, представляются в федеральный орган исполнительной власти, уполномоченный Правительством Российской Федерации на проведение проверки эффективности использования средств федерального бюджета, направляемых на капитальные вложения в объекты, одновременно с проектом решения.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32. Проект отдельного решения подлежит рассмотрению в течение 30 календарных дней со дня его поступления.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33. После согласования проекта отдельного решения органами, указанными в пункте 7 настоящего Порядка, главный распорядитель либо в случае, если главный распорядитель не является одновременно субъектом бюджетного планирования, субъект бюджетного планирования, в ведении которого находится главный распорядитель, а также после одобрения Правительственной комиссией по бюджетным проектировкам на очередной финансовый год и плановый период предельных объемов бюджетных ассигнований федерального бюджета по государственным программам Российской Федерации и непрограммным направлениям деятельности на очередной финансовый год и плановый период вносит в Правительство Российской Федерации проект решения в установленном порядке.</w:t>
      </w:r>
    </w:p>
    <w:p w:rsidR="0071316A" w:rsidRPr="002A0F55" w:rsidRDefault="0071316A" w:rsidP="0071316A">
      <w:pPr>
        <w:spacing w:after="0" w:line="360" w:lineRule="exact"/>
        <w:ind w:firstLine="709"/>
        <w:jc w:val="both"/>
        <w:rPr>
          <w:color w:val="000000" w:themeColor="text1"/>
        </w:rPr>
      </w:pPr>
      <w:r w:rsidRPr="002A0F55">
        <w:rPr>
          <w:color w:val="000000" w:themeColor="text1"/>
        </w:rPr>
        <w:t>34. Внесение изменений в отдельное решение осуществляется в порядке, установленном для подготовки проектов решений.</w:t>
      </w:r>
    </w:p>
    <w:p w:rsidR="0071316A" w:rsidRPr="002A0F55" w:rsidRDefault="0071316A" w:rsidP="0071316A">
      <w:pPr>
        <w:spacing w:after="0" w:line="360" w:lineRule="exact"/>
        <w:ind w:firstLine="709"/>
        <w:jc w:val="both"/>
        <w:rPr>
          <w:color w:val="000000" w:themeColor="text1"/>
        </w:rPr>
      </w:pPr>
      <w:r w:rsidRPr="002A0F55">
        <w:rPr>
          <w:color w:val="000000" w:themeColor="text1"/>
        </w:rPr>
        <w:t>35. При внесении в решение изменений, не затрагивающих информацию, указанную в подпунктах "в" - "е", "з" и "к" пункта 26 настоящего Порядка, повторное представление одновременно с проектом изменений, которые вносятся в решение, документов, предусмотренных пунктами 28, 30 и 31 настоящего Порядка, не требуется.</w:t>
      </w:r>
    </w:p>
    <w:p w:rsidR="0071316A" w:rsidRPr="002A0F55" w:rsidRDefault="0071316A" w:rsidP="0071316A">
      <w:pPr>
        <w:spacing w:after="0" w:line="360" w:lineRule="exact"/>
        <w:ind w:firstLine="709"/>
        <w:jc w:val="both"/>
        <w:rPr>
          <w:color w:val="000000" w:themeColor="text1"/>
        </w:rPr>
      </w:pPr>
    </w:p>
    <w:p w:rsidR="0071316A" w:rsidRPr="002A0F55" w:rsidRDefault="0071316A" w:rsidP="0071316A">
      <w:pPr>
        <w:spacing w:after="0" w:line="360" w:lineRule="exact"/>
        <w:ind w:left="142" w:hanging="142"/>
        <w:jc w:val="center"/>
        <w:rPr>
          <w:color w:val="000000" w:themeColor="text1"/>
        </w:rPr>
      </w:pPr>
      <w:r w:rsidRPr="002A0F55">
        <w:rPr>
          <w:color w:val="000000" w:themeColor="text1"/>
          <w:lang w:val="en-US"/>
        </w:rPr>
        <w:t>IV</w:t>
      </w:r>
      <w:r w:rsidRPr="002A0F55">
        <w:rPr>
          <w:color w:val="000000" w:themeColor="text1"/>
        </w:rPr>
        <w:t>.</w:t>
      </w:r>
      <w:r w:rsidRPr="002A0F55">
        <w:rPr>
          <w:color w:val="000000" w:themeColor="text1"/>
          <w:lang w:val="en-US"/>
        </w:rPr>
        <w:t> </w:t>
      </w:r>
      <w:r w:rsidRPr="002A0F55">
        <w:rPr>
          <w:color w:val="000000" w:themeColor="text1"/>
        </w:rPr>
        <w:t>Особенности подготовки решений</w:t>
      </w:r>
    </w:p>
    <w:p w:rsidR="0071316A" w:rsidRPr="002A0F55" w:rsidRDefault="0071316A" w:rsidP="0071316A">
      <w:pPr>
        <w:spacing w:after="0" w:line="360" w:lineRule="exact"/>
        <w:ind w:firstLine="709"/>
        <w:jc w:val="both"/>
        <w:rPr>
          <w:color w:val="000000" w:themeColor="text1"/>
        </w:rPr>
      </w:pP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36. Проектом решения могут предусматриваться несколько объектов капитального строительства, объектов недвижимого имущества или мероприятий по обеспечению жильем военнослужащих одного получателя </w:t>
      </w:r>
      <w:r w:rsidRPr="002A0F55">
        <w:rPr>
          <w:color w:val="000000" w:themeColor="text1"/>
        </w:rPr>
        <w:lastRenderedPageBreak/>
        <w:t>средств федерального бюджета, указанных в подпунктах "а" - "з" пункта 1 настоящего Порядка, с учетом следующих особенностей:</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проектом решения, указанным в подпункте "д" пункта 1 настоящего Порядка, может предусматриваться включение нескольких объектов капитального строительства или объектов недвижимого имущества, предусмотренных в рамках одного мероприятия государственной программы Российской Федерации (в случае, если объекты капитального строительства или объекты недвижимого имущества включены в государственную программу Российской Федерации);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проектом решения, указанным в подпункте "б" пункта 1 настоящего Порядка, может предусматриваться несколько юридических лиц (дочерних обществ), в случае предоставления взноса в уставные (складочные) капиталы которых корпорации (компании) предоставляется субсидия;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проектами решений, указанным в подпункте "а", "в" и "г" пункта 1 настоящего Порядка, может предусматриваться несколько объектов капитального строительства и (или) объектов недвижимого имущества одного юридического лица, относящихся к одному мероприятию государственной программы Российской Федерации или одной сфере деятельности главного распорядителя.</w:t>
      </w:r>
    </w:p>
    <w:p w:rsidR="0071316A" w:rsidRPr="002A0F55" w:rsidRDefault="0071316A" w:rsidP="0071316A">
      <w:pPr>
        <w:spacing w:after="0" w:line="360" w:lineRule="exact"/>
        <w:ind w:firstLine="709"/>
        <w:jc w:val="both"/>
        <w:rPr>
          <w:color w:val="000000" w:themeColor="text1"/>
        </w:rPr>
      </w:pPr>
      <w:r w:rsidRPr="002A0F55">
        <w:rPr>
          <w:color w:val="000000" w:themeColor="text1"/>
        </w:rPr>
        <w:t>37. При исполнении федерального бюджета не допускается:</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предоставление бюджетных инвестиций в отношении объектов капитального строительства и (или) объектов недвижимого имущества в соответствии с решением, предусмотренном подпунктом "е" пункта 1 настоящего Порядка, в отношении которых принято решение о предоставлении субсидий на осуществление капитальных вложений, за исключением случая, указанного в абзаце третьем настоящего пункта;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предоставление субсидии, если в отношении объекта капитального строительства и (или) объекта недвижимого имущества принято решение о подготовке и реализации бюджетных инвестиций, предусмотренного подпунктом "д" пункта 1 настоящего Порядка, за исключением случая, указанного в абзаце пятом настоящего пункта.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При исполнении федерального бюджета допускается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в отношении которых принято решение о предоставлении субсидий на осуществление капитальных вложений, в случае изменения в установленном порядке типа федерального государственного бюджетного учреждения или федерального государственного автономного учреждения </w:t>
      </w:r>
      <w:r w:rsidRPr="002A0F55">
        <w:rPr>
          <w:color w:val="000000" w:themeColor="text1"/>
        </w:rPr>
        <w:lastRenderedPageBreak/>
        <w:t>или организационно-правовой формы федерального государственного унитарного предприятия, являющихся получателями указанных субсидий, на федеральное государственное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 с внесением соответствующих изменений в ранее заключенные федеральным государственным бюджетным учреждением, федеральным государственным автономным учреждением, федеральным государственным унитарным предприятием договоры в части замены стороны договора - федерального государственного бюджетного учреждения, федерального государственного автономного учреждения, федерального государственного унитарного предприятия на федеральное государственное казенное учреждение и вида договора - гражданско-правового договора федерального государственного бюджетного учреждения, федерального государственного автономного учреждения, федерального государственного унитарного предприятия на государственный контракт.</w:t>
      </w:r>
    </w:p>
    <w:p w:rsidR="0071316A" w:rsidRPr="002A0F55" w:rsidRDefault="0071316A" w:rsidP="0071316A">
      <w:pPr>
        <w:spacing w:after="0" w:line="360" w:lineRule="exact"/>
        <w:ind w:firstLine="709"/>
        <w:jc w:val="both"/>
        <w:rPr>
          <w:color w:val="000000" w:themeColor="text1"/>
        </w:rPr>
      </w:pPr>
      <w:r w:rsidRPr="002A0F55">
        <w:rPr>
          <w:color w:val="000000" w:themeColor="text1"/>
        </w:rPr>
        <w:t>При исполнении федерального бюджета допускается предоставление субсидии в отношении объекта капитального строительства или объекта недвижимого имущества, по которым принято решение о подготовке и реализации бюджетных инвестиций, в случае изменения в установленном порядке типа федерального государственного казенного учреждения, являющегося государственным заказчиком при осуществлении бюджетных инвестиций, на учреждение или изменения его организационно-правовой формы на предприятие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федеральным государственным казенным учреждением государственные контракты в части замены стороны договора - федерального государственного казенного учреждения на учреждение, предприятия и вида договора - государственного контракта на гражданско-правовой договор учреждения, предприятия.</w:t>
      </w:r>
    </w:p>
    <w:p w:rsidR="0071316A" w:rsidRPr="002A0F55" w:rsidRDefault="0071316A" w:rsidP="0071316A">
      <w:pPr>
        <w:spacing w:after="0" w:line="360" w:lineRule="exact"/>
        <w:ind w:firstLine="709"/>
        <w:jc w:val="both"/>
        <w:rPr>
          <w:color w:val="000000" w:themeColor="text1"/>
        </w:rPr>
      </w:pPr>
      <w:r w:rsidRPr="002A0F55">
        <w:rPr>
          <w:color w:val="000000" w:themeColor="text1"/>
        </w:rPr>
        <w:t>38. Предоставление субсидии и (или) бюджетных инвестиций за исключением случаев, указанных в пункте 6 настоящего Порядка, осуществляется при условии, что средства указанных субсидий и (или) бюджетных инвестиций не могут быть направлены на финансовое обеспечение следующих работ:</w:t>
      </w:r>
    </w:p>
    <w:p w:rsidR="0071316A" w:rsidRPr="002A0F55" w:rsidRDefault="0071316A" w:rsidP="0071316A">
      <w:pPr>
        <w:spacing w:after="0" w:line="360" w:lineRule="exact"/>
        <w:ind w:firstLine="709"/>
        <w:jc w:val="both"/>
        <w:rPr>
          <w:color w:val="000000" w:themeColor="text1"/>
        </w:rPr>
      </w:pPr>
      <w:r w:rsidRPr="002A0F55">
        <w:rPr>
          <w:color w:val="000000" w:themeColor="text1"/>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71316A" w:rsidRPr="002A0F55" w:rsidRDefault="0071316A" w:rsidP="0071316A">
      <w:pPr>
        <w:spacing w:after="0" w:line="360" w:lineRule="exact"/>
        <w:ind w:firstLine="709"/>
        <w:jc w:val="both"/>
        <w:rPr>
          <w:color w:val="000000" w:themeColor="text1"/>
        </w:rPr>
      </w:pPr>
      <w:r w:rsidRPr="002A0F55">
        <w:rPr>
          <w:color w:val="000000" w:themeColor="text1"/>
        </w:rPr>
        <w:t>б) приобретение земельных участков под строительство;</w:t>
      </w:r>
    </w:p>
    <w:p w:rsidR="0071316A" w:rsidRPr="002A0F55" w:rsidRDefault="0071316A" w:rsidP="0071316A">
      <w:pPr>
        <w:spacing w:after="0" w:line="360" w:lineRule="exact"/>
        <w:ind w:firstLine="709"/>
        <w:jc w:val="both"/>
        <w:rPr>
          <w:color w:val="000000" w:themeColor="text1"/>
        </w:rPr>
      </w:pPr>
      <w:r w:rsidRPr="002A0F55">
        <w:rPr>
          <w:color w:val="000000" w:themeColor="text1"/>
        </w:rPr>
        <w:lastRenderedPageBreak/>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71316A" w:rsidRPr="002A0F55" w:rsidRDefault="0071316A" w:rsidP="0071316A">
      <w:pPr>
        <w:spacing w:after="0" w:line="360" w:lineRule="exact"/>
        <w:ind w:firstLine="709"/>
        <w:jc w:val="both"/>
        <w:rPr>
          <w:color w:val="000000" w:themeColor="text1"/>
        </w:rPr>
      </w:pPr>
      <w:r w:rsidRPr="002A0F55">
        <w:rPr>
          <w:color w:val="000000" w:themeColor="text1"/>
        </w:rPr>
        <w:t>г)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w:t>
      </w:r>
      <w:r w:rsidRPr="002A0F55">
        <w:rPr>
          <w:color w:val="000000" w:themeColor="text1"/>
          <w:vertAlign w:val="superscript"/>
        </w:rPr>
        <w:t>3</w:t>
      </w:r>
      <w:r w:rsidRPr="002A0F55">
        <w:rPr>
          <w:color w:val="000000" w:themeColor="text1"/>
        </w:rPr>
        <w:t xml:space="preserve"> Градостроительного кодекса Российской Федерации, строительство (реконструкция, в том числе с элементами реставрации, технического перевооружения) которых финансируется с привлечением средств федерального бюджета;</w:t>
      </w:r>
    </w:p>
    <w:p w:rsidR="0071316A" w:rsidRPr="002A0F55" w:rsidRDefault="0071316A" w:rsidP="0071316A">
      <w:pPr>
        <w:spacing w:after="0" w:line="360" w:lineRule="exact"/>
        <w:ind w:firstLine="709"/>
        <w:jc w:val="both"/>
        <w:rPr>
          <w:color w:val="000000" w:themeColor="text1"/>
        </w:rPr>
      </w:pPr>
      <w:r w:rsidRPr="002A0F55">
        <w:rPr>
          <w:color w:val="000000" w:themeColor="text1"/>
        </w:rPr>
        <w:t>е) проведение аудита проектной документации в случаях, установленных законодательством Российской Федерации, за исключением случаев подготовки проектов решений, предусмотренных подпунктами "ж" и "з" пункта 1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39. Финансовое обеспечение работ, указанных в пункте 5 настоящего Порядка, может быть предусмотрено:</w:t>
      </w:r>
    </w:p>
    <w:p w:rsidR="0071316A" w:rsidRPr="002A0F55" w:rsidRDefault="0071316A" w:rsidP="0071316A">
      <w:pPr>
        <w:spacing w:after="0" w:line="360" w:lineRule="exact"/>
        <w:ind w:firstLine="709"/>
        <w:jc w:val="both"/>
        <w:rPr>
          <w:color w:val="000000" w:themeColor="text1"/>
        </w:rPr>
      </w:pPr>
      <w:r w:rsidRPr="002A0F55">
        <w:rPr>
          <w:color w:val="000000" w:themeColor="text1"/>
        </w:rPr>
        <w:t>если решением о предоставлении субсидий, предусмотренного подпунктом "а" пункта 1 настоящего Порядка, принятому с учетом информации, представленной в составе документов, указанных в подпункте "а" пункта 11 настоящего Порядка, предусмотрено финансовое обеспечение данных работ;</w:t>
      </w:r>
    </w:p>
    <w:p w:rsidR="0071316A" w:rsidRPr="002A0F55" w:rsidRDefault="0071316A" w:rsidP="0071316A">
      <w:pPr>
        <w:spacing w:after="0" w:line="360" w:lineRule="exact"/>
        <w:ind w:firstLine="709"/>
        <w:jc w:val="both"/>
        <w:rPr>
          <w:color w:val="000000" w:themeColor="text1"/>
        </w:rPr>
      </w:pPr>
      <w:r w:rsidRPr="002A0F55">
        <w:rPr>
          <w:color w:val="000000" w:themeColor="text1"/>
        </w:rPr>
        <w:t>если решением Правительства Российской Федерации, предусмотренного подпунктом "д" пункта 1 настоящего Порядка, о предоставлении субсидии учреждению в отношении объекта капитального строительства сметной или предполагаемой (предельной) стоимостью (рассчитанной в ценах соответствующих лет) 3 млрд. рублей и более предусмотрено финансовое обеспечение данных работ;</w:t>
      </w:r>
    </w:p>
    <w:p w:rsidR="0071316A" w:rsidRPr="002A0F55" w:rsidRDefault="0071316A" w:rsidP="0071316A">
      <w:pPr>
        <w:spacing w:after="0" w:line="360" w:lineRule="exact"/>
        <w:ind w:firstLine="709"/>
        <w:jc w:val="both"/>
        <w:rPr>
          <w:color w:val="000000" w:themeColor="text1"/>
        </w:rPr>
      </w:pPr>
      <w:r w:rsidRPr="002A0F55">
        <w:rPr>
          <w:color w:val="000000" w:themeColor="text1"/>
        </w:rPr>
        <w:t>если при принятии решения, предусмотренного подпунктом "г" пункта 1 настоящего Порядка, сведениями об объекте предусмотрено финансовое обеспечение данных работ.</w:t>
      </w:r>
    </w:p>
    <w:p w:rsidR="0071316A" w:rsidRPr="002A0F55" w:rsidRDefault="0071316A" w:rsidP="0071316A">
      <w:pPr>
        <w:spacing w:after="0" w:line="360" w:lineRule="exact"/>
        <w:ind w:firstLine="709"/>
        <w:jc w:val="both"/>
        <w:rPr>
          <w:color w:val="000000" w:themeColor="text1"/>
        </w:rPr>
      </w:pPr>
      <w:r w:rsidRPr="002A0F55">
        <w:rPr>
          <w:color w:val="000000" w:themeColor="text1"/>
        </w:rPr>
        <w:t>40.</w:t>
      </w:r>
      <w:r w:rsidRPr="002A0F55">
        <w:rPr>
          <w:color w:val="000000" w:themeColor="text1"/>
          <w:lang w:val="en-US"/>
        </w:rPr>
        <w:t> </w:t>
      </w:r>
      <w:r w:rsidRPr="002A0F55">
        <w:rPr>
          <w:color w:val="000000" w:themeColor="text1"/>
        </w:rPr>
        <w:t>Положения пунктов 5 и 6 настоящего Порядка не применяются при подготовке проекта решения, предусмотренного подпунктом "е" пункта 1 настоящего Порядка.</w:t>
      </w:r>
    </w:p>
    <w:p w:rsidR="0071316A" w:rsidRPr="002A0F55" w:rsidRDefault="0071316A" w:rsidP="0071316A">
      <w:pPr>
        <w:spacing w:after="0" w:line="360" w:lineRule="exact"/>
        <w:ind w:firstLine="709"/>
        <w:jc w:val="both"/>
        <w:rPr>
          <w:color w:val="000000" w:themeColor="text1"/>
        </w:rPr>
      </w:pPr>
      <w:r w:rsidRPr="002A0F55">
        <w:rPr>
          <w:color w:val="000000" w:themeColor="text1"/>
        </w:rPr>
        <w:t xml:space="preserve">41. Принятые до утверждения документов территориального планирования Российской Федерации решения о предоставлении субсидий </w:t>
      </w:r>
      <w:r w:rsidRPr="002A0F55">
        <w:rPr>
          <w:color w:val="000000" w:themeColor="text1"/>
        </w:rPr>
        <w:lastRenderedPageBreak/>
        <w:t xml:space="preserve">в отношении объектов капитального строительства федерального значения, подлежащих отображению в документах территориального планирования Российской Федерации,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 </w:t>
      </w:r>
    </w:p>
    <w:p w:rsidR="0071316A" w:rsidRPr="002A0F55" w:rsidRDefault="0071316A" w:rsidP="0071316A">
      <w:pPr>
        <w:spacing w:after="0" w:line="360" w:lineRule="exact"/>
        <w:ind w:firstLine="709"/>
        <w:jc w:val="both"/>
        <w:rPr>
          <w:color w:val="000000" w:themeColor="text1"/>
        </w:rPr>
      </w:pPr>
    </w:p>
    <w:p w:rsidR="0071316A" w:rsidRPr="002A0F55" w:rsidRDefault="0071316A" w:rsidP="0071316A">
      <w:pPr>
        <w:spacing w:line="360" w:lineRule="exact"/>
        <w:ind w:firstLine="0"/>
        <w:jc w:val="center"/>
        <w:rPr>
          <w:color w:val="000000" w:themeColor="text1"/>
          <w:szCs w:val="28"/>
        </w:rPr>
      </w:pPr>
      <w:r w:rsidRPr="002A0F55">
        <w:rPr>
          <w:color w:val="000000" w:themeColor="text1"/>
          <w:szCs w:val="28"/>
          <w:lang w:val="en-US"/>
        </w:rPr>
        <w:t>IV</w:t>
      </w:r>
      <w:r w:rsidRPr="002A0F55">
        <w:rPr>
          <w:color w:val="000000" w:themeColor="text1"/>
          <w:szCs w:val="28"/>
        </w:rPr>
        <w:t>.</w:t>
      </w:r>
      <w:r w:rsidRPr="002A0F55">
        <w:rPr>
          <w:color w:val="000000" w:themeColor="text1"/>
          <w:szCs w:val="28"/>
          <w:lang w:val="en-US"/>
        </w:rPr>
        <w:t> </w:t>
      </w:r>
      <w:r w:rsidRPr="002A0F55">
        <w:rPr>
          <w:color w:val="000000" w:themeColor="text1"/>
          <w:szCs w:val="28"/>
        </w:rPr>
        <w:t>Особенности предоставления субсидий и (или) реализации бюджетных инвестиций в объекты капитального строительства и (или) объекты недвижимого имущества</w:t>
      </w:r>
    </w:p>
    <w:p w:rsidR="0071316A" w:rsidRPr="002A0F55" w:rsidRDefault="0071316A" w:rsidP="0071316A">
      <w:pPr>
        <w:spacing w:after="0" w:line="360" w:lineRule="exact"/>
        <w:ind w:firstLine="709"/>
        <w:jc w:val="both"/>
        <w:rPr>
          <w:color w:val="000000" w:themeColor="text1"/>
          <w:szCs w:val="28"/>
        </w:rPr>
      </w:pP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42. Предоставление субсидий, предусмотренных подпунктом "а", "б", "д", "е" пункта 1 настоящего Порядка, осуществляется в соответствии с</w:t>
      </w:r>
      <w:r w:rsidRPr="002A0F55">
        <w:rPr>
          <w:color w:val="000000" w:themeColor="text1"/>
          <w:szCs w:val="28"/>
          <w:lang w:val="en-US"/>
        </w:rPr>
        <w:t> </w:t>
      </w:r>
      <w:r w:rsidRPr="002A0F55">
        <w:rPr>
          <w:color w:val="000000" w:themeColor="text1"/>
          <w:szCs w:val="28"/>
        </w:rPr>
        <w:t>решениями, предусмотренными абзацем вторым пункта 8 статьи 78, абзацем вторым пункта 3 статьи 78</w:t>
      </w:r>
      <w:r w:rsidRPr="002A0F55">
        <w:rPr>
          <w:color w:val="000000" w:themeColor="text1"/>
          <w:szCs w:val="28"/>
          <w:vertAlign w:val="superscript"/>
        </w:rPr>
        <w:t>2</w:t>
      </w:r>
      <w:r w:rsidRPr="002A0F55">
        <w:rPr>
          <w:color w:val="000000" w:themeColor="text1"/>
          <w:szCs w:val="28"/>
        </w:rPr>
        <w:t>, пунктом 2 статьи 78</w:t>
      </w:r>
      <w:r w:rsidRPr="002A0F55">
        <w:rPr>
          <w:color w:val="000000" w:themeColor="text1"/>
          <w:szCs w:val="28"/>
          <w:vertAlign w:val="superscript"/>
        </w:rPr>
        <w:t>3</w:t>
      </w:r>
      <w:r w:rsidRPr="002A0F55">
        <w:rPr>
          <w:color w:val="000000" w:themeColor="text1"/>
          <w:szCs w:val="28"/>
        </w:rPr>
        <w:t xml:space="preserve"> и абзацем вторым пункта 3 статьи 79 Бюджетного кодекса Российской Федерации, а в случаях, предусмотренных абзацем третьим пункта 3 статьи 78</w:t>
      </w:r>
      <w:r w:rsidRPr="002A0F55">
        <w:rPr>
          <w:color w:val="000000" w:themeColor="text1"/>
          <w:szCs w:val="28"/>
          <w:vertAlign w:val="superscript"/>
        </w:rPr>
        <w:t>2</w:t>
      </w:r>
      <w:r w:rsidRPr="002A0F55">
        <w:rPr>
          <w:color w:val="000000" w:themeColor="text1"/>
          <w:szCs w:val="28"/>
        </w:rPr>
        <w:t xml:space="preserve"> и абзацем третьим пункта 3 статьи 79 Бюджетного кодекса Российской Федерации, - в форме сведений об объектах, в объеме, не превышающем бюджетные ассигнований, предусмотренные указанными решениями, в пределах лимитов бюджетных обязательств, доведенных в установленном порядке до получателя средств федерального бюджета, предоставляющего субсидии, либо в случаях, установленных бюджетным законодательством Российской Федерации, в</w:t>
      </w:r>
      <w:r w:rsidRPr="002A0F55">
        <w:rPr>
          <w:color w:val="000000" w:themeColor="text1"/>
          <w:szCs w:val="28"/>
          <w:lang w:val="en-US"/>
        </w:rPr>
        <w:t> </w:t>
      </w:r>
      <w:r w:rsidRPr="002A0F55">
        <w:rPr>
          <w:color w:val="000000" w:themeColor="text1"/>
          <w:szCs w:val="28"/>
        </w:rPr>
        <w:t>пределах средств, предусмотренных принятыми в установленном порядке решениями Правительства Российской Федерации о заключении договоров (соглашений) о предоставлении из федерального бюджета субсидий на срок, превышающий срок действия утвержденных ему лимитов бюджетных обязательств.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43. Предоставление субсидий и осуществление бюджетных инвестиций в соответствии с решениями, предусмотренными пунктами 2 и 3 статьи 78</w:t>
      </w:r>
      <w:r w:rsidRPr="002A0F55">
        <w:rPr>
          <w:color w:val="000000" w:themeColor="text1"/>
          <w:szCs w:val="28"/>
          <w:vertAlign w:val="superscript"/>
        </w:rPr>
        <w:t>2</w:t>
      </w:r>
      <w:r w:rsidRPr="002A0F55">
        <w:rPr>
          <w:color w:val="000000" w:themeColor="text1"/>
          <w:szCs w:val="28"/>
        </w:rPr>
        <w:t xml:space="preserve"> и</w:t>
      </w:r>
      <w:r w:rsidRPr="002A0F55">
        <w:rPr>
          <w:color w:val="000000" w:themeColor="text1"/>
          <w:szCs w:val="28"/>
          <w:lang w:val="en-US"/>
        </w:rPr>
        <w:t> </w:t>
      </w:r>
      <w:r w:rsidRPr="002A0F55">
        <w:rPr>
          <w:color w:val="000000" w:themeColor="text1"/>
          <w:szCs w:val="28"/>
        </w:rPr>
        <w:t>пунктами 2 и 3 статьи 79 Бюджетного кодекса Российской Федерации в</w:t>
      </w:r>
      <w:r w:rsidRPr="002A0F55">
        <w:rPr>
          <w:color w:val="000000" w:themeColor="text1"/>
          <w:szCs w:val="28"/>
          <w:lang w:val="en-US"/>
        </w:rPr>
        <w:t> </w:t>
      </w:r>
      <w:r w:rsidRPr="002A0F55">
        <w:rPr>
          <w:color w:val="000000" w:themeColor="text1"/>
          <w:szCs w:val="28"/>
        </w:rPr>
        <w:t>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федерального бюджета, строительство (реконструкция, в том числе с</w:t>
      </w:r>
      <w:r w:rsidRPr="002A0F55">
        <w:rPr>
          <w:color w:val="000000" w:themeColor="text1"/>
          <w:szCs w:val="28"/>
          <w:lang w:val="en-US"/>
        </w:rPr>
        <w:t> </w:t>
      </w:r>
      <w:r w:rsidRPr="002A0F55">
        <w:rPr>
          <w:color w:val="000000" w:themeColor="text1"/>
          <w:szCs w:val="28"/>
        </w:rPr>
        <w:t xml:space="preserve">элементами реставрации, техническое перевооружение) или приобретение которых осуществляется за пределами территории Российской Федерации учреждениям и (или) предприятиям, осуществляющим деятельность </w:t>
      </w:r>
      <w:r w:rsidRPr="002A0F55">
        <w:rPr>
          <w:color w:val="000000" w:themeColor="text1"/>
          <w:szCs w:val="28"/>
        </w:rPr>
        <w:lastRenderedPageBreak/>
        <w:t>за</w:t>
      </w:r>
      <w:r w:rsidRPr="002A0F55">
        <w:rPr>
          <w:color w:val="000000" w:themeColor="text1"/>
          <w:szCs w:val="28"/>
          <w:lang w:val="en-US"/>
        </w:rPr>
        <w:t> </w:t>
      </w:r>
      <w:r w:rsidRPr="002A0F55">
        <w:rPr>
          <w:color w:val="000000" w:themeColor="text1"/>
          <w:szCs w:val="28"/>
        </w:rPr>
        <w:t xml:space="preserve">пределами территории Российской Федерации, осуществляется с учетом особенностей, установленных разделом </w:t>
      </w:r>
      <w:r w:rsidRPr="002A0F55">
        <w:rPr>
          <w:color w:val="000000" w:themeColor="text1"/>
          <w:szCs w:val="28"/>
          <w:lang w:val="en-US"/>
        </w:rPr>
        <w:t>V</w:t>
      </w:r>
      <w:r w:rsidRPr="002A0F55">
        <w:rPr>
          <w:color w:val="000000" w:themeColor="text1"/>
          <w:szCs w:val="28"/>
        </w:rPr>
        <w:t xml:space="preserve">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44.</w:t>
      </w:r>
      <w:r w:rsidRPr="002A0F55">
        <w:rPr>
          <w:color w:val="000000" w:themeColor="text1"/>
          <w:szCs w:val="28"/>
          <w:lang w:val="en-US"/>
        </w:rPr>
        <w:t> </w:t>
      </w:r>
      <w:r w:rsidRPr="002A0F55">
        <w:rPr>
          <w:color w:val="000000" w:themeColor="text1"/>
          <w:szCs w:val="28"/>
        </w:rPr>
        <w:t>Объем бюджетных ассигнований на предоставление субсидий и</w:t>
      </w:r>
      <w:r w:rsidRPr="002A0F55">
        <w:rPr>
          <w:color w:val="000000" w:themeColor="text1"/>
          <w:szCs w:val="28"/>
          <w:lang w:val="en-US"/>
        </w:rPr>
        <w:t> </w:t>
      </w:r>
      <w:r w:rsidRPr="002A0F55">
        <w:rPr>
          <w:color w:val="000000" w:themeColor="text1"/>
          <w:szCs w:val="28"/>
        </w:rPr>
        <w:t>(или) реализацию бюджетных инвестиций, подлежащих согласно статье 179</w:t>
      </w:r>
      <w:r w:rsidRPr="002A0F55">
        <w:rPr>
          <w:color w:val="000000" w:themeColor="text1"/>
          <w:szCs w:val="28"/>
          <w:vertAlign w:val="superscript"/>
        </w:rPr>
        <w:t>1</w:t>
      </w:r>
      <w:r w:rsidRPr="002A0F55">
        <w:rPr>
          <w:color w:val="000000" w:themeColor="text1"/>
          <w:szCs w:val="28"/>
        </w:rPr>
        <w:t xml:space="preserve"> Бюджетного кодекса Российской Федерации предоставлению в соответствии с реестром объектов, должен соответствовать объему бюджетных ассигнований на предоставление субсидии и (или) реализацию бюджетных инвестиций, предусмотренному реестром объектов.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Использование корпорацией (компанией) субсидии на цели предоставления взносов в уставные (складочные) капиталы юридических лиц, акции (доли) которых принадлежат указанной корпорации (компании), в том числе для последующего предоставления взносов в уставные (складочные) капиталы дочерних обществ таких юридических лиц (далее - взносы), допускается в случае, если использование субсидии на эти цели предусмотрено решением о предоставлении субсидии, в порядке, сроки и на условиях, которые определены настоящим Порядком и этим решением.</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45. Если иное не предусмотрено федеральным законом о федеральном бюджете на соответствующий финансовый год и плановый период при принятии решений, предусмотренных подпунктами "а" и "б" пункта 1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перечисление субсидий и взносов осуществляется на казначейские счета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открытые территориальным органам Федерального казначейства;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перечисление субсидий осуществляется в пределах суммы, необходимой для оплаты денежных обязательств юридических лиц, корпораций (компаний), источником финансового обеспечения которых являются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 полномочия получателя средств федерального бюджета по</w:t>
      </w:r>
      <w:r w:rsidRPr="002A0F55">
        <w:rPr>
          <w:color w:val="000000" w:themeColor="text1"/>
          <w:szCs w:val="28"/>
          <w:lang w:val="en-US"/>
        </w:rPr>
        <w:t> </w:t>
      </w:r>
      <w:r w:rsidRPr="002A0F55">
        <w:rPr>
          <w:color w:val="000000" w:themeColor="text1"/>
          <w:szCs w:val="28"/>
        </w:rPr>
        <w:t>перечислению субсидий осуществляются территориальными органами Федерального казначейства.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46.</w:t>
      </w:r>
      <w:r w:rsidRPr="002A0F55">
        <w:rPr>
          <w:color w:val="000000" w:themeColor="text1"/>
          <w:szCs w:val="28"/>
          <w:lang w:val="en-US"/>
        </w:rPr>
        <w:t> </w:t>
      </w:r>
      <w:r w:rsidRPr="002A0F55">
        <w:rPr>
          <w:color w:val="000000" w:themeColor="text1"/>
          <w:szCs w:val="28"/>
        </w:rPr>
        <w:t>Субсидия предоставляется на финансовое обеспечение затрат корпорации (компании) (юридических лиц, дочерних обществ, указанных в</w:t>
      </w:r>
      <w:r w:rsidRPr="002A0F55">
        <w:rPr>
          <w:color w:val="000000" w:themeColor="text1"/>
          <w:szCs w:val="28"/>
          <w:lang w:val="en-US"/>
        </w:rPr>
        <w:t> </w:t>
      </w:r>
      <w:r w:rsidRPr="002A0F55">
        <w:rPr>
          <w:color w:val="000000" w:themeColor="text1"/>
          <w:szCs w:val="28"/>
        </w:rPr>
        <w:t>абзаце третьем пункта 44 настоящего Порядка), связанных со строительством (реконструкцией, в том числе с элементами реставрации, техническим перевооружением) объектов капитального строительства и (или) приобретением объектов недвижимого имущества, определяемых согласно решению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Операции по зачислению и списанию средств на счетах, предусмотренных подпунктом "а" пункта 45 настоящего Порядка, осуществляются в порядке, установленном Федеральным казначейством, и</w:t>
      </w:r>
      <w:r w:rsidRPr="002A0F55">
        <w:rPr>
          <w:color w:val="000000" w:themeColor="text1"/>
          <w:szCs w:val="28"/>
          <w:lang w:val="en-US"/>
        </w:rPr>
        <w:t> </w:t>
      </w:r>
      <w:r w:rsidRPr="002A0F55">
        <w:rPr>
          <w:color w:val="000000" w:themeColor="text1"/>
          <w:szCs w:val="28"/>
        </w:rPr>
        <w:t>отражаются на лицевых счетах, предназначенных для учета операций со</w:t>
      </w:r>
      <w:r w:rsidRPr="002A0F55">
        <w:rPr>
          <w:color w:val="000000" w:themeColor="text1"/>
          <w:szCs w:val="28"/>
          <w:lang w:val="en-US"/>
        </w:rPr>
        <w:t> </w:t>
      </w:r>
      <w:r w:rsidRPr="002A0F55">
        <w:rPr>
          <w:color w:val="000000" w:themeColor="text1"/>
          <w:szCs w:val="28"/>
        </w:rPr>
        <w:t xml:space="preserve">средствами юридических лиц, не являющихся участниками бюджетного процесса, открываемых юридическим лицам в порядке, установленном Федеральным казначейством, а в случае, указанном в пункте 51 настоящего Порядка, также юридическим лицам (дочерним обществам), которым предоставляются взносы (далее - лицевые счета </w:t>
      </w:r>
      <w:proofErr w:type="spellStart"/>
      <w:r w:rsidRPr="002A0F55">
        <w:rPr>
          <w:color w:val="000000" w:themeColor="text1"/>
          <w:szCs w:val="28"/>
        </w:rPr>
        <w:t>неучастника</w:t>
      </w:r>
      <w:proofErr w:type="spellEnd"/>
      <w:r w:rsidRPr="002A0F55">
        <w:rPr>
          <w:color w:val="000000" w:themeColor="text1"/>
          <w:szCs w:val="28"/>
        </w:rPr>
        <w:t xml:space="preserve"> бюджетного процесса).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Операции по списанию средств, отраженных на лицевых счетах, указанных в абзаце втором настоящего пункта, осуществляются после проведения территориальными органами Федерального казначейства санкционирования расходов, источником финансового обеспечения которых являются указанные средства, в порядке, установленном Министерством финансов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47.</w:t>
      </w:r>
      <w:r w:rsidRPr="002A0F55">
        <w:rPr>
          <w:color w:val="000000" w:themeColor="text1"/>
          <w:szCs w:val="28"/>
          <w:lang w:val="en-US"/>
        </w:rPr>
        <w:t> </w:t>
      </w:r>
      <w:r w:rsidRPr="002A0F55">
        <w:rPr>
          <w:color w:val="000000" w:themeColor="text1"/>
          <w:szCs w:val="28"/>
        </w:rPr>
        <w:t>Предоставление субсидии в соответствии с решением, предусмотренном абзацем третьим подпункта "б" пункта 1 настоящего Порядка осуществляется на условиях последующего достижения корпорацией (компанией) результатов предоставления субсидии, к которым относятся ввод в эксплуатацию объектов капитального строительства и (или) приобретение объектов недвижимого имущества в сроки, установленные решением о</w:t>
      </w:r>
      <w:r w:rsidRPr="002A0F55">
        <w:rPr>
          <w:color w:val="000000" w:themeColor="text1"/>
          <w:szCs w:val="28"/>
          <w:lang w:val="en-US"/>
        </w:rPr>
        <w:t> </w:t>
      </w:r>
      <w:r w:rsidRPr="002A0F55">
        <w:rPr>
          <w:color w:val="000000" w:themeColor="text1"/>
          <w:szCs w:val="28"/>
        </w:rPr>
        <w:t>предоставлении субсидии, и показателей результативности предоставления субсидий, определенных решением о предоставлении субсидий (при их</w:t>
      </w:r>
      <w:r w:rsidRPr="002A0F55">
        <w:rPr>
          <w:color w:val="000000" w:themeColor="text1"/>
          <w:szCs w:val="28"/>
          <w:lang w:val="en-US"/>
        </w:rPr>
        <w:t> </w:t>
      </w:r>
      <w:r w:rsidRPr="002A0F55">
        <w:rPr>
          <w:color w:val="000000" w:themeColor="text1"/>
          <w:szCs w:val="28"/>
        </w:rPr>
        <w:t>наличии).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Предоставление бюджетных инвестиций и (или) реализация бюджетных инвестиций в соответствии с решениями, предусмотренными подпунктами "д" и "е" пункта 1 настоящего Порядка, в целях подготовки обоснования инвестиций и проведения его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48.</w:t>
      </w:r>
      <w:r w:rsidRPr="002A0F55">
        <w:rPr>
          <w:color w:val="000000" w:themeColor="text1"/>
          <w:szCs w:val="28"/>
          <w:lang w:val="en-US"/>
        </w:rPr>
        <w:t> </w:t>
      </w:r>
      <w:r w:rsidRPr="002A0F55">
        <w:rPr>
          <w:color w:val="000000" w:themeColor="text1"/>
          <w:szCs w:val="28"/>
        </w:rPr>
        <w:t>Субсидия предоставляемая на основании решений, предусмотренных подпунктами "а" и "б" пункта 1 настоящего Порядка (за</w:t>
      </w:r>
      <w:r w:rsidRPr="002A0F55">
        <w:rPr>
          <w:color w:val="000000" w:themeColor="text1"/>
          <w:szCs w:val="28"/>
          <w:lang w:val="en-US"/>
        </w:rPr>
        <w:t> </w:t>
      </w:r>
      <w:r w:rsidRPr="002A0F55">
        <w:rPr>
          <w:color w:val="000000" w:themeColor="text1"/>
          <w:szCs w:val="28"/>
        </w:rPr>
        <w:t>исключением за исключением субсидии, предоставляемой государственной корпорации при осуществлении ею в соответствии с</w:t>
      </w:r>
      <w:r w:rsidRPr="002A0F55">
        <w:rPr>
          <w:color w:val="000000" w:themeColor="text1"/>
          <w:szCs w:val="28"/>
          <w:lang w:val="en-US"/>
        </w:rPr>
        <w:t> </w:t>
      </w:r>
      <w:r w:rsidRPr="002A0F55">
        <w:rPr>
          <w:color w:val="000000" w:themeColor="text1"/>
          <w:szCs w:val="28"/>
        </w:rPr>
        <w:t xml:space="preserve">бюджетным законодательством Российской Федерации полномочий главного распорядителя бюджетных средств и получателя бюджетных средств), предоставляется в соответствии с договором (соглашением) </w:t>
      </w:r>
      <w:r w:rsidRPr="002A0F55">
        <w:rPr>
          <w:color w:val="000000" w:themeColor="text1"/>
          <w:szCs w:val="28"/>
        </w:rPr>
        <w:lastRenderedPageBreak/>
        <w:t>о</w:t>
      </w:r>
      <w:r w:rsidRPr="002A0F55">
        <w:rPr>
          <w:color w:val="000000" w:themeColor="text1"/>
          <w:szCs w:val="28"/>
          <w:lang w:val="en-US"/>
        </w:rPr>
        <w:t> </w:t>
      </w:r>
      <w:r w:rsidRPr="002A0F55">
        <w:rPr>
          <w:color w:val="000000" w:themeColor="text1"/>
          <w:szCs w:val="28"/>
        </w:rPr>
        <w:t>предоставлении субсидии, заключаемым между получателем средств федерального бюджета и юридическим лицом или корпорацией (компанией).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Договор (соглашение) о предоставлении субсидии заключается не</w:t>
      </w:r>
      <w:r w:rsidRPr="002A0F55">
        <w:rPr>
          <w:color w:val="000000" w:themeColor="text1"/>
          <w:szCs w:val="28"/>
          <w:lang w:val="en-US"/>
        </w:rPr>
        <w:t> </w:t>
      </w:r>
      <w:r w:rsidRPr="002A0F55">
        <w:rPr>
          <w:color w:val="000000" w:themeColor="text1"/>
          <w:szCs w:val="28"/>
        </w:rPr>
        <w:t>позднее 30-го рабочего дня после доведения в установленном порядке до</w:t>
      </w:r>
      <w:r w:rsidRPr="002A0F55">
        <w:rPr>
          <w:color w:val="000000" w:themeColor="text1"/>
          <w:szCs w:val="28"/>
          <w:lang w:val="en-US"/>
        </w:rPr>
        <w:t> </w:t>
      </w:r>
      <w:r w:rsidRPr="002A0F55">
        <w:rPr>
          <w:color w:val="000000" w:themeColor="text1"/>
          <w:szCs w:val="28"/>
        </w:rPr>
        <w:t>получателя средств федерального бюджета лимитов бюджетных обязательств на цели, указанные в пункте 1 настоящего Порядка, если иной срок заключения договора (соглашения) о предоставлении субсидии не</w:t>
      </w:r>
      <w:r w:rsidRPr="002A0F55">
        <w:rPr>
          <w:color w:val="000000" w:themeColor="text1"/>
          <w:szCs w:val="28"/>
          <w:lang w:val="en-US"/>
        </w:rPr>
        <w:t> </w:t>
      </w:r>
      <w:r w:rsidRPr="002A0F55">
        <w:rPr>
          <w:color w:val="000000" w:themeColor="text1"/>
          <w:szCs w:val="28"/>
        </w:rPr>
        <w:t>определен решением о предоставлении субсидий.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Предоставление субсидии государственной корпорации при осуществлении ею в соответствии с бюджетным законодательством Российской Федерации полномочий главного распорядителя бюджетных средств и получателя бюджетных средств, осуществляется на условиях, предусмотренных решением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49.</w:t>
      </w:r>
      <w:r w:rsidRPr="002A0F55">
        <w:rPr>
          <w:color w:val="000000" w:themeColor="text1"/>
          <w:szCs w:val="28"/>
          <w:lang w:val="en-US"/>
        </w:rPr>
        <w:t> </w:t>
      </w:r>
      <w:r w:rsidRPr="002A0F55">
        <w:rPr>
          <w:color w:val="000000" w:themeColor="text1"/>
          <w:szCs w:val="28"/>
        </w:rPr>
        <w:t>Корпорация (компания), юридическое лицо представляет получателю средств федерального бюджета, предоставляющему субсидию, отчетность о расходах, источником финансового обеспечения которых является субсидия, и об обеспечении достижения корпорацией (компанией), юридическим лицом результатов предоставления субсидии в сроки, определенные договором (соглашением) о предоставлении субсидии, при условии, что отчетность об указанных расходах представляется ежегодно, до</w:t>
      </w:r>
      <w:r w:rsidRPr="002A0F55">
        <w:rPr>
          <w:color w:val="000000" w:themeColor="text1"/>
          <w:szCs w:val="28"/>
          <w:lang w:val="en-US"/>
        </w:rPr>
        <w:t> </w:t>
      </w:r>
      <w:r w:rsidRPr="002A0F55">
        <w:rPr>
          <w:color w:val="000000" w:themeColor="text1"/>
          <w:szCs w:val="28"/>
        </w:rPr>
        <w:t>20-го рабочего дня после окончания отчетного года.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50. В случае если иное не установлено решением о предоставлении субсидий, предусмотренного подпунктами "а" и "б" пункта 1 настоящего Порядка, юридическое лицо и (или) корпорация (компания) должны соответствовать на 1-е число месяца, предшествующего месяцу, в котором планируется заключение договора (соглашения) о предоставлении субсидии либо предоставление субсидии (в случае, если в соответствии с абзацем первым пункта 48 настоящего Порядка заключение соглашения о</w:t>
      </w:r>
      <w:r w:rsidRPr="002A0F55">
        <w:rPr>
          <w:color w:val="000000" w:themeColor="text1"/>
          <w:szCs w:val="28"/>
          <w:lang w:val="en-US"/>
        </w:rPr>
        <w:t> </w:t>
      </w:r>
      <w:r w:rsidRPr="002A0F55">
        <w:rPr>
          <w:color w:val="000000" w:themeColor="text1"/>
          <w:szCs w:val="28"/>
        </w:rPr>
        <w:t>предоставлении субсидии не требуется), следующим требованиям:</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у юридического лица и (или) корпорации (компании) отсутствует неисполненная обязанность по уплате налогов, сборов, страховых взносов, пеней, штрафов и процентов, подлежащих уплате в соответствии с</w:t>
      </w:r>
      <w:r w:rsidRPr="002A0F55">
        <w:rPr>
          <w:color w:val="000000" w:themeColor="text1"/>
          <w:szCs w:val="28"/>
          <w:lang w:val="en-US"/>
        </w:rPr>
        <w:t> </w:t>
      </w:r>
      <w:r w:rsidRPr="002A0F55">
        <w:rPr>
          <w:color w:val="000000" w:themeColor="text1"/>
          <w:szCs w:val="28"/>
        </w:rPr>
        <w:t>законодательством Российской Федерации о налогах и сборах;</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юридическое лиц и (или) корпорация (компания) не находится в</w:t>
      </w:r>
      <w:r w:rsidRPr="002A0F55">
        <w:rPr>
          <w:color w:val="000000" w:themeColor="text1"/>
          <w:szCs w:val="28"/>
          <w:lang w:val="en-US"/>
        </w:rPr>
        <w:t> </w:t>
      </w:r>
      <w:r w:rsidRPr="002A0F55">
        <w:rPr>
          <w:color w:val="000000" w:themeColor="text1"/>
          <w:szCs w:val="28"/>
        </w:rPr>
        <w:t>процессе реорганизации, ликвидации и банкротства;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 xml:space="preserve">в) у юридического лица и (или) корпорации (компании) отсутствует просроченная задолженность по возврату в федеральный бюджет средств, предоставленных в соответствии с федеральным законом о федеральном бюджете и иными нормативными правовыми актами, регулирующими </w:t>
      </w:r>
      <w:r w:rsidRPr="002A0F55">
        <w:rPr>
          <w:color w:val="000000" w:themeColor="text1"/>
          <w:szCs w:val="28"/>
        </w:rPr>
        <w:lastRenderedPageBreak/>
        <w:t>правила предоставления указанных средств, а также другая просроченная задолженность перед федеральным бюджетом.</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51.</w:t>
      </w:r>
      <w:r w:rsidRPr="002A0F55">
        <w:rPr>
          <w:color w:val="000000" w:themeColor="text1"/>
          <w:szCs w:val="28"/>
          <w:lang w:val="en-US"/>
        </w:rPr>
        <w:t> </w:t>
      </w:r>
      <w:r w:rsidRPr="002A0F55">
        <w:rPr>
          <w:color w:val="000000" w:themeColor="text1"/>
          <w:szCs w:val="28"/>
        </w:rPr>
        <w:t>В случае если предоставление субсидии осуществляется на цели предоставления взносов, каждое из юридических лиц (дочерних обществ), которым предоставляются взносы, должно соответствовать условиям, установленным для корпорации (компании) пунктом 50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52.</w:t>
      </w:r>
      <w:r w:rsidRPr="002A0F55">
        <w:rPr>
          <w:color w:val="000000" w:themeColor="text1"/>
          <w:szCs w:val="28"/>
          <w:lang w:val="en-US"/>
        </w:rPr>
        <w:t> </w:t>
      </w:r>
      <w:r w:rsidRPr="002A0F55">
        <w:rPr>
          <w:color w:val="000000" w:themeColor="text1"/>
          <w:szCs w:val="28"/>
        </w:rPr>
        <w:t>Для заключения договора (соглашения) о предоставлении субсидии в соответствии с решением, предусмотренным подпунктом "а" и "б" пункта 1 настоящего Порядка, юридическое лицо, корпорация (компания),</w:t>
      </w:r>
      <w:r w:rsidRPr="002A0F55">
        <w:rPr>
          <w:color w:val="000000" w:themeColor="text1"/>
        </w:rPr>
        <w:t xml:space="preserve"> </w:t>
      </w:r>
      <w:r w:rsidRPr="002A0F55">
        <w:rPr>
          <w:color w:val="000000" w:themeColor="text1"/>
          <w:szCs w:val="28"/>
        </w:rPr>
        <w:t>а в случае, указанном в пункте 51 настоящего Порядка, - юридическое лицо (дочернее общество), которому предоставляются взносы, предоставляет получателю средств федерального бюджета: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справку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выписку из Единого государственного реестра юридических лиц, содержащую сведения о юридическом лице (дочернем обществе), корпорации (компании) (в случае непредставления такого документа получатель средств федерального бюджета запрашивает его самостоятельно в рамках межведомственного информационного взаимодействия);</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справку, подписанную руководителем юридического лица (дочернего общества), корпорации (компании) или иного уполномоченного лица, подтверждающая соответствие юридического лица (дочернего общества), корпорации (компании) требованию, предусмотренному подпунктом "в" пункта 50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53. Получатель средств федерального бюджета в течение 10 рабочих дней со дня получения от юридического лица (дочернего общества) и (или) корпорации (компании) документов, указанных в пункте 52 настоящего Порядка, рассматривает их и принимает решение о заключении с</w:t>
      </w:r>
      <w:r w:rsidRPr="002A0F55">
        <w:rPr>
          <w:color w:val="000000" w:themeColor="text1"/>
          <w:szCs w:val="28"/>
          <w:lang w:val="en-US"/>
        </w:rPr>
        <w:t> </w:t>
      </w:r>
      <w:r w:rsidRPr="002A0F55">
        <w:rPr>
          <w:color w:val="000000" w:themeColor="text1"/>
          <w:szCs w:val="28"/>
        </w:rPr>
        <w:t>юридическим лицом договора (соглашения) о предоставлении субсидии либо направляет юридическому лицу и (или) корпорации (компании) информацию об отказе в предоставлении субсидии в одном из следующих случаев: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непредставление (представление не в полном объеме) юридическим лицом и (или) корпорацией (компанией) документов, необходимых для заключения с ним договора (соглашения)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недостоверность информации, содержащейся в представленных юридическим лицом и (или) корпорацией (компанией) документах;</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в) отсутствие в соответствии с бюджетным законодательством Российской Федерации оснований для заключения с юридическим лицом и</w:t>
      </w:r>
      <w:r w:rsidRPr="002A0F55">
        <w:rPr>
          <w:color w:val="000000" w:themeColor="text1"/>
          <w:szCs w:val="28"/>
          <w:lang w:val="en-US"/>
        </w:rPr>
        <w:t> </w:t>
      </w:r>
      <w:r w:rsidRPr="002A0F55">
        <w:rPr>
          <w:color w:val="000000" w:themeColor="text1"/>
          <w:szCs w:val="28"/>
        </w:rPr>
        <w:t>(или) корпорацией (компанией) договора (соглашения)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54. Соглашение о предоставлении субсидии (за исключением субсидии, предоставленной в целях подготовки и обоснования инвестиций и проведения его технологического и ценового аудита, в соответствии с решениями, предусмотренными подпунктами "д" и "е" пункта 1 настоящего Порядка, заключается в отношении одного или нескольких объектов капитального строительств и (или) объектов недвижимого имущества и содержит в том числе: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цель и значения результатов предоставления субсидии и ее объем с</w:t>
      </w:r>
      <w:r w:rsidRPr="002A0F55">
        <w:rPr>
          <w:color w:val="000000" w:themeColor="text1"/>
          <w:szCs w:val="28"/>
          <w:lang w:val="en-US"/>
        </w:rPr>
        <w:t> </w:t>
      </w:r>
      <w:r w:rsidRPr="002A0F55">
        <w:rPr>
          <w:color w:val="000000" w:themeColor="text1"/>
          <w:szCs w:val="28"/>
        </w:rPr>
        <w:t>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государственной собственности Российской Федерации либо стоимости приобретения объекта недвижимого имущества в государственную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 В случае если субсидия предоставляется в целях достижения результатов федерального проекта, указывается наименование соответствующего федерального проекта, при этом результаты предоставления субсидии должны соответствовать результатам федерального проекта;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 условие о соблюдении организацией при использовании субсидии положений, установленных законодательством Российской Федерации о</w:t>
      </w:r>
      <w:r w:rsidRPr="002A0F55">
        <w:rPr>
          <w:color w:val="000000" w:themeColor="text1"/>
          <w:szCs w:val="28"/>
          <w:lang w:val="en-US"/>
        </w:rPr>
        <w:t> </w:t>
      </w:r>
      <w:r w:rsidRPr="002A0F55">
        <w:rPr>
          <w:color w:val="000000" w:themeColor="text1"/>
          <w:szCs w:val="28"/>
        </w:rPr>
        <w:t>контрактной системе в сфере закупок товаров, работ, услуг для обеспечения государственных и муниципальных нужд;</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 xml:space="preserve">г) положения, устанавливающие обязанность федерального государственного автономного учреждения и федерального государственного </w:t>
      </w:r>
      <w:r w:rsidRPr="002A0F55">
        <w:rPr>
          <w:color w:val="000000" w:themeColor="text1"/>
          <w:szCs w:val="28"/>
        </w:rPr>
        <w:lastRenderedPageBreak/>
        <w:t>унитарного предприятия, в том числе казенного, по открытию в органе Федерального казначейства лицевого счета для учета операций с субсидиями;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д) обязательство федерального государственного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включающей проверку достоверности определения сметной стоимости строительства объектов капитального строительства в случаях, установленных частью 2 статьи 8</w:t>
      </w:r>
      <w:r w:rsidRPr="002A0F55">
        <w:rPr>
          <w:color w:val="000000" w:themeColor="text1"/>
          <w:szCs w:val="28"/>
          <w:vertAlign w:val="superscript"/>
        </w:rPr>
        <w:t>3</w:t>
      </w:r>
      <w:r w:rsidRPr="002A0F55">
        <w:rPr>
          <w:color w:val="000000" w:themeColor="text1"/>
          <w:szCs w:val="28"/>
        </w:rPr>
        <w:t xml:space="preserve"> Градостроительного кодекса Российской Федерации, и результатов инженерных изысканий,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е) обязательство федерального государственного бюджетного учреждения или федерального государственного автономного учреждения осуществлять расходы, связанные с проведением мероприятий, указанных в</w:t>
      </w:r>
      <w:r w:rsidRPr="002A0F55">
        <w:rPr>
          <w:color w:val="000000" w:themeColor="text1"/>
          <w:szCs w:val="28"/>
          <w:lang w:val="en-US"/>
        </w:rPr>
        <w:t> </w:t>
      </w:r>
      <w:r w:rsidRPr="002A0F55">
        <w:rPr>
          <w:color w:val="000000" w:themeColor="text1"/>
          <w:szCs w:val="28"/>
        </w:rPr>
        <w:t>подпункте "д" настоящего пункта, без использования субсидии, если предоставление субсидии на эти цели не предусмотрено актом (решением);</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ж) обязательство федерального государственного унитарного предприятия, в том числе казенного, осуществлять эксплуатационные расходы, необходимые для содержания объекта после ввода его в</w:t>
      </w:r>
      <w:r w:rsidRPr="002A0F55">
        <w:rPr>
          <w:color w:val="000000" w:themeColor="text1"/>
          <w:szCs w:val="28"/>
          <w:lang w:val="en-US"/>
        </w:rPr>
        <w:t> </w:t>
      </w:r>
      <w:r w:rsidRPr="002A0F55">
        <w:rPr>
          <w:color w:val="000000" w:themeColor="text1"/>
          <w:szCs w:val="28"/>
        </w:rPr>
        <w:t>эксплуатацию (приобретения), без использования на эти цели средств федерального бюджета;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з) обязательство федерального государственного бюджетного учреждения или федерального государственного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федерального бюджета, в размере, не превышающем размер соответствующих нормативных затрат, применяемых при расчете субсидии на финансовое обеспечение выполнения государственного задания на оказание государственных услуг (выполнение работ);</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 xml:space="preserve">и) сроки (порядок определения сроков) перечисления субсидии, а также положения, устанавливающие обязанность перечисления субсидии на лицевой </w:t>
      </w:r>
      <w:r w:rsidRPr="002A0F55">
        <w:rPr>
          <w:color w:val="000000" w:themeColor="text1"/>
          <w:szCs w:val="28"/>
        </w:rPr>
        <w:lastRenderedPageBreak/>
        <w:t>счет для учета операций с субсидиями, открытый в органе Федерального казначейства;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к) положения, устанавливающие право получателя средств федерального бюджета, предоставляющего субсидию, на проведение проверок соблюдения организацией условий, установленных соглашением о</w:t>
      </w:r>
      <w:r w:rsidRPr="002A0F55">
        <w:rPr>
          <w:color w:val="000000" w:themeColor="text1"/>
          <w:szCs w:val="28"/>
          <w:lang w:val="en-US"/>
        </w:rPr>
        <w:t> </w:t>
      </w:r>
      <w:r w:rsidRPr="002A0F55">
        <w:rPr>
          <w:color w:val="000000" w:themeColor="text1"/>
          <w:szCs w:val="28"/>
        </w:rPr>
        <w:t>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л) порядок возврата организацией средств в объеме остатка не</w:t>
      </w:r>
      <w:r w:rsidRPr="002A0F55">
        <w:rPr>
          <w:color w:val="000000" w:themeColor="text1"/>
          <w:szCs w:val="28"/>
          <w:lang w:val="en-US"/>
        </w:rPr>
        <w:t> </w:t>
      </w:r>
      <w:r w:rsidRPr="002A0F55">
        <w:rPr>
          <w:color w:val="000000" w:themeColor="text1"/>
          <w:szCs w:val="28"/>
        </w:rPr>
        <w:t>использованной на начало очередного финансового года перечисленной ей</w:t>
      </w:r>
      <w:r w:rsidRPr="002A0F55">
        <w:rPr>
          <w:color w:val="000000" w:themeColor="text1"/>
          <w:szCs w:val="28"/>
          <w:lang w:val="en-US"/>
        </w:rPr>
        <w:t> </w:t>
      </w:r>
      <w:r w:rsidRPr="002A0F55">
        <w:rPr>
          <w:color w:val="000000" w:themeColor="text1"/>
          <w:szCs w:val="28"/>
        </w:rPr>
        <w:t>в предшествующем финансовом году субсидии в случае отсутствия решения получателя средств федерального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78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н) положения, предусматривающие приостановление предоставления субсидии либо сокращение объема предоставляемой субсидии в связи с</w:t>
      </w:r>
      <w:r w:rsidRPr="002A0F55">
        <w:rPr>
          <w:color w:val="000000" w:themeColor="text1"/>
          <w:szCs w:val="28"/>
          <w:lang w:val="en-US"/>
        </w:rPr>
        <w:t> </w:t>
      </w:r>
      <w:r w:rsidRPr="002A0F55">
        <w:rPr>
          <w:color w:val="000000" w:themeColor="text1"/>
          <w:szCs w:val="28"/>
        </w:rPr>
        <w:t xml:space="preserve">нарушением организацией условия о </w:t>
      </w:r>
      <w:proofErr w:type="spellStart"/>
      <w:r w:rsidRPr="002A0F55">
        <w:rPr>
          <w:color w:val="000000" w:themeColor="text1"/>
          <w:szCs w:val="28"/>
        </w:rPr>
        <w:t>софинансировании</w:t>
      </w:r>
      <w:proofErr w:type="spellEnd"/>
      <w:r w:rsidRPr="002A0F55">
        <w:rPr>
          <w:color w:val="000000" w:themeColor="text1"/>
          <w:szCs w:val="28"/>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о) порядок и сроки представления организацией отчетности об</w:t>
      </w:r>
      <w:r w:rsidRPr="002A0F55">
        <w:rPr>
          <w:color w:val="000000" w:themeColor="text1"/>
          <w:szCs w:val="28"/>
          <w:lang w:val="en-US"/>
        </w:rPr>
        <w:t> </w:t>
      </w:r>
      <w:r w:rsidRPr="002A0F55">
        <w:rPr>
          <w:color w:val="000000" w:themeColor="text1"/>
          <w:szCs w:val="28"/>
        </w:rPr>
        <w:t>использовании субсидии, а также о достижении значений результатов предоставления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федерального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р) обязательство организации устанавливать при осуществлении закупок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объектов капитального строительства обеспечение исполнения контракта в соответствии с положениями пункта 67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55.</w:t>
      </w:r>
      <w:r w:rsidRPr="002A0F55">
        <w:rPr>
          <w:color w:val="000000" w:themeColor="text1"/>
          <w:szCs w:val="28"/>
          <w:lang w:val="en-US"/>
        </w:rPr>
        <w:t> </w:t>
      </w:r>
      <w:r w:rsidRPr="002A0F55">
        <w:rPr>
          <w:color w:val="000000" w:themeColor="text1"/>
          <w:szCs w:val="28"/>
        </w:rPr>
        <w:t xml:space="preserve">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w:t>
      </w:r>
      <w:r w:rsidRPr="002A0F55">
        <w:rPr>
          <w:color w:val="000000" w:themeColor="text1"/>
          <w:szCs w:val="28"/>
        </w:rPr>
        <w:lastRenderedPageBreak/>
        <w:t>подпунктами "б" - "г" и "и" - "п" пункта 54 настоящего Порядка, а также цель, значения результатов предоставления субсидии и ее объем с распределением по годам в отношении каждого объекта с указанием его наименования и</w:t>
      </w:r>
      <w:r w:rsidRPr="002A0F55">
        <w:rPr>
          <w:color w:val="000000" w:themeColor="text1"/>
          <w:szCs w:val="28"/>
          <w:lang w:val="en-US"/>
        </w:rPr>
        <w:t> </w:t>
      </w:r>
      <w:r w:rsidRPr="002A0F55">
        <w:rPr>
          <w:color w:val="000000" w:themeColor="text1"/>
          <w:szCs w:val="28"/>
        </w:rPr>
        <w:t>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 в том числе объема предоставляемой субсидии, соответствующего акту (решению), сроков подготовки обоснования инвестиций и проведения его технологического и ценового аудита.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56.</w:t>
      </w:r>
      <w:r w:rsidRPr="002A0F55">
        <w:rPr>
          <w:color w:val="000000" w:themeColor="text1"/>
          <w:szCs w:val="28"/>
          <w:lang w:val="en-US"/>
        </w:rPr>
        <w:t> </w:t>
      </w:r>
      <w:r w:rsidRPr="002A0F55">
        <w:rPr>
          <w:color w:val="000000" w:themeColor="text1"/>
          <w:szCs w:val="28"/>
        </w:rPr>
        <w:t>Договоры (соглашения), предусмотренные пунктами 48, 54 и 55, дополнительные соглашения к указанным соглашениям, предусматривающие внесение в них изменения или их расторжение, заключаются в соответствии с</w:t>
      </w:r>
      <w:r w:rsidRPr="002A0F55">
        <w:rPr>
          <w:color w:val="000000" w:themeColor="text1"/>
          <w:szCs w:val="28"/>
          <w:lang w:val="en-US"/>
        </w:rPr>
        <w:t> </w:t>
      </w:r>
      <w:r w:rsidRPr="002A0F55">
        <w:rPr>
          <w:color w:val="000000" w:themeColor="text1"/>
          <w:szCs w:val="28"/>
        </w:rPr>
        <w:t>типовыми формами, утверждаемыми Министерством финансов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57.</w:t>
      </w:r>
      <w:r w:rsidRPr="002A0F55">
        <w:rPr>
          <w:color w:val="000000" w:themeColor="text1"/>
          <w:szCs w:val="28"/>
          <w:lang w:val="en-US"/>
        </w:rPr>
        <w:t> </w:t>
      </w:r>
      <w:r w:rsidRPr="002A0F55">
        <w:rPr>
          <w:color w:val="000000" w:themeColor="text1"/>
          <w:szCs w:val="28"/>
        </w:rPr>
        <w:t>При предоставлении субсидии учреждению в соответствии с</w:t>
      </w:r>
      <w:r w:rsidRPr="002A0F55">
        <w:rPr>
          <w:color w:val="000000" w:themeColor="text1"/>
          <w:szCs w:val="28"/>
          <w:lang w:val="en-US"/>
        </w:rPr>
        <w:t> </w:t>
      </w:r>
      <w:r w:rsidRPr="002A0F55">
        <w:rPr>
          <w:color w:val="000000" w:themeColor="text1"/>
          <w:szCs w:val="28"/>
        </w:rPr>
        <w:t>решением, предусмотренному подпунктом "д" пункта 1 настоящего Порядка, осуществляющему в соответствии с Бюджетным кодексом Российской Федерации полномочия главного распорядителя, соглашение о</w:t>
      </w:r>
      <w:r w:rsidRPr="002A0F55">
        <w:rPr>
          <w:color w:val="000000" w:themeColor="text1"/>
          <w:szCs w:val="28"/>
          <w:lang w:val="en-US"/>
        </w:rPr>
        <w:t> </w:t>
      </w:r>
      <w:r w:rsidRPr="002A0F55">
        <w:rPr>
          <w:color w:val="000000" w:themeColor="text1"/>
          <w:szCs w:val="28"/>
        </w:rPr>
        <w:t>предоставлении субсидии не заключается.</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Предоставление и использование субсидии в объекты учреждения, указанного в абзаце первом настоящего пункта, осуществляются на основании акта (решения) и (или) в случае, установленном абзацем третьим пункта 3 статьи 78</w:t>
      </w:r>
      <w:r w:rsidRPr="002A0F55">
        <w:rPr>
          <w:color w:val="000000" w:themeColor="text1"/>
          <w:szCs w:val="28"/>
          <w:vertAlign w:val="superscript"/>
        </w:rPr>
        <w:t>3</w:t>
      </w:r>
      <w:r w:rsidRPr="002A0F55">
        <w:rPr>
          <w:color w:val="000000" w:themeColor="text1"/>
          <w:szCs w:val="28"/>
        </w:rPr>
        <w:t xml:space="preserve"> Бюджетного кодекса Российской Федерации, - в форме сведений об</w:t>
      </w:r>
      <w:r w:rsidRPr="002A0F55">
        <w:rPr>
          <w:color w:val="000000" w:themeColor="text1"/>
          <w:szCs w:val="28"/>
          <w:lang w:val="en-US"/>
        </w:rPr>
        <w:t> </w:t>
      </w:r>
      <w:r w:rsidRPr="002A0F55">
        <w:rPr>
          <w:color w:val="000000" w:themeColor="text1"/>
          <w:szCs w:val="28"/>
        </w:rPr>
        <w:t>объектах.</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58.</w:t>
      </w:r>
      <w:r w:rsidRPr="002A0F55">
        <w:rPr>
          <w:color w:val="000000" w:themeColor="text1"/>
          <w:szCs w:val="28"/>
          <w:lang w:val="en-US"/>
        </w:rPr>
        <w:t> </w:t>
      </w:r>
      <w:r w:rsidRPr="002A0F55">
        <w:rPr>
          <w:color w:val="000000" w:themeColor="text1"/>
          <w:szCs w:val="28"/>
        </w:rPr>
        <w:t>Договор (соглашение) о предоставлении субсидии в соответствии с</w:t>
      </w:r>
      <w:r w:rsidRPr="002A0F55">
        <w:rPr>
          <w:color w:val="000000" w:themeColor="text1"/>
          <w:szCs w:val="28"/>
          <w:lang w:val="en-US"/>
        </w:rPr>
        <w:t> </w:t>
      </w:r>
      <w:r w:rsidRPr="002A0F55">
        <w:rPr>
          <w:color w:val="000000" w:themeColor="text1"/>
          <w:szCs w:val="28"/>
        </w:rPr>
        <w:t>решением, предусмотренном подпунктом "а" и "б" пункта 1 настоящего Порядка, заключается в отношении одного или нескольких объектов капитального строительства и (или) объектов недвижимого имущества и</w:t>
      </w:r>
      <w:r w:rsidRPr="002A0F55">
        <w:rPr>
          <w:color w:val="000000" w:themeColor="text1"/>
          <w:szCs w:val="28"/>
          <w:lang w:val="en-US"/>
        </w:rPr>
        <w:t> </w:t>
      </w:r>
      <w:r w:rsidRPr="002A0F55">
        <w:rPr>
          <w:color w:val="000000" w:themeColor="text1"/>
          <w:szCs w:val="28"/>
        </w:rPr>
        <w:t>содержит в том числе: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целевое назначение и значения результатов предоставления субсидии, включая в отношении каждого объекта капитального строительства и (или) объектов недвижимого имущества его наименование, мощность, сроки строительства (реконструкции, в том числе с элементами реставрации, технического перевооружения) и (или) приобретения, сметную стоимость (предполагаемую (предельную) стоимость) и (или) стоимость приобретения, соответствующие решению о предоставлении субсидий, а также общий объем капитальных вложений за счет всех источников финансового обеспечения и</w:t>
      </w:r>
      <w:r w:rsidRPr="002A0F55">
        <w:rPr>
          <w:color w:val="000000" w:themeColor="text1"/>
          <w:szCs w:val="28"/>
          <w:lang w:val="en-US"/>
        </w:rPr>
        <w:t> </w:t>
      </w:r>
      <w:r w:rsidRPr="002A0F55">
        <w:rPr>
          <w:color w:val="000000" w:themeColor="text1"/>
          <w:szCs w:val="28"/>
        </w:rPr>
        <w:t xml:space="preserve">его распределение по годам с выделением объема предоставляемой субсидии, который в текущем финансовом году и плановом периоде в случае, предусмотренном пунктом 44 настоящего Порядка, соответствует объему </w:t>
      </w:r>
      <w:r w:rsidRPr="002A0F55">
        <w:rPr>
          <w:color w:val="000000" w:themeColor="text1"/>
          <w:szCs w:val="28"/>
        </w:rPr>
        <w:lastRenderedPageBreak/>
        <w:t>бюджетных ассигнований на предоставление субсидий, предусмотренному реестром объектов. В случае если субсидия предоставляется в целях достижения результатов федерального проекта, указывается наименование соответствующего федерального проекта, при этом результаты предоставления субсидии должны соответствовать результатам федерального проекта;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значения показателей результативности предоставления субсидии, определенных решением о предоставлении субсидий (при их наличии), а</w:t>
      </w:r>
      <w:r w:rsidRPr="002A0F55">
        <w:rPr>
          <w:color w:val="000000" w:themeColor="text1"/>
          <w:szCs w:val="28"/>
          <w:lang w:val="en-US"/>
        </w:rPr>
        <w:t> </w:t>
      </w:r>
      <w:r w:rsidRPr="002A0F55">
        <w:rPr>
          <w:color w:val="000000" w:themeColor="text1"/>
          <w:szCs w:val="28"/>
        </w:rPr>
        <w:t>также условие об их достижении;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 сроки перечисления субсидии (за исключением субсидии, предоставляемой в пределах суммы, необходимой для оплаты денежных обязательств юридического лица, источником финансового обеспечения которых является субсидия);</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г) положения, устанавливающие права и обязанности сторон договора (соглашения) о предоставлении субсидии и порядок взаимодействия сторон при его реализации;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д) положения, предусматривающие в случаях, установленных бюджетным законодательством Российской Федерации, перечисление субсидии юридическому лицу в пределах суммы, необходимой для оплаты денежных обязательств юридического лица, корпорации (компании) источником финансового обеспечения которых является субсидия, на счет, указанный в подпункте "а" пункта 45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е) обязанность юридического лица, корпорации (компании), которым предоставляется субсидия, осуществлять закупки за счет полученных средств в порядке, установленном законодательством Российской Федерации о</w:t>
      </w:r>
      <w:r w:rsidRPr="002A0F55">
        <w:rPr>
          <w:color w:val="000000" w:themeColor="text1"/>
          <w:szCs w:val="28"/>
          <w:lang w:val="en-US"/>
        </w:rPr>
        <w:t> </w:t>
      </w:r>
      <w:r w:rsidRPr="002A0F55">
        <w:rPr>
          <w:color w:val="000000" w:themeColor="text1"/>
          <w:szCs w:val="28"/>
        </w:rPr>
        <w:t>контрактной системе в сфере закупок товаров, работ, услуг для обеспечения государственных и муниципальных нужд;</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ж) обязанность юридического лица, корпорации (компании) обеспечить финансовое обеспечение капитальных вложений в объекты капитального строительства и (или) объекты недвижимого имущества в размере, предусмотренном решением о предоставлении субсидий и договором (соглашением)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з) обязанность юридического лица, корпорации (компании) обеспечить финансовое обеспечение работ и услуг в соответствии с нормативными правовыми актами Правительства Российской Федерации, регулирующими порядок принятия решений о предоставлении субсидий, без использования на эти цели средств, предоставляемых из федерального бюджета;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и) положения о запрете: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на приобретение юридическим лицом, корпорацией (компанией) за счет субсидий иностранной валюты, за исключением операций, осуществляемых в</w:t>
      </w:r>
      <w:r w:rsidRPr="002A0F55">
        <w:rPr>
          <w:color w:val="000000" w:themeColor="text1"/>
          <w:szCs w:val="28"/>
          <w:lang w:val="en-US"/>
        </w:rPr>
        <w:t> </w:t>
      </w:r>
      <w:r w:rsidRPr="002A0F55">
        <w:rPr>
          <w:color w:val="000000" w:themeColor="text1"/>
          <w:szCs w:val="28"/>
        </w:rPr>
        <w:t>соответствии с валютным законодательством Российской Федерации при закупке (поставке) высокотехнологичного импортного оборудования, сырья и</w:t>
      </w:r>
      <w:r w:rsidRPr="002A0F55">
        <w:rPr>
          <w:color w:val="000000" w:themeColor="text1"/>
          <w:szCs w:val="28"/>
          <w:lang w:val="en-US"/>
        </w:rPr>
        <w:t> </w:t>
      </w:r>
      <w:r w:rsidRPr="002A0F55">
        <w:rPr>
          <w:color w:val="000000" w:themeColor="text1"/>
          <w:szCs w:val="28"/>
        </w:rPr>
        <w:t>комплектующих изделий, а также иных операций, связанных с достижением целей предоставления субсидии и определенных решением о предоставлении субсидий;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на перечисление юридическим лицом, корпорацией (компанией) субсидий в качестве взносов в уставные (складочные) капиталы других организаций, вкладов в имущество таких организаций, не увеличивающих их уставные (складочные) капиталы;</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размещение корпорацией (компанией) полученных средств на</w:t>
      </w:r>
      <w:r w:rsidRPr="002A0F55">
        <w:rPr>
          <w:color w:val="000000" w:themeColor="text1"/>
          <w:szCs w:val="28"/>
          <w:lang w:val="en-US"/>
        </w:rPr>
        <w:t> </w:t>
      </w:r>
      <w:r w:rsidRPr="002A0F55">
        <w:rPr>
          <w:color w:val="000000" w:themeColor="text1"/>
          <w:szCs w:val="28"/>
        </w:rPr>
        <w:t>депозитах, а также в иных финансовых инструментах;</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на осуществление операций, определенных нормативными правовыми актами Правительства Российской Федерации, в случаях, установленных в</w:t>
      </w:r>
      <w:r w:rsidRPr="002A0F55">
        <w:rPr>
          <w:color w:val="000000" w:themeColor="text1"/>
          <w:szCs w:val="28"/>
          <w:lang w:val="en-US"/>
        </w:rPr>
        <w:t> </w:t>
      </w:r>
      <w:r w:rsidRPr="002A0F55">
        <w:rPr>
          <w:color w:val="000000" w:themeColor="text1"/>
          <w:szCs w:val="28"/>
        </w:rPr>
        <w:t>соответствии с бюджетным законодательством Российской Федерации, при осуществлении казначейского сопровождения субсидий;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к) обязательство юридического лица, корпорации (компании) осуществлять эксплуатационные расходы, необходимые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федерального бюджета в соответствии с федеральным законом о федеральном бюджете и</w:t>
      </w:r>
      <w:r w:rsidRPr="002A0F55">
        <w:rPr>
          <w:color w:val="000000" w:themeColor="text1"/>
          <w:szCs w:val="28"/>
          <w:lang w:val="en-US"/>
        </w:rPr>
        <w:t> </w:t>
      </w:r>
      <w:r w:rsidRPr="002A0F55">
        <w:rPr>
          <w:color w:val="000000" w:themeColor="text1"/>
          <w:szCs w:val="28"/>
        </w:rPr>
        <w:t>иными нормативными правовыми актами, регулирующими правила предоставления указанных средств;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л) положение о возврате юридическим лицом, корпорацией (компанией) в федеральный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юридического лица, источником финансового обеспечения которых является субсидия), если получателем средств федерального бюджета не принято в соответствии с</w:t>
      </w:r>
      <w:r w:rsidRPr="002A0F55">
        <w:rPr>
          <w:color w:val="000000" w:themeColor="text1"/>
          <w:szCs w:val="28"/>
          <w:lang w:val="en-US"/>
        </w:rPr>
        <w:t> </w:t>
      </w:r>
      <w:r w:rsidRPr="002A0F55">
        <w:rPr>
          <w:color w:val="000000" w:themeColor="text1"/>
          <w:szCs w:val="28"/>
        </w:rPr>
        <w:t>пунктом 78 настоящего Порядка решение об использовании этих средств на цели предоставления субсидии в текущем финансовом году (далее - решение об использовании остатка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м) порядок и сроки представления юридическим лицом, корпорацией (компанией) отчетности о расходах, источником финансового обеспечения которых является субсидия, и о достижении значений показателей результативности и (или) результатов предоставления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н) право получателя средств федерального бюджета на проведение проверок соблюдения юридическим лицом, корпорацией (компанией) условий, определенных договором (соглашением)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о) ответственность юридического лица, корпорации (компании) за</w:t>
      </w:r>
      <w:r w:rsidRPr="002A0F55">
        <w:rPr>
          <w:color w:val="000000" w:themeColor="text1"/>
          <w:szCs w:val="28"/>
          <w:lang w:val="en-US"/>
        </w:rPr>
        <w:t> </w:t>
      </w:r>
      <w:r w:rsidRPr="002A0F55">
        <w:rPr>
          <w:color w:val="000000" w:themeColor="text1"/>
          <w:szCs w:val="28"/>
        </w:rPr>
        <w:t>нарушение условий, определенных договором (соглашением) о</w:t>
      </w:r>
      <w:r w:rsidRPr="002A0F55">
        <w:rPr>
          <w:color w:val="000000" w:themeColor="text1"/>
          <w:szCs w:val="28"/>
          <w:lang w:val="en-US"/>
        </w:rPr>
        <w:t> </w:t>
      </w:r>
      <w:r w:rsidRPr="002A0F55">
        <w:rPr>
          <w:color w:val="000000" w:themeColor="text1"/>
          <w:szCs w:val="28"/>
        </w:rPr>
        <w:t>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п) обязанность юридического лица, корпорации (компании) по возврату соответствующих средств в федеральный бюджет в случае установления по</w:t>
      </w:r>
      <w:r w:rsidRPr="002A0F55">
        <w:rPr>
          <w:color w:val="000000" w:themeColor="text1"/>
          <w:szCs w:val="28"/>
          <w:lang w:val="en-US"/>
        </w:rPr>
        <w:t> </w:t>
      </w:r>
      <w:r w:rsidRPr="002A0F55">
        <w:rPr>
          <w:color w:val="000000" w:themeColor="text1"/>
          <w:szCs w:val="28"/>
        </w:rPr>
        <w:t>итогам проверок, проведенных получателем средств федерального бюджета и уполномоченными органами государственного финансового контроля, факта нарушения целей, условий и порядка предоставления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р) обязательство юридического лица, корпорации (компании) при осуществлении закупок, указанных в подпункте "е" настоящего пункта, устанавливать в соответствии с Федеральным законом "О контрактной системе в сфере закупок товаров, работ, услуг для обеспечения государственных и муниципальных нужд" обеспечение исполнения контракта, условиями которого предусматривается выплата подлежащего казначейскому сопровождению аванса, в размере, не превышающем:</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20 процентов начальной (максимальной) цены контракта (цены контракта, заключаемого с единственным поставщиком (подрядчиком, исполнителем)), уменьшенной на размер аванса, в случае если такая цена контракта (цена контракта, заключаемого с единственным поставщиком (подрядчиком, исполнителем)) составляет менее 1 млрд. рублей;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15 процентов начальной (максимальной) цены контракта (цены контракта, заключаемого с единственным поставщиком (подрядчиком, исполнителем)), уменьшенной на размер аванса, в случае если такая цена контракта (цена контракта, заключаемого с единственным поставщиком (подрядчиком, исполнителем)) составляет 1 млрд. рублей и более.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59.</w:t>
      </w:r>
      <w:r w:rsidRPr="002A0F55">
        <w:rPr>
          <w:color w:val="000000" w:themeColor="text1"/>
          <w:szCs w:val="28"/>
          <w:lang w:val="en-US"/>
        </w:rPr>
        <w:t> </w:t>
      </w:r>
      <w:r w:rsidRPr="002A0F55">
        <w:rPr>
          <w:color w:val="000000" w:themeColor="text1"/>
          <w:szCs w:val="28"/>
        </w:rPr>
        <w:t>Соглашение о предоставлении субсидии в целях предоставления взносов в уставные (складочные) капиталы юридических лиц, акции (доли) которых принадлежат корпорации (компании) (далее - организации корпорации (компании),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помимо положений, указанных в пункте 58 настоящего Порядка, также содержит:</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наименования организаций корпорации (компании);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б) целевое назначение предоставляемых взносов, соответствующее целевому назначению субсидии, и их объем, перечень затрат, источником финансового обеспечения которых являются эти взносы, а также условие об</w:t>
      </w:r>
      <w:r w:rsidRPr="002A0F55">
        <w:rPr>
          <w:color w:val="000000" w:themeColor="text1"/>
          <w:szCs w:val="28"/>
          <w:lang w:val="en-US"/>
        </w:rPr>
        <w:t> </w:t>
      </w:r>
      <w:r w:rsidRPr="002A0F55">
        <w:rPr>
          <w:color w:val="000000" w:themeColor="text1"/>
          <w:szCs w:val="28"/>
        </w:rPr>
        <w:t>обеспечении достижения организациями корпораций (компаний) значений показателей результативности и (или) результатов предоставления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 сроки перечисления взносов в уставные (складочные) капиталы организаций корпорации (компании), которые не могут превышать 90 дней со дня заключения соглашения о предоставлении субсидии, если решением о</w:t>
      </w:r>
      <w:r w:rsidRPr="002A0F55">
        <w:rPr>
          <w:color w:val="000000" w:themeColor="text1"/>
          <w:szCs w:val="28"/>
          <w:lang w:val="en-US"/>
        </w:rPr>
        <w:t> </w:t>
      </w:r>
      <w:r w:rsidRPr="002A0F55">
        <w:rPr>
          <w:color w:val="000000" w:themeColor="text1"/>
          <w:szCs w:val="28"/>
        </w:rPr>
        <w:t>предоставлении субсидии не определены иные сроки или порядок определения указанных сроков;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г) положение о представлении в составе отчетности, указанной в</w:t>
      </w:r>
      <w:r w:rsidRPr="002A0F55">
        <w:rPr>
          <w:color w:val="000000" w:themeColor="text1"/>
          <w:szCs w:val="28"/>
          <w:lang w:val="en-US"/>
        </w:rPr>
        <w:t> </w:t>
      </w:r>
      <w:r w:rsidRPr="002A0F55">
        <w:rPr>
          <w:color w:val="000000" w:themeColor="text1"/>
          <w:szCs w:val="28"/>
        </w:rPr>
        <w:t>подпункте "м" пункта 58 настоящего Порядка, информации об</w:t>
      </w:r>
      <w:r w:rsidRPr="002A0F55">
        <w:rPr>
          <w:color w:val="000000" w:themeColor="text1"/>
          <w:szCs w:val="28"/>
          <w:lang w:val="en-US"/>
        </w:rPr>
        <w:t> </w:t>
      </w:r>
      <w:r w:rsidRPr="002A0F55">
        <w:rPr>
          <w:color w:val="000000" w:themeColor="text1"/>
          <w:szCs w:val="28"/>
        </w:rPr>
        <w:t>использовании организациями корпорации (компании) полученных средств;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е) положение о предоставлении взносов в уставные (складочные) капиталы организаций корпорации (компании) на условиях, предусматривающих право получателя средств федерального бюджета, предоставляющего субсидию, и уполномоченных органов государственного финансового контроля на проведение в отношении их проверок на предмет соблюдения корпорацией (компанией) порядка, целей и условий предоставления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ж) обязательство корпорации (компании) по предоставлению взносов в</w:t>
      </w:r>
      <w:r w:rsidRPr="002A0F55">
        <w:rPr>
          <w:color w:val="000000" w:themeColor="text1"/>
          <w:szCs w:val="28"/>
          <w:lang w:val="en-US"/>
        </w:rPr>
        <w:t> </w:t>
      </w:r>
      <w:r w:rsidRPr="002A0F55">
        <w:rPr>
          <w:color w:val="000000" w:themeColor="text1"/>
          <w:szCs w:val="28"/>
        </w:rPr>
        <w:t>уставные (складочные) капиталы организаций корпорации (компании) на</w:t>
      </w:r>
      <w:r w:rsidRPr="002A0F55">
        <w:rPr>
          <w:color w:val="000000" w:themeColor="text1"/>
          <w:szCs w:val="28"/>
          <w:lang w:val="en-US"/>
        </w:rPr>
        <w:t> </w:t>
      </w:r>
      <w:r w:rsidRPr="002A0F55">
        <w:rPr>
          <w:color w:val="000000" w:themeColor="text1"/>
          <w:szCs w:val="28"/>
        </w:rPr>
        <w:t>условиях договоров, заключаемых корпорацией (компанией) с каждой из</w:t>
      </w:r>
      <w:r w:rsidRPr="002A0F55">
        <w:rPr>
          <w:color w:val="000000" w:themeColor="text1"/>
          <w:szCs w:val="28"/>
          <w:lang w:val="en-US"/>
        </w:rPr>
        <w:t> </w:t>
      </w:r>
      <w:r w:rsidRPr="002A0F55">
        <w:rPr>
          <w:color w:val="000000" w:themeColor="text1"/>
          <w:szCs w:val="28"/>
        </w:rPr>
        <w:t>организаций корпорации (компании) в соответствии с типовой формой, установленной Министерством финансов Российской Федерации, а также ответственность корпорации (компании) за несоблюдение организациями корпорации (компании) указанных условий.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60.</w:t>
      </w:r>
      <w:r w:rsidRPr="002A0F55">
        <w:rPr>
          <w:color w:val="000000" w:themeColor="text1"/>
          <w:szCs w:val="28"/>
          <w:lang w:val="en-US"/>
        </w:rPr>
        <w:t> </w:t>
      </w:r>
      <w:r w:rsidRPr="002A0F55">
        <w:rPr>
          <w:color w:val="000000" w:themeColor="text1"/>
          <w:szCs w:val="28"/>
        </w:rPr>
        <w:t>Договором между корпорацией (компанией) и организацией корпорации (компании) о предоставлении взноса в уставный (складочный) капитал организации корпорации (компании), указанным в подпункте "ж" пункта 59 настоящего Порядка, предусматриваются:</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целевое назначение предоставляемого взноса и его объем, перечень затрат, источником финансового обеспечения которых является этот взнос, а</w:t>
      </w:r>
      <w:r w:rsidRPr="002A0F55">
        <w:rPr>
          <w:color w:val="000000" w:themeColor="text1"/>
          <w:szCs w:val="28"/>
          <w:lang w:val="en-US"/>
        </w:rPr>
        <w:t> </w:t>
      </w:r>
      <w:r w:rsidRPr="002A0F55">
        <w:rPr>
          <w:color w:val="000000" w:themeColor="text1"/>
          <w:szCs w:val="28"/>
        </w:rPr>
        <w:t>также значения показателей результативности и (или) результатов предоставления взноса, которые должны быть достигнуты организацией корпорации (компании) в целях достижения значений соответствующих показателей результативности и (или) результатов предоставления субсидии корпорацией (компанией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б) положения, устанавливающие права и обязанности сторон договора, и порядок взаимодействия сторон при его реализации;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 порядок и сроки перечисления взноса в уставный (складочный) капитал организации корпорации (компании);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г) положения, предусматривающие осуществление операций по</w:t>
      </w:r>
      <w:r w:rsidRPr="002A0F55">
        <w:rPr>
          <w:color w:val="000000" w:themeColor="text1"/>
          <w:szCs w:val="28"/>
          <w:lang w:val="en-US"/>
        </w:rPr>
        <w:t> </w:t>
      </w:r>
      <w:r w:rsidRPr="002A0F55">
        <w:rPr>
          <w:color w:val="000000" w:themeColor="text1"/>
          <w:szCs w:val="28"/>
        </w:rPr>
        <w:t>перечислению взноса в уставный (складочный) капитал организации корпорации (компании) на счете, указанном в подпункте "а" пункта 45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д) условие о соблюдении организацией корпорации (компании) при осуществлении закупок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е) обязанность организации корпорации (компании) обеспечить финансирование капитальных вложений в объекты капитального строительства и (или) объекты недвижимого имущества в размере, предусмотренном решением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ж) обязанность организации корпорации (компании) обеспечить финансирование работ, услуг, определенных в соответствии с нормативными правовыми актами Правительства Российской Федерации, регулирующими порядок принятия решений о предоставлении субсидии, без использования на</w:t>
      </w:r>
      <w:r w:rsidRPr="002A0F55">
        <w:rPr>
          <w:color w:val="000000" w:themeColor="text1"/>
          <w:szCs w:val="28"/>
          <w:lang w:val="en-US"/>
        </w:rPr>
        <w:t> </w:t>
      </w:r>
      <w:r w:rsidRPr="002A0F55">
        <w:rPr>
          <w:color w:val="000000" w:themeColor="text1"/>
          <w:szCs w:val="28"/>
        </w:rPr>
        <w:t xml:space="preserve">эти цели полученных средств, отраженных на открытом ему лицевом счете </w:t>
      </w:r>
      <w:proofErr w:type="spellStart"/>
      <w:r w:rsidRPr="002A0F55">
        <w:rPr>
          <w:color w:val="000000" w:themeColor="text1"/>
          <w:szCs w:val="28"/>
        </w:rPr>
        <w:t>неучастника</w:t>
      </w:r>
      <w:proofErr w:type="spellEnd"/>
      <w:r w:rsidRPr="002A0F55">
        <w:rPr>
          <w:color w:val="000000" w:themeColor="text1"/>
          <w:szCs w:val="28"/>
        </w:rPr>
        <w:t xml:space="preserve"> бюджетного процесса;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з) положения о запрете на: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 xml:space="preserve">приобретение за счет средств, отраженных на лицевом счете </w:t>
      </w:r>
      <w:proofErr w:type="spellStart"/>
      <w:r w:rsidRPr="002A0F55">
        <w:rPr>
          <w:color w:val="000000" w:themeColor="text1"/>
          <w:szCs w:val="28"/>
        </w:rPr>
        <w:t>неучастника</w:t>
      </w:r>
      <w:proofErr w:type="spellEnd"/>
      <w:r w:rsidRPr="002A0F55">
        <w:rPr>
          <w:color w:val="000000" w:themeColor="text1"/>
          <w:szCs w:val="28"/>
        </w:rPr>
        <w:t xml:space="preserve"> бюджетного процесса, открытом организации корпорации (компании),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этих средств и определенных решением о</w:t>
      </w:r>
      <w:r w:rsidRPr="002A0F55">
        <w:rPr>
          <w:color w:val="000000" w:themeColor="text1"/>
          <w:szCs w:val="28"/>
          <w:lang w:val="en-US"/>
        </w:rPr>
        <w:t> </w:t>
      </w:r>
      <w:r w:rsidRPr="002A0F55">
        <w:rPr>
          <w:color w:val="000000" w:themeColor="text1"/>
          <w:szCs w:val="28"/>
        </w:rPr>
        <w:t>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 xml:space="preserve">перечисление средств, отраженных на лицевом счете </w:t>
      </w:r>
      <w:proofErr w:type="spellStart"/>
      <w:r w:rsidRPr="002A0F55">
        <w:rPr>
          <w:color w:val="000000" w:themeColor="text1"/>
          <w:szCs w:val="28"/>
        </w:rPr>
        <w:t>неучастника</w:t>
      </w:r>
      <w:proofErr w:type="spellEnd"/>
      <w:r w:rsidRPr="002A0F55">
        <w:rPr>
          <w:color w:val="000000" w:themeColor="text1"/>
          <w:szCs w:val="28"/>
        </w:rPr>
        <w:t xml:space="preserve"> бюджетного процесса, открытом организации корпорации (компании), в</w:t>
      </w:r>
      <w:r w:rsidRPr="002A0F55">
        <w:rPr>
          <w:color w:val="000000" w:themeColor="text1"/>
          <w:szCs w:val="28"/>
          <w:lang w:val="en-US"/>
        </w:rPr>
        <w:t> </w:t>
      </w:r>
      <w:r w:rsidRPr="002A0F55">
        <w:rPr>
          <w:color w:val="000000" w:themeColor="text1"/>
          <w:szCs w:val="28"/>
        </w:rPr>
        <w:t>качестве взносов в уставные (складочные) капиталы других организаций, за</w:t>
      </w:r>
      <w:r w:rsidRPr="002A0F55">
        <w:rPr>
          <w:color w:val="000000" w:themeColor="text1"/>
          <w:szCs w:val="28"/>
          <w:lang w:val="en-US"/>
        </w:rPr>
        <w:t> </w:t>
      </w:r>
      <w:r w:rsidRPr="002A0F55">
        <w:rPr>
          <w:color w:val="000000" w:themeColor="text1"/>
          <w:szCs w:val="28"/>
        </w:rPr>
        <w:t>исключением случая, указанного в абзаце втором пункта 44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 xml:space="preserve">размещение средств, отраженных на лицевом счете </w:t>
      </w:r>
      <w:proofErr w:type="spellStart"/>
      <w:r w:rsidRPr="002A0F55">
        <w:rPr>
          <w:color w:val="000000" w:themeColor="text1"/>
          <w:szCs w:val="28"/>
        </w:rPr>
        <w:t>неучастника</w:t>
      </w:r>
      <w:proofErr w:type="spellEnd"/>
      <w:r w:rsidRPr="002A0F55">
        <w:rPr>
          <w:color w:val="000000" w:themeColor="text1"/>
          <w:szCs w:val="28"/>
        </w:rPr>
        <w:t xml:space="preserve"> бюджетного процесса, открытом организации корпорации (компании), на</w:t>
      </w:r>
      <w:r w:rsidRPr="002A0F55">
        <w:rPr>
          <w:color w:val="000000" w:themeColor="text1"/>
          <w:szCs w:val="28"/>
          <w:lang w:val="en-US"/>
        </w:rPr>
        <w:t> </w:t>
      </w:r>
      <w:r w:rsidRPr="002A0F55">
        <w:rPr>
          <w:color w:val="000000" w:themeColor="text1"/>
          <w:szCs w:val="28"/>
        </w:rPr>
        <w:t>депозитах, а также в иных финансовых инструментах;</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осуществление операций, предусмотренных нормативными правовыми актами Правительства Российской Федерации, регулирующими осуществление казначейского сопровождения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и) обязательство организации корпорации (компании)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федерального бюджета, в том числе в соответствии с иными нормативными правовыми актами, регулирующими правила предоставления указанных средств;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к) порядок и сроки представления организацией корпорации (компании) отчетности об использовании полученных средств и о достижении организацией корпорации (компании) установленных договором значений показателей результативности и (или) результатов предоставления взноса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л) право корпорации (компании) и уполномоченных органов государственного финансового контроля на проведение в отношении организации корпорации (компании) проверок соблюдения ею условий, определенных договором о предоставлении взноса в уставный (складочный) капитал организации корпорации (компании);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м) ответственность организации корпорации (компании) за нарушение условий, определенных договором о предоставлении взноса в уставный (складочный) капитал организации корпорации (компании);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н) обязательство организации корпорации (компании) устанавливать при осуществлении закупок, указанных в подпункте "д" настоящего пункта, обеспечение исполнения контракта в соответствии с положениями подпункта "р" пункта 59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61.</w:t>
      </w:r>
      <w:r w:rsidRPr="002A0F55">
        <w:rPr>
          <w:color w:val="000000" w:themeColor="text1"/>
          <w:szCs w:val="28"/>
          <w:lang w:val="en-US"/>
        </w:rPr>
        <w:t> </w:t>
      </w:r>
      <w:r w:rsidRPr="002A0F55">
        <w:rPr>
          <w:color w:val="000000" w:themeColor="text1"/>
          <w:szCs w:val="28"/>
        </w:rPr>
        <w:t>Соглашением о предоставлении субсидии в целях предоставления взносов в уставный (складочный) капитал организаций корпорации (компании) для последующего предоставления взносов в уставные (складочные) капиталы их дочерних обществ (далее - дочерние общества) на</w:t>
      </w:r>
      <w:r w:rsidRPr="002A0F55">
        <w:rPr>
          <w:color w:val="000000" w:themeColor="text1"/>
          <w:szCs w:val="28"/>
          <w:lang w:val="en-US"/>
        </w:rPr>
        <w:t> </w:t>
      </w:r>
      <w:r w:rsidRPr="002A0F55">
        <w:rPr>
          <w:color w:val="000000" w:themeColor="text1"/>
          <w:szCs w:val="28"/>
        </w:rPr>
        <w:t>осуществление капитальных вложений в объекты капитального строительства, находящиеся в собственности дочерних обществ, и (или) на</w:t>
      </w:r>
      <w:r w:rsidRPr="002A0F55">
        <w:rPr>
          <w:color w:val="000000" w:themeColor="text1"/>
          <w:szCs w:val="28"/>
          <w:lang w:val="en-US"/>
        </w:rPr>
        <w:t> </w:t>
      </w:r>
      <w:r w:rsidRPr="002A0F55">
        <w:rPr>
          <w:color w:val="000000" w:themeColor="text1"/>
          <w:szCs w:val="28"/>
        </w:rPr>
        <w:t>приобретение дочерними обществами объектов недвижимого имущества помимо положений, указанных в пунктах 58 и 59 настоящего Порядка, также предусматриваются:</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наименования дочерних обществ;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б) целевое назначение предоставляемых взносов, соответствующее целевому назначению субсидии, и их объем, а также перечень затрат, источником финансового обеспечения которых являются взносы в уставный (складочный) капитал дочерних обществ;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 сроки перечисления взносов в уставный (складочный) капитал дочерних обществ, которые не могут превышать 90 дней со дня заключения соответствующих договоров о предоставлении взносов в уставный (складочный) капитал организации корпорации (компании), если решением о предоставлении субсидии не определены иные сроки или порядок определения указанных сроков;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г) положение о представлении в составе отчетности, указанной в</w:t>
      </w:r>
      <w:r w:rsidRPr="002A0F55">
        <w:rPr>
          <w:color w:val="000000" w:themeColor="text1"/>
          <w:szCs w:val="28"/>
          <w:lang w:val="en-US"/>
        </w:rPr>
        <w:t> </w:t>
      </w:r>
      <w:r w:rsidRPr="002A0F55">
        <w:rPr>
          <w:color w:val="000000" w:themeColor="text1"/>
          <w:szCs w:val="28"/>
        </w:rPr>
        <w:t>подпункте "м" пункта 59 настоящего Порядка, информации об использовании дочерними обществами полученных средств;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д) положения, обеспечивающие предоставление организациями корпорации (компании) взносов в уставный (складочный) капитал дочерних обществ на условиях, предусматривающих право получателя средств федерального бюджета, предоставляющего субсидию, и уполномоченных органов государственного финансового контроля на проведение в отношении дочерних обществ проверок на предмет соблюдения корпорацией (компанией) порядка, целей и условий предоставления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е) положения, обеспечивающие предоставление организациями корпорации (компании) взносов в уставный (складочный) капитал дочерних обществ на условиях, предусмотренных заключенными организациями корпорации (компании) с каждым из дочерних обществ договорами, а также ответственность корпорации (компании) за несоблюдение дочерними обществами указанных условий.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62.</w:t>
      </w:r>
      <w:r w:rsidRPr="002A0F55">
        <w:rPr>
          <w:color w:val="000000" w:themeColor="text1"/>
          <w:szCs w:val="28"/>
          <w:lang w:val="en-US"/>
        </w:rPr>
        <w:t> </w:t>
      </w:r>
      <w:r w:rsidRPr="002A0F55">
        <w:rPr>
          <w:color w:val="000000" w:themeColor="text1"/>
          <w:szCs w:val="28"/>
        </w:rPr>
        <w:t>Договором о предоставлении взноса в уставный (складочный) капитал дочернего общества предусматриваются положения, аналогичные указанным в пункте 60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63.</w:t>
      </w:r>
      <w:r w:rsidRPr="002A0F55">
        <w:rPr>
          <w:color w:val="000000" w:themeColor="text1"/>
          <w:szCs w:val="28"/>
          <w:lang w:val="en-US"/>
        </w:rPr>
        <w:t> </w:t>
      </w:r>
      <w:r w:rsidRPr="002A0F55">
        <w:rPr>
          <w:color w:val="000000" w:themeColor="text1"/>
          <w:szCs w:val="28"/>
        </w:rPr>
        <w:t>В договор (соглашение) о предоставлении субсидии в дополнение к</w:t>
      </w:r>
      <w:r w:rsidRPr="002A0F55">
        <w:rPr>
          <w:color w:val="000000" w:themeColor="text1"/>
          <w:szCs w:val="28"/>
          <w:lang w:val="en-US"/>
        </w:rPr>
        <w:t> </w:t>
      </w:r>
      <w:r w:rsidRPr="002A0F55">
        <w:rPr>
          <w:color w:val="000000" w:themeColor="text1"/>
          <w:szCs w:val="28"/>
        </w:rPr>
        <w:t>положениям, предусмотренным пунктом 58 настоящего Порядка, также включаются положения, содержащие условия, определенные нормативными правовыми актами Правительства Российской Федерации, регулирующими требования к договорам (соглашениям) о предоставлении субсидий.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64. Особенности принятия решений о предоставлении субсидии и (или) реализации бюджетных инвестиций, предусмотренных подпунктами "д" и "е" пункта 1 настоящего Порядка, установленные для федеральных органов государственной власти (государственных органов) распространяются на</w:t>
      </w:r>
      <w:r w:rsidRPr="002A0F55">
        <w:rPr>
          <w:color w:val="000000" w:themeColor="text1"/>
          <w:szCs w:val="28"/>
          <w:lang w:val="en-US"/>
        </w:rPr>
        <w:t> </w:t>
      </w:r>
      <w:r w:rsidRPr="002A0F55">
        <w:rPr>
          <w:color w:val="000000" w:themeColor="text1"/>
          <w:szCs w:val="28"/>
        </w:rPr>
        <w:t xml:space="preserve">правоотношения, возникающие в процессе подготовки и реализации </w:t>
      </w:r>
      <w:r w:rsidRPr="002A0F55">
        <w:rPr>
          <w:color w:val="000000" w:themeColor="text1"/>
          <w:szCs w:val="28"/>
        </w:rPr>
        <w:lastRenderedPageBreak/>
        <w:t>указанных решений в отношении Государственной корпорации по атомной энергии "</w:t>
      </w:r>
      <w:proofErr w:type="spellStart"/>
      <w:r w:rsidRPr="002A0F55">
        <w:rPr>
          <w:color w:val="000000" w:themeColor="text1"/>
          <w:szCs w:val="28"/>
        </w:rPr>
        <w:t>Росатом</w:t>
      </w:r>
      <w:proofErr w:type="spellEnd"/>
      <w:r w:rsidRPr="002A0F55">
        <w:rPr>
          <w:color w:val="000000" w:themeColor="text1"/>
          <w:szCs w:val="28"/>
        </w:rPr>
        <w:t>", Государственной корпорации по космической деятельности "</w:t>
      </w:r>
      <w:proofErr w:type="spellStart"/>
      <w:r w:rsidRPr="002A0F55">
        <w:rPr>
          <w:color w:val="000000" w:themeColor="text1"/>
          <w:szCs w:val="28"/>
        </w:rPr>
        <w:t>Роскосмос</w:t>
      </w:r>
      <w:proofErr w:type="spellEnd"/>
      <w:r w:rsidRPr="002A0F55">
        <w:rPr>
          <w:color w:val="000000" w:themeColor="text1"/>
          <w:szCs w:val="28"/>
        </w:rPr>
        <w:t>" и публично-правовой компании "Единый заказчик в сфере строительства".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65.</w:t>
      </w:r>
      <w:r w:rsidRPr="002A0F55">
        <w:rPr>
          <w:color w:val="000000" w:themeColor="text1"/>
          <w:szCs w:val="28"/>
          <w:lang w:val="en-US"/>
        </w:rPr>
        <w:t> </w:t>
      </w:r>
      <w:r w:rsidRPr="002A0F55">
        <w:rPr>
          <w:color w:val="000000" w:themeColor="text1"/>
          <w:szCs w:val="28"/>
        </w:rPr>
        <w:t>При реализации решений о реализации бюджетных инвестиций, предусмотренных подпунктом "е" пункта 1 настоящего Порядка, созданные или приобретенные объекты закрепляются в установленном порядке на праве оперативного управления или хозяйственного ведения за организациями с</w:t>
      </w:r>
      <w:r w:rsidRPr="002A0F55">
        <w:rPr>
          <w:color w:val="000000" w:themeColor="text1"/>
          <w:szCs w:val="28"/>
          <w:lang w:val="en-US"/>
        </w:rPr>
        <w:t> </w:t>
      </w:r>
      <w:r w:rsidRPr="002A0F55">
        <w:rPr>
          <w:color w:val="000000" w:themeColor="text1"/>
          <w:szCs w:val="28"/>
        </w:rPr>
        <w:t>последующим увеличением стоимости основных средств, находящихся на</w:t>
      </w:r>
      <w:r w:rsidRPr="002A0F55">
        <w:rPr>
          <w:color w:val="000000" w:themeColor="text1"/>
          <w:szCs w:val="28"/>
          <w:lang w:val="en-US"/>
        </w:rPr>
        <w:t> </w:t>
      </w:r>
      <w:r w:rsidRPr="002A0F55">
        <w:rPr>
          <w:color w:val="000000" w:themeColor="text1"/>
          <w:szCs w:val="28"/>
        </w:rPr>
        <w:t>праве оперативного управления или хозяйственного ведения у этих организаций, а также увеличением уставного фонда федеральных государственных унитарных предприятий, основанных на праве хозяйственного ведения, либо включаются в состав государственной казны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66. Осуществление бюджетных инвестиций в соответствии с решением, предусмотренном подпунктом "е" пункта 1 настоящего Порядка, осуществляются в порядке, установленном бюджетным законодательством Российской Федерации, на основании государственных контрактов, заключенных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государственными заказчиками, являющимися получателями средств федерального бюджета;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организациями, которым федеральные органы государственной власти (государственные органы), осуществляющие функции и полномочия учредителя или права собственника имущества организаций, являющиеся государственными заказчиками, передали в соответствии с настоящими Правилами свои полномочия государственного заказчика по заключению и</w:t>
      </w:r>
      <w:r w:rsidRPr="002A0F55">
        <w:rPr>
          <w:color w:val="000000" w:themeColor="text1"/>
          <w:szCs w:val="28"/>
          <w:lang w:val="en-US"/>
        </w:rPr>
        <w:t> </w:t>
      </w:r>
      <w:r w:rsidRPr="002A0F55">
        <w:rPr>
          <w:color w:val="000000" w:themeColor="text1"/>
          <w:szCs w:val="28"/>
        </w:rPr>
        <w:t>исполнению от имени Российской Федерации от лица указанных органов государственных контрактов.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Государственные контракты заключаются и оплачиваются в пределах лимитов бюджетных обязательств, доведенных государственному заказчику как получателю средств федерального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67. При реализации решения, предусмотренного подпунктом "е" пункта 1 настоящего Порядка, получатели средств федерального бюджета при осуществлении закупок в целях выполнения проектных и (или) изыскательских работ, строительства (реконструкции, в том числе с</w:t>
      </w:r>
      <w:r w:rsidRPr="002A0F55">
        <w:rPr>
          <w:color w:val="000000" w:themeColor="text1"/>
          <w:szCs w:val="28"/>
          <w:lang w:val="en-US"/>
        </w:rPr>
        <w:t> </w:t>
      </w:r>
      <w:r w:rsidRPr="002A0F55">
        <w:rPr>
          <w:color w:val="000000" w:themeColor="text1"/>
          <w:szCs w:val="28"/>
        </w:rPr>
        <w:t>элементами реставрации, технического перевооружения) объектов капитального строительства устанавливают в соответствии с Федеральным законом "О контрактной системе в сфере закупок товаров, работ, услуг для обеспечения государственных и муниципальных нужд" обеспечение исполнения государственного контракта, условиями которого предусмотрена выплата подлежащего казначейскому сопровождению аванса, в размере, не</w:t>
      </w:r>
      <w:r w:rsidRPr="002A0F55">
        <w:rPr>
          <w:color w:val="000000" w:themeColor="text1"/>
          <w:szCs w:val="28"/>
          <w:lang w:val="en-US"/>
        </w:rPr>
        <w:t> </w:t>
      </w:r>
      <w:r w:rsidRPr="002A0F55">
        <w:rPr>
          <w:color w:val="000000" w:themeColor="text1"/>
          <w:szCs w:val="28"/>
        </w:rPr>
        <w:t xml:space="preserve">превышающем: </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20 процентов начальной (максимальной) цены контракта (цены контракта, заключаемого с единственным поставщиком (подрядчиком, исполнителем)), уменьшенной на размер аванса, в случае если такая цена контракта (цена контракта, заключаемого с единственным поставщиком (подрядчиком, исполнителем)) составляет менее 1 млрд. рублей;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15 процентов начальной (максимальной) цены контракта (цены контракта, заключаемого с единственным поставщиком (подрядчиком, исполнителем)), уменьшенной на размер аванса, в случае если такая цена контракта (цена контракта, заключаемого с единственным поставщиком (подрядчиком, исполнителем)) составляет 1 млрд. рублей и более.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68.</w:t>
      </w:r>
      <w:r w:rsidRPr="002A0F55">
        <w:rPr>
          <w:color w:val="000000" w:themeColor="text1"/>
          <w:szCs w:val="28"/>
          <w:lang w:val="en-US"/>
        </w:rPr>
        <w:t> </w:t>
      </w:r>
      <w:r w:rsidRPr="002A0F55">
        <w:rPr>
          <w:color w:val="000000" w:themeColor="text1"/>
          <w:szCs w:val="28"/>
        </w:rPr>
        <w:t>В целях осуществления бюджетных инвестиций в соответствии с</w:t>
      </w:r>
      <w:r w:rsidRPr="002A0F55">
        <w:rPr>
          <w:color w:val="000000" w:themeColor="text1"/>
          <w:szCs w:val="28"/>
          <w:lang w:val="en-US"/>
        </w:rPr>
        <w:t> </w:t>
      </w:r>
      <w:r w:rsidRPr="002A0F55">
        <w:rPr>
          <w:color w:val="000000" w:themeColor="text1"/>
          <w:szCs w:val="28"/>
        </w:rPr>
        <w:t>подпунктом "б" пункта 66 настоящего Порядка федеральными органами государственной власти (государственными органами) заключаются с</w:t>
      </w:r>
      <w:r w:rsidRPr="002A0F55">
        <w:rPr>
          <w:color w:val="000000" w:themeColor="text1"/>
          <w:szCs w:val="28"/>
          <w:lang w:val="en-US"/>
        </w:rPr>
        <w:t> </w:t>
      </w:r>
      <w:r w:rsidRPr="002A0F55">
        <w:rPr>
          <w:color w:val="000000" w:themeColor="text1"/>
          <w:szCs w:val="28"/>
        </w:rPr>
        <w:t>организациями соглашения о передаче полномочий государственного заказчика по заключению и исполнению от имени Российской Федерации государственных контрактов от лица указанных органов (далее - соглашение о передаче полномочий).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69. При осуществлении бюджетных инвестиций в рамках реализации государственного оборонного заказа полномочия, указанные в пункте 64 настоящего Порядка, по решению Правительства Российской Федерации федеральные органы государственной власти (государственные органы) вправе передать на основании соглашений о передаче полномочий федеральным государственным бюджетным учреждениям и (или) федеральным государственным унитарным предприятиям, в том числе казенным, в отношении которых указанные органы не осуществляют функции и полномочия учредителя или права собственника имущества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Полномочия, указанные в пункте 68 настоящего Порядка, могут быть переданы на основании соглашений о передаче полномочий и в соответствии с актами (решениями) также государственным корпорациям (компаниям), публично-правовым компаниям, которым в случаях, определенных федеральными законами (за исключением федерального закона о федеральном бюджете) либо иными нормативными правовыми актами о создании публично-правовых компаний, предоставлено право на заключение и</w:t>
      </w:r>
      <w:r w:rsidRPr="002A0F55">
        <w:rPr>
          <w:color w:val="000000" w:themeColor="text1"/>
          <w:szCs w:val="28"/>
          <w:lang w:val="en-US"/>
        </w:rPr>
        <w:t> </w:t>
      </w:r>
      <w:r w:rsidRPr="002A0F55">
        <w:rPr>
          <w:color w:val="000000" w:themeColor="text1"/>
          <w:szCs w:val="28"/>
        </w:rPr>
        <w:t>исполнение от имени Российской Федерации государственных контрактов от лица указанных органов при осуществлении бюджетных инвестиций в</w:t>
      </w:r>
      <w:r w:rsidRPr="002A0F55">
        <w:rPr>
          <w:color w:val="000000" w:themeColor="text1"/>
          <w:szCs w:val="28"/>
          <w:lang w:val="en-US"/>
        </w:rPr>
        <w:t> </w:t>
      </w:r>
      <w:r w:rsidRPr="002A0F55">
        <w:rPr>
          <w:color w:val="000000" w:themeColor="text1"/>
          <w:szCs w:val="28"/>
        </w:rPr>
        <w:t>объекты (за исключением бюджетных инвестиций в целях реконструкции, в</w:t>
      </w:r>
      <w:r w:rsidRPr="002A0F55">
        <w:rPr>
          <w:color w:val="000000" w:themeColor="text1"/>
          <w:szCs w:val="28"/>
          <w:lang w:val="en-US"/>
        </w:rPr>
        <w:t> </w:t>
      </w:r>
      <w:r w:rsidRPr="002A0F55">
        <w:rPr>
          <w:color w:val="000000" w:themeColor="text1"/>
          <w:szCs w:val="28"/>
        </w:rPr>
        <w:t>том числе с элементами реставрации, технического перевооружения объектов), которые будут находиться в государственной собственности Российской Федерации, юридическим лицам, акции (доли) которых принадлежат Российской Федерации, при осуществлении бюджетных инвестиций в объекты с последующей их передачей в качестве вклада в</w:t>
      </w:r>
      <w:r w:rsidRPr="002A0F55">
        <w:rPr>
          <w:color w:val="000000" w:themeColor="text1"/>
          <w:szCs w:val="28"/>
          <w:lang w:val="en-US"/>
        </w:rPr>
        <w:t> </w:t>
      </w:r>
      <w:r w:rsidRPr="002A0F55">
        <w:rPr>
          <w:color w:val="000000" w:themeColor="text1"/>
          <w:szCs w:val="28"/>
        </w:rPr>
        <w:t>уставные (складочные) капиталы таких юридических лиц.</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70.</w:t>
      </w:r>
      <w:r w:rsidRPr="002A0F55">
        <w:rPr>
          <w:color w:val="000000" w:themeColor="text1"/>
          <w:szCs w:val="28"/>
          <w:lang w:val="en-US"/>
        </w:rPr>
        <w:t> </w:t>
      </w:r>
      <w:r w:rsidRPr="002A0F55">
        <w:rPr>
          <w:color w:val="000000" w:themeColor="text1"/>
          <w:szCs w:val="28"/>
        </w:rPr>
        <w:t>Передача объектов в качестве вклада в уставные (складочные) капиталы юридических лиц, указанных в абзаце четвертом пункта 69 настоящего Порядка, влечет возникновение права государственной собственности Российской Федерации на эквивалентную часть уставных (складочных) капиталов указанных юридических лиц, которое оформляется участием Российской Федерации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в уставном (складочном) капитале, принадлежащей Российской Федерации, осуществляется в порядке и по ценам, которые определяются в соответствии с законодательством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71.</w:t>
      </w:r>
      <w:r w:rsidRPr="002A0F55">
        <w:rPr>
          <w:color w:val="000000" w:themeColor="text1"/>
          <w:szCs w:val="28"/>
          <w:lang w:val="en-US"/>
        </w:rPr>
        <w:t> </w:t>
      </w:r>
      <w:r w:rsidRPr="002A0F55">
        <w:rPr>
          <w:color w:val="000000" w:themeColor="text1"/>
          <w:szCs w:val="28"/>
        </w:rPr>
        <w:t>Соглашение о передаче полномочий может быть заключено в</w:t>
      </w:r>
      <w:r w:rsidRPr="002A0F55">
        <w:rPr>
          <w:color w:val="000000" w:themeColor="text1"/>
          <w:szCs w:val="28"/>
          <w:lang w:val="en-US"/>
        </w:rPr>
        <w:t> </w:t>
      </w:r>
      <w:r w:rsidRPr="002A0F55">
        <w:rPr>
          <w:color w:val="000000" w:themeColor="text1"/>
          <w:szCs w:val="28"/>
        </w:rPr>
        <w:t xml:space="preserve">отношении нескольких объектов. </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Соглашение о передаче полномочий и дополнительные соглашения к</w:t>
      </w:r>
      <w:r w:rsidRPr="002A0F55">
        <w:rPr>
          <w:color w:val="000000" w:themeColor="text1"/>
          <w:szCs w:val="28"/>
          <w:lang w:val="en-US"/>
        </w:rPr>
        <w:t> </w:t>
      </w:r>
      <w:r w:rsidRPr="002A0F55">
        <w:rPr>
          <w:color w:val="000000" w:themeColor="text1"/>
          <w:szCs w:val="28"/>
        </w:rPr>
        <w:t>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Соглашение о передаче полномочий, за исключением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содержать в том числе: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цель осуществления бюджетных инвестиций и их объем с</w:t>
      </w:r>
      <w:r w:rsidRPr="002A0F55">
        <w:rPr>
          <w:color w:val="000000" w:themeColor="text1"/>
          <w:szCs w:val="28"/>
          <w:lang w:val="en-US"/>
        </w:rPr>
        <w:t> </w:t>
      </w:r>
      <w:r w:rsidRPr="002A0F55">
        <w:rPr>
          <w:color w:val="000000" w:themeColor="text1"/>
          <w:szCs w:val="28"/>
        </w:rPr>
        <w:t xml:space="preserve">распределением по годам в отношении каждого объекта с указанием его </w:t>
      </w:r>
      <w:r w:rsidRPr="002A0F55">
        <w:rPr>
          <w:color w:val="000000" w:themeColor="text1"/>
          <w:szCs w:val="28"/>
        </w:rPr>
        <w:lastRenderedPageBreak/>
        <w:t>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государственной собственности Российской Федерации (сметной или предполагаемой (предельной) либо стоимости приобретения объекта недвижимого имущества в государственную собственность Российской Федерации), соответствующих акту (решению), а</w:t>
      </w:r>
      <w:r w:rsidRPr="002A0F55">
        <w:rPr>
          <w:color w:val="000000" w:themeColor="text1"/>
          <w:szCs w:val="28"/>
          <w:lang w:val="en-US"/>
        </w:rPr>
        <w:t> </w:t>
      </w:r>
      <w:r w:rsidRPr="002A0F55">
        <w:rPr>
          <w:color w:val="000000" w:themeColor="text1"/>
          <w:szCs w:val="28"/>
        </w:rPr>
        <w:t>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федеральному органу государственной власти (государственному органу) как получателю средств федерального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положения, устанавливающие права и обязанности организации по заключению и исполнению от имени Российской Федерации от лица федерального органа государственной власти (государственного органа) государственных контрактов;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 ответственность организации за неисполнение или ненадлежащее исполнение переданных ей полномочий;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г) положения, устанавливающие право федерального органа государственной власти (государственного органа) на проведение проверок соблюдения организацией условий, установленных заключенным соглашением о передаче полномочий;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д) положения, устанавливающие обязанность организации по ведению бюджетного учета, составлению и представлению бюджетной отчетности федеральному органу государственной власти (государственному органу) как получателю средств федерального бюджета в порядке, установленном Министерством финансов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е) обязательство организации устанавливать при осуществлении закупок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объектов капитального строительства обеспечение исполнения государственного контракта в соответствии с положениями пункта 26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72.</w:t>
      </w:r>
      <w:r w:rsidRPr="002A0F55">
        <w:rPr>
          <w:color w:val="000000" w:themeColor="text1"/>
          <w:szCs w:val="28"/>
          <w:lang w:val="en-US"/>
        </w:rPr>
        <w:t> </w:t>
      </w:r>
      <w:r w:rsidRPr="002A0F55">
        <w:rPr>
          <w:color w:val="000000" w:themeColor="text1"/>
          <w:szCs w:val="28"/>
        </w:rPr>
        <w:t xml:space="preserve">Соглашение о передаче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w:t>
      </w:r>
      <w:r w:rsidRPr="002A0F55">
        <w:rPr>
          <w:color w:val="000000" w:themeColor="text1"/>
          <w:szCs w:val="28"/>
        </w:rPr>
        <w:lastRenderedPageBreak/>
        <w:t>содержать в том числе положения, предусмотренные подпунктами "б" - "д" пункта 71 настоящего Порядка, а также цель осуществления бюджетных инвестиций с указанием в отношении каждого объекта его наименования,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 в том числе объема бюджетных ассигнований, предусмотренного федеральному органу государственной власти (государственному органу) как получателю средств федерального бюджета, соответствующего акту (решению).</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73.</w:t>
      </w:r>
      <w:r w:rsidRPr="002A0F55">
        <w:rPr>
          <w:color w:val="000000" w:themeColor="text1"/>
          <w:szCs w:val="28"/>
          <w:lang w:val="en-US"/>
        </w:rPr>
        <w:t> </w:t>
      </w:r>
      <w:r w:rsidRPr="002A0F55">
        <w:rPr>
          <w:color w:val="000000" w:themeColor="text1"/>
          <w:szCs w:val="28"/>
        </w:rPr>
        <w:t>Операции с бюджетными инвестициями в соответствии с</w:t>
      </w:r>
      <w:r w:rsidRPr="002A0F55">
        <w:rPr>
          <w:color w:val="000000" w:themeColor="text1"/>
          <w:szCs w:val="28"/>
          <w:lang w:val="en-US"/>
        </w:rPr>
        <w:t> </w:t>
      </w:r>
      <w:r w:rsidRPr="002A0F55">
        <w:rPr>
          <w:color w:val="000000" w:themeColor="text1"/>
          <w:szCs w:val="28"/>
        </w:rPr>
        <w:t>решениями, предусмотренными подпунктом "е" пункта 1 настоящего Порядка, осуществляются в порядке, установленном бюджетным законодательством Российской Федерации для исполнения федерального бюджета, и отражаются на открытых в органах Федерального казначейства в</w:t>
      </w:r>
      <w:r w:rsidRPr="002A0F55">
        <w:rPr>
          <w:color w:val="000000" w:themeColor="text1"/>
          <w:szCs w:val="28"/>
          <w:lang w:val="en-US"/>
        </w:rPr>
        <w:t> </w:t>
      </w:r>
      <w:r w:rsidRPr="002A0F55">
        <w:rPr>
          <w:color w:val="000000" w:themeColor="text1"/>
          <w:szCs w:val="28"/>
        </w:rPr>
        <w:t>порядке, установленном Федеральным казначейством, лицевых счетах:</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получателя бюджетных средств - в случае заключения государственных контрактов государственным заказчиком;</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для учета операций по переданным полномочиям получателя бюджетных средств - в случае заключения от имени Российской Федерации государственных контрактов организациями от лица федеральных органов государственной власти (государственных органов).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74.</w:t>
      </w:r>
      <w:r w:rsidRPr="002A0F55">
        <w:rPr>
          <w:color w:val="000000" w:themeColor="text1"/>
          <w:szCs w:val="28"/>
          <w:lang w:val="en-US"/>
        </w:rPr>
        <w:t> </w:t>
      </w:r>
      <w:r w:rsidRPr="002A0F55">
        <w:rPr>
          <w:color w:val="000000" w:themeColor="text1"/>
          <w:szCs w:val="28"/>
        </w:rPr>
        <w:t>Операции с субсидиями в соответствии с решениями, предусмотренными подпунктами "д" и "е" пункта 1 настоящего Порядка, осуществляются в установленном Федеральным казначейством порядке и</w:t>
      </w:r>
      <w:r w:rsidRPr="002A0F55">
        <w:rPr>
          <w:color w:val="000000" w:themeColor="text1"/>
          <w:szCs w:val="28"/>
          <w:lang w:val="en-US"/>
        </w:rPr>
        <w:t> </w:t>
      </w:r>
      <w:r w:rsidRPr="002A0F55">
        <w:rPr>
          <w:color w:val="000000" w:themeColor="text1"/>
          <w:szCs w:val="28"/>
        </w:rPr>
        <w:t>учитываются на отдельных лицевых счетах, открываемых организациям в</w:t>
      </w:r>
      <w:r w:rsidRPr="002A0F55">
        <w:rPr>
          <w:color w:val="000000" w:themeColor="text1"/>
          <w:szCs w:val="28"/>
          <w:lang w:val="en-US"/>
        </w:rPr>
        <w:t> </w:t>
      </w:r>
      <w:r w:rsidRPr="002A0F55">
        <w:rPr>
          <w:color w:val="000000" w:themeColor="text1"/>
          <w:szCs w:val="28"/>
        </w:rPr>
        <w:t>органах Федерального казначейства в порядке, установленном Федеральным казначейством.</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75. Санкционирование расходов организаций, источником финансового обеспечения которых являются субсидии в соответствии с решениями, предусмотренными подпунктами "д" и "е" пункта 1 настоящего Порядка, в том числе остатки субсидий, не использованные на начало очередного финансового года, осуществляется в порядке, установленном Министерством финансов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 xml:space="preserve">76. В целях открытия федеральному органу государственной власти (государственному органу) в органе Федерального казначейства лицевого счета, указанного в подпункте "б" пункта 73 настоящего Порядка, организация в течение 5 рабочих дней со дня получения от федерального органа государственной власти (государственного органа) подписанного </w:t>
      </w:r>
      <w:r w:rsidRPr="002A0F55">
        <w:rPr>
          <w:color w:val="000000" w:themeColor="text1"/>
          <w:szCs w:val="28"/>
        </w:rPr>
        <w:lastRenderedPageBreak/>
        <w:t>им</w:t>
      </w:r>
      <w:r w:rsidRPr="002A0F55">
        <w:rPr>
          <w:color w:val="000000" w:themeColor="text1"/>
          <w:szCs w:val="28"/>
          <w:lang w:val="en-US"/>
        </w:rPr>
        <w:t> </w:t>
      </w:r>
      <w:r w:rsidRPr="002A0F55">
        <w:rPr>
          <w:color w:val="000000" w:themeColor="text1"/>
          <w:szCs w:val="28"/>
        </w:rPr>
        <w:t>соглашения о передаче полномочий представляет в орган Федерального казначейства документы, необходимые для открытия лицевого счета по</w:t>
      </w:r>
      <w:r w:rsidRPr="002A0F55">
        <w:rPr>
          <w:color w:val="000000" w:themeColor="text1"/>
          <w:szCs w:val="28"/>
          <w:lang w:val="en-US"/>
        </w:rPr>
        <w:t> </w:t>
      </w:r>
      <w:r w:rsidRPr="002A0F55">
        <w:rPr>
          <w:color w:val="000000" w:themeColor="text1"/>
          <w:szCs w:val="28"/>
        </w:rPr>
        <w:t>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73 настоящего Порядка, является копия соглашения о передаче полномочий.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 xml:space="preserve">77. При передаче полномочий государственного заказчика юридическим лицам, указанным в абзацах третьем и четвертом пункта 73 настоящего Порядка, на них распространяются положения, установленные пунктами 72 - 74 настоящего Порядка для организаций. </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Соглашение о передаче полномочий юридическому лицу, акции (доли) которого принадлежат Российской Федерации, в дополнение к условиям, предусмотренным пунктом 54 настоящего Порядка, должно содержать положения, определяющие порядок и сроки передачи объектов, созданных в</w:t>
      </w:r>
      <w:r w:rsidRPr="002A0F55">
        <w:rPr>
          <w:color w:val="000000" w:themeColor="text1"/>
          <w:szCs w:val="28"/>
          <w:lang w:val="en-US"/>
        </w:rPr>
        <w:t> </w:t>
      </w:r>
      <w:r w:rsidRPr="002A0F55">
        <w:rPr>
          <w:color w:val="000000" w:themeColor="text1"/>
          <w:szCs w:val="28"/>
        </w:rPr>
        <w:t>результате осуществления бюджетных инвестиций, в качестве вклада в</w:t>
      </w:r>
      <w:r w:rsidRPr="002A0F55">
        <w:rPr>
          <w:color w:val="000000" w:themeColor="text1"/>
          <w:szCs w:val="28"/>
          <w:lang w:val="en-US"/>
        </w:rPr>
        <w:t> </w:t>
      </w:r>
      <w:r w:rsidRPr="002A0F55">
        <w:rPr>
          <w:color w:val="000000" w:themeColor="text1"/>
          <w:szCs w:val="28"/>
        </w:rPr>
        <w:t>уставный (складочный) капитал указанного юридического лица.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78. Не использованный в течение отчетного финансового года остаток субсидии, предоставляемой в соответствии с решениями предусмотренными подпунктами "а" и "б" пункта 1 настоящего Порядка, (за исключением субсидии, предоставляемой в пределах суммы, необходимой для оплаты денежных обязательств юридического лица, источником финансового обеспечения которых является субсидия) подлежит возврату юридическим лицом и (или) корпорацией (компанией) в федеральный бюджет, за</w:t>
      </w:r>
      <w:r w:rsidRPr="002A0F55">
        <w:rPr>
          <w:color w:val="000000" w:themeColor="text1"/>
          <w:szCs w:val="28"/>
          <w:lang w:val="en-US"/>
        </w:rPr>
        <w:t> </w:t>
      </w:r>
      <w:r w:rsidRPr="002A0F55">
        <w:rPr>
          <w:color w:val="000000" w:themeColor="text1"/>
          <w:szCs w:val="28"/>
        </w:rPr>
        <w:t>исключением случаев, установленных абзацами вторым и третьим настоящего пункта.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Получателем средств федерального бюджета в отношении субсидии, предоставляемой в соответствии с решением, предусмотренным подпунктом "а" пункта 1 настоящего Порядка, может быть принято решение об</w:t>
      </w:r>
      <w:r w:rsidRPr="002A0F55">
        <w:rPr>
          <w:color w:val="000000" w:themeColor="text1"/>
          <w:szCs w:val="28"/>
          <w:lang w:val="en-US"/>
        </w:rPr>
        <w:t> </w:t>
      </w:r>
      <w:r w:rsidRPr="002A0F55">
        <w:rPr>
          <w:color w:val="000000" w:themeColor="text1"/>
          <w:szCs w:val="28"/>
        </w:rPr>
        <w:t xml:space="preserve">использовании остатка субсидии. </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Решение об использовании остатка субсидии подлежит согласованию с</w:t>
      </w:r>
      <w:r w:rsidRPr="002A0F55">
        <w:rPr>
          <w:color w:val="000000" w:themeColor="text1"/>
          <w:szCs w:val="28"/>
          <w:lang w:val="en-US"/>
        </w:rPr>
        <w:t> </w:t>
      </w:r>
      <w:r w:rsidRPr="002A0F55">
        <w:rPr>
          <w:color w:val="000000" w:themeColor="text1"/>
          <w:szCs w:val="28"/>
        </w:rPr>
        <w:t>Министерством финансов Российской Федерации, а при предоставлении субсидии, подлежащей согласно статье 179</w:t>
      </w:r>
      <w:r w:rsidRPr="002A0F55">
        <w:rPr>
          <w:color w:val="000000" w:themeColor="text1"/>
          <w:szCs w:val="28"/>
          <w:vertAlign w:val="superscript"/>
        </w:rPr>
        <w:t>1</w:t>
      </w:r>
      <w:r w:rsidRPr="002A0F55">
        <w:rPr>
          <w:color w:val="000000" w:themeColor="text1"/>
          <w:szCs w:val="28"/>
        </w:rPr>
        <w:t xml:space="preserve"> Бюджетного кодекса Российской Федерации предоставлению в соответствии с реестром объектов, - также с</w:t>
      </w:r>
      <w:r w:rsidRPr="002A0F55">
        <w:rPr>
          <w:color w:val="000000" w:themeColor="text1"/>
          <w:szCs w:val="28"/>
          <w:lang w:val="en-US"/>
        </w:rPr>
        <w:t> </w:t>
      </w:r>
      <w:r w:rsidRPr="002A0F55">
        <w:rPr>
          <w:color w:val="000000" w:themeColor="text1"/>
          <w:szCs w:val="28"/>
        </w:rPr>
        <w:t>Министерством строительства и жилищно-коммунального хозяйства Российской Федерации. Решение об использовании остатка субсидии представляется на согласование в указанные федеральные органы исполнительной власти вместе с пояснительной запиской, содержащей обоснование необходимости их принятия.</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lastRenderedPageBreak/>
        <w:t>В решение об использовании остатка субсидии включается один или несколько объектов капитального строительства и (или) объектов недвижимого имущества.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Получателем средств федерального бюджета в отношении субсидии, предоставляемой в соответствии с решением, предусмотренном подпунктом "б" пункта 1 настоящего Порядка, может быть принято решение: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о наличии потребности в направлении этих средств на цели предоставления субсидии в текущем финансовом году;</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об использовании этих средств на иные цели, определенные федеральным законом о федеральном бюджете на текущий финансовый год и на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соответствующей корпорации (компании) на указанные цели, с внесением соответствующих изменений в соглашение о</w:t>
      </w:r>
      <w:r w:rsidRPr="002A0F55">
        <w:rPr>
          <w:color w:val="000000" w:themeColor="text1"/>
          <w:szCs w:val="28"/>
          <w:lang w:val="en-US"/>
        </w:rPr>
        <w:t> </w:t>
      </w:r>
      <w:r w:rsidRPr="002A0F55">
        <w:rPr>
          <w:color w:val="000000" w:themeColor="text1"/>
          <w:szCs w:val="28"/>
        </w:rPr>
        <w:t>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Указанное решение может быть принято в отношении одного или нескольких объектов капитального строительства и (или) объектов недвижимого имущества.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Решение, указанное в абзаце пятом настоящего пункта, представляется (с пояснительной запиской, содержащей обоснование такого решения) в</w:t>
      </w:r>
      <w:r w:rsidRPr="002A0F55">
        <w:rPr>
          <w:color w:val="000000" w:themeColor="text1"/>
          <w:szCs w:val="28"/>
          <w:lang w:val="en-US"/>
        </w:rPr>
        <w:t> </w:t>
      </w:r>
      <w:r w:rsidRPr="002A0F55">
        <w:rPr>
          <w:color w:val="000000" w:themeColor="text1"/>
          <w:szCs w:val="28"/>
        </w:rPr>
        <w:t>Министерство строительства и жилищно-коммунального хозяйства Российской Федерации на согласование.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К решениям об использовании остатков субсидий, указанных в</w:t>
      </w:r>
      <w:r w:rsidRPr="002A0F55">
        <w:rPr>
          <w:color w:val="000000" w:themeColor="text1"/>
          <w:szCs w:val="28"/>
          <w:lang w:val="en-US"/>
        </w:rPr>
        <w:t> </w:t>
      </w:r>
      <w:r w:rsidRPr="002A0F55">
        <w:rPr>
          <w:color w:val="000000" w:themeColor="text1"/>
          <w:szCs w:val="28"/>
        </w:rPr>
        <w:t>настоящем пункте, применяются требования по обеспечению исполнения федерального бюджета, предусмотренные нормативными правовыми актами Правительства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79. Не использованные на начало очередного финансового года остатки субсидий, предоставляемые в соответствии с решениями, предусмотренными подпунктами "а" и "б" пункта 1 Правил, подлежат перечислению организациями в установленном порядке в федеральный бюджет за</w:t>
      </w:r>
      <w:r w:rsidRPr="002A0F55">
        <w:rPr>
          <w:color w:val="000000" w:themeColor="text1"/>
          <w:szCs w:val="28"/>
          <w:lang w:val="en-US"/>
        </w:rPr>
        <w:t> </w:t>
      </w:r>
      <w:r w:rsidRPr="002A0F55">
        <w:rPr>
          <w:color w:val="000000" w:themeColor="text1"/>
          <w:szCs w:val="28"/>
        </w:rPr>
        <w:t>исключением случая, установленного абзацем вторым настоящего пункта.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 xml:space="preserve">В соответствии с принятым в установленном Правительством Российской Федерации порядке решением федерального органа государственной власти (государственного органа) или федерального государственного бюджетного учреждения, осуществляющего в соответствии с Бюджетным кодексом Российской Федерации полномочия главного распорядителя средств федерального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w:t>
      </w:r>
      <w:r w:rsidRPr="002A0F55">
        <w:rPr>
          <w:color w:val="000000" w:themeColor="text1"/>
          <w:szCs w:val="28"/>
        </w:rPr>
        <w:lastRenderedPageBreak/>
        <w:t>финансового обеспечения расходов, соответствующих целям предоставления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 указанное решение может быть включено несколько объектов.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80. В случаях, определенных федеральными законами (за исключением федерального закона о федеральном бюджете) либо иным нормативным правовым актом о создании публично-правовой компании, корпорации (компании) предоставляются субсидии в целях осуществления указанной корпорацией (компанией) капитальных вложений в объекты капитального строительства, подлежащие передаче в государственную собственность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81.</w:t>
      </w:r>
      <w:r w:rsidRPr="002A0F55">
        <w:rPr>
          <w:color w:val="000000" w:themeColor="text1"/>
          <w:szCs w:val="28"/>
          <w:lang w:val="en-US"/>
        </w:rPr>
        <w:t> </w:t>
      </w:r>
      <w:r w:rsidRPr="002A0F55">
        <w:rPr>
          <w:color w:val="000000" w:themeColor="text1"/>
          <w:szCs w:val="28"/>
        </w:rPr>
        <w:t>Соглашением о предоставлении субсидии, предусмотренной пунктом 80 настоящего Порядка, помимо положений, указанных в пункте 58 настоящего Порядка, предусматриваются положения, определяющие обязанность корпорации (компании) по передаче объектов капитального строительства, в целях осуществления капитальных вложений в которые предоставляется субсидия, в государственную собственность Российской Федерации, а также порядок и сроки такой передачи.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82.</w:t>
      </w:r>
      <w:r w:rsidRPr="002A0F55">
        <w:rPr>
          <w:color w:val="000000" w:themeColor="text1"/>
          <w:szCs w:val="28"/>
          <w:lang w:val="en-US"/>
        </w:rPr>
        <w:t> </w:t>
      </w:r>
      <w:r w:rsidRPr="002A0F55">
        <w:rPr>
          <w:color w:val="000000" w:themeColor="text1"/>
          <w:szCs w:val="28"/>
        </w:rPr>
        <w:t>Возврат корпорацией (компанией) остатка субсидии, предоставленной в виде имущественного взноса Российской Федерации, осуществляется в порядке и размере, которые установлены решением Правительства Российской Федерации, с уменьшением указанного имущественного взноса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83.</w:t>
      </w:r>
      <w:r w:rsidRPr="002A0F55">
        <w:rPr>
          <w:color w:val="000000" w:themeColor="text1"/>
          <w:szCs w:val="28"/>
          <w:lang w:val="en-US"/>
        </w:rPr>
        <w:t> </w:t>
      </w:r>
      <w:r w:rsidRPr="002A0F55">
        <w:rPr>
          <w:color w:val="000000" w:themeColor="text1"/>
          <w:szCs w:val="28"/>
        </w:rPr>
        <w:t>Федеральный орган исполнительной власти или организация, осуществляющие от имени Российской Федерации права акционера (участника) юридического лица, и (или) получатель средств федерального бюджета не позднее 3 месяцев со дня ввода в эксплуатацию объекта капитального строительства или приобретения объекта недвижимого имущества, источником финансового обеспечения которых является субсидия в соответствии с решением, предусмотренным подпунктом "а" пункта 1 настоящего Порядка, осуществляет действия, направленные на увеличение уставного капитала юридического лица в порядке, установленном законодательством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84.</w:t>
      </w:r>
      <w:r w:rsidRPr="002A0F55">
        <w:rPr>
          <w:color w:val="000000" w:themeColor="text1"/>
          <w:szCs w:val="28"/>
          <w:lang w:val="en-US"/>
        </w:rPr>
        <w:t> </w:t>
      </w:r>
      <w:r w:rsidRPr="002A0F55">
        <w:rPr>
          <w:color w:val="000000" w:themeColor="text1"/>
          <w:szCs w:val="28"/>
        </w:rPr>
        <w:t>Получатель средств федерального бюджета и органы государственного финансового контроля проводят проверки соблюдения юридическими лицами и (или) корпорациями (копаниями) порядка, целей и</w:t>
      </w:r>
      <w:r w:rsidRPr="002A0F55">
        <w:rPr>
          <w:color w:val="000000" w:themeColor="text1"/>
          <w:szCs w:val="28"/>
          <w:lang w:val="en-US"/>
        </w:rPr>
        <w:t> </w:t>
      </w:r>
      <w:r w:rsidRPr="002A0F55">
        <w:rPr>
          <w:color w:val="000000" w:themeColor="text1"/>
          <w:szCs w:val="28"/>
        </w:rPr>
        <w:t>условий предоставления субсидий.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 xml:space="preserve">В случае установления получателем средств федерального бюджета или органом государственного финансового контроля факта нарушения юридическим лицом и (или) корпорацией (компанией) порядка, целей </w:t>
      </w:r>
      <w:r w:rsidRPr="002A0F55">
        <w:rPr>
          <w:color w:val="000000" w:themeColor="text1"/>
          <w:szCs w:val="28"/>
        </w:rPr>
        <w:lastRenderedPageBreak/>
        <w:t>и</w:t>
      </w:r>
      <w:r w:rsidRPr="002A0F55">
        <w:rPr>
          <w:color w:val="000000" w:themeColor="text1"/>
          <w:szCs w:val="28"/>
          <w:lang w:val="en-US"/>
        </w:rPr>
        <w:t> </w:t>
      </w:r>
      <w:r w:rsidRPr="002A0F55">
        <w:rPr>
          <w:color w:val="000000" w:themeColor="text1"/>
          <w:szCs w:val="28"/>
        </w:rPr>
        <w:t>условий предоставления субсидии соответствующие средства подлежат возврату юридическим лицом и (или) корпорацией (компанией) в</w:t>
      </w:r>
      <w:r w:rsidRPr="002A0F55">
        <w:rPr>
          <w:color w:val="000000" w:themeColor="text1"/>
          <w:szCs w:val="28"/>
          <w:lang w:val="en-US"/>
        </w:rPr>
        <w:t> </w:t>
      </w:r>
      <w:r w:rsidRPr="002A0F55">
        <w:rPr>
          <w:color w:val="000000" w:themeColor="text1"/>
          <w:szCs w:val="28"/>
        </w:rPr>
        <w:t>федеральный бюджет:</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на основании требования получателя средств федерального бюджета не позднее 30-го рабочего дня со дня получения указанного требования юридическим лицом и (или) корпорацией (компанией);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на основании представления и (или) предписания органа государственного финансового контроля в сроки, установленные в</w:t>
      </w:r>
      <w:r w:rsidRPr="002A0F55">
        <w:rPr>
          <w:color w:val="000000" w:themeColor="text1"/>
          <w:szCs w:val="28"/>
          <w:lang w:val="en-US"/>
        </w:rPr>
        <w:t> </w:t>
      </w:r>
      <w:r w:rsidRPr="002A0F55">
        <w:rPr>
          <w:color w:val="000000" w:themeColor="text1"/>
          <w:szCs w:val="28"/>
        </w:rPr>
        <w:t>соответствии с бюджетным законодательством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контроля - в сроки, установленные в соответствии с бюджетным законодательством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 случае нарушения корпорацией (компанией) порядка, целей и условий предоставления субсидии, предоставленной в виде имущественного взноса Российской Федерации, возврат соответствующих средств в федеральный бюджет осуществляется корпорацией (компанией) в порядке и размере, которые установлены решением Правительства Российской Федерации, с</w:t>
      </w:r>
      <w:r w:rsidRPr="002A0F55">
        <w:rPr>
          <w:color w:val="000000" w:themeColor="text1"/>
          <w:szCs w:val="28"/>
          <w:lang w:val="en-US"/>
        </w:rPr>
        <w:t> </w:t>
      </w:r>
      <w:r w:rsidRPr="002A0F55">
        <w:rPr>
          <w:color w:val="000000" w:themeColor="text1"/>
          <w:szCs w:val="28"/>
        </w:rPr>
        <w:t>уменьшением указанного имущественного взноса Российской Федерации.</w:t>
      </w:r>
    </w:p>
    <w:p w:rsidR="0071316A" w:rsidRPr="002A0F55" w:rsidRDefault="0071316A" w:rsidP="0071316A">
      <w:pPr>
        <w:spacing w:after="0" w:line="360" w:lineRule="exact"/>
        <w:jc w:val="both"/>
        <w:rPr>
          <w:color w:val="000000" w:themeColor="text1"/>
          <w:szCs w:val="28"/>
        </w:rPr>
      </w:pPr>
    </w:p>
    <w:p w:rsidR="0071316A" w:rsidRPr="002A0F55" w:rsidRDefault="0071316A" w:rsidP="0071316A">
      <w:pPr>
        <w:spacing w:after="0" w:line="360" w:lineRule="exact"/>
        <w:jc w:val="center"/>
        <w:rPr>
          <w:color w:val="000000" w:themeColor="text1"/>
          <w:szCs w:val="28"/>
        </w:rPr>
      </w:pPr>
      <w:r w:rsidRPr="002A0F55">
        <w:rPr>
          <w:color w:val="000000" w:themeColor="text1"/>
          <w:szCs w:val="28"/>
          <w:lang w:val="en-US"/>
        </w:rPr>
        <w:t>V</w:t>
      </w:r>
      <w:r w:rsidRPr="002A0F55">
        <w:rPr>
          <w:color w:val="000000" w:themeColor="text1"/>
          <w:szCs w:val="28"/>
        </w:rPr>
        <w:t>. Предоставление субсидий и осуществление бюджетных инвестиций в целях осуществления капитальных вложений в отношении объектов капитального строительства и (или) объектов недвижимого имущества, расположенных за пределами Российской Федерации</w:t>
      </w:r>
    </w:p>
    <w:p w:rsidR="0071316A" w:rsidRPr="002A0F55" w:rsidRDefault="0071316A" w:rsidP="0071316A">
      <w:pPr>
        <w:spacing w:after="0" w:line="360" w:lineRule="exact"/>
        <w:jc w:val="center"/>
        <w:rPr>
          <w:color w:val="000000" w:themeColor="text1"/>
          <w:szCs w:val="28"/>
        </w:rPr>
      </w:pP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85. Предоставление субсидий и осуществление бюджетных инвестиций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федерального бюджета, строительство (реконструкция, в том числе с</w:t>
      </w:r>
      <w:r w:rsidRPr="002A0F55">
        <w:rPr>
          <w:color w:val="000000" w:themeColor="text1"/>
          <w:szCs w:val="28"/>
          <w:lang w:val="en-US"/>
        </w:rPr>
        <w:t> </w:t>
      </w:r>
      <w:r w:rsidRPr="002A0F55">
        <w:rPr>
          <w:color w:val="000000" w:themeColor="text1"/>
          <w:szCs w:val="28"/>
        </w:rPr>
        <w:t>элементами реставрации, техническое перевооружение) или приобретение которых осуществляется за пределами территории Российской Федерации (далее – международные объекты) и (или) учреждениям предприятиям, осуществляющим деятельность за пределами территории Российской Федерации (далее – международные организации), осуществляется в</w:t>
      </w:r>
      <w:r w:rsidRPr="002A0F55">
        <w:rPr>
          <w:color w:val="000000" w:themeColor="text1"/>
          <w:szCs w:val="28"/>
          <w:lang w:val="en-US"/>
        </w:rPr>
        <w:t> </w:t>
      </w:r>
      <w:r w:rsidRPr="002A0F55">
        <w:rPr>
          <w:color w:val="000000" w:themeColor="text1"/>
          <w:szCs w:val="28"/>
        </w:rPr>
        <w:t>соответствии с решениями, предусмотренными пунктами 2 и 3 статьи 78</w:t>
      </w:r>
      <w:r w:rsidRPr="002A0F55">
        <w:rPr>
          <w:color w:val="000000" w:themeColor="text1"/>
          <w:szCs w:val="28"/>
          <w:vertAlign w:val="superscript"/>
        </w:rPr>
        <w:t>2</w:t>
      </w:r>
      <w:r w:rsidRPr="002A0F55">
        <w:rPr>
          <w:color w:val="000000" w:themeColor="text1"/>
          <w:szCs w:val="28"/>
        </w:rPr>
        <w:t xml:space="preserve"> и</w:t>
      </w:r>
      <w:r w:rsidRPr="002A0F55">
        <w:rPr>
          <w:color w:val="000000" w:themeColor="text1"/>
          <w:szCs w:val="28"/>
          <w:lang w:val="en-US"/>
        </w:rPr>
        <w:t> </w:t>
      </w:r>
      <w:r w:rsidRPr="002A0F55">
        <w:rPr>
          <w:color w:val="000000" w:themeColor="text1"/>
          <w:szCs w:val="28"/>
        </w:rPr>
        <w:t>пунктами 2 и 3 статьи 79 Бюджетного кодекса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86.</w:t>
      </w:r>
      <w:r w:rsidRPr="002A0F55">
        <w:rPr>
          <w:color w:val="000000" w:themeColor="text1"/>
          <w:szCs w:val="28"/>
          <w:lang w:val="en-US"/>
        </w:rPr>
        <w:t> </w:t>
      </w:r>
      <w:r w:rsidRPr="002A0F55">
        <w:rPr>
          <w:color w:val="000000" w:themeColor="text1"/>
          <w:szCs w:val="28"/>
        </w:rPr>
        <w:t>При осуществлении капитальных вложений в международные объекты в ходе исполнения федерального бюджета не допускается:</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предоставление субсидий в отношении международных объектов, по</w:t>
      </w:r>
      <w:r w:rsidRPr="002A0F55">
        <w:rPr>
          <w:color w:val="000000" w:themeColor="text1"/>
          <w:szCs w:val="28"/>
          <w:lang w:val="en-US"/>
        </w:rPr>
        <w:t> </w:t>
      </w:r>
      <w:r w:rsidRPr="002A0F55">
        <w:rPr>
          <w:color w:val="000000" w:themeColor="text1"/>
          <w:szCs w:val="28"/>
        </w:rPr>
        <w:t xml:space="preserve">которым принято решение о подготовке и реализации бюджетных </w:t>
      </w:r>
      <w:r w:rsidRPr="002A0F55">
        <w:rPr>
          <w:color w:val="000000" w:themeColor="text1"/>
          <w:szCs w:val="28"/>
        </w:rPr>
        <w:lastRenderedPageBreak/>
        <w:t>инвестиций, предусмотренное пунктом 2 статьи 79 Бюджетного кодекса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осуществление бюджетных инвестиций в международные объекты, по которым принято решение о предоставлении субсидий, предусмотренное пунктом 2 статьи 78</w:t>
      </w:r>
      <w:r w:rsidRPr="002A0F55">
        <w:rPr>
          <w:color w:val="000000" w:themeColor="text1"/>
          <w:szCs w:val="28"/>
          <w:vertAlign w:val="superscript"/>
        </w:rPr>
        <w:t>2</w:t>
      </w:r>
      <w:r w:rsidRPr="002A0F55">
        <w:rPr>
          <w:color w:val="000000" w:themeColor="text1"/>
          <w:szCs w:val="28"/>
        </w:rPr>
        <w:t xml:space="preserve"> Бюджетного кодекса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87. Направление бюджетных инвестиций или субсидий на финансовое обеспечение и (или) возмещение расходов на выполнение работ по адаптации проектной документации в соответствии с законодательством страны нахождения объекта, устройству внеплощадочных сетей и сооружений инженерно-технического обеспечения, необходимых для его эксплуатации, а</w:t>
      </w:r>
      <w:r w:rsidRPr="002A0F55">
        <w:rPr>
          <w:color w:val="000000" w:themeColor="text1"/>
          <w:szCs w:val="28"/>
          <w:lang w:val="en-US"/>
        </w:rPr>
        <w:t> </w:t>
      </w:r>
      <w:r w:rsidRPr="002A0F55">
        <w:rPr>
          <w:color w:val="000000" w:themeColor="text1"/>
          <w:szCs w:val="28"/>
        </w:rPr>
        <w:t>также расходов на оплату юридических, нотариальных, переводческих и</w:t>
      </w:r>
      <w:r w:rsidRPr="002A0F55">
        <w:rPr>
          <w:color w:val="000000" w:themeColor="text1"/>
          <w:szCs w:val="28"/>
          <w:lang w:val="en-US"/>
        </w:rPr>
        <w:t> </w:t>
      </w:r>
      <w:r w:rsidRPr="002A0F55">
        <w:rPr>
          <w:color w:val="000000" w:themeColor="text1"/>
          <w:szCs w:val="28"/>
        </w:rPr>
        <w:t>банковских услуг и предусмотренных законодательством страны нахождения объекта обязательных платежей, необходимых для получения технических заключений и разрешений на ввод в эксплуатацию или приобретения объекта, допускается в размере, указанном в акте (решении) об</w:t>
      </w:r>
      <w:r w:rsidRPr="002A0F55">
        <w:rPr>
          <w:color w:val="000000" w:themeColor="text1"/>
          <w:szCs w:val="28"/>
          <w:lang w:val="en-US"/>
        </w:rPr>
        <w:t> </w:t>
      </w:r>
      <w:r w:rsidRPr="002A0F55">
        <w:rPr>
          <w:color w:val="000000" w:themeColor="text1"/>
          <w:szCs w:val="28"/>
        </w:rPr>
        <w:t>осуществлении капитальных вложений.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88.</w:t>
      </w:r>
      <w:r w:rsidRPr="002A0F55">
        <w:rPr>
          <w:color w:val="000000" w:themeColor="text1"/>
          <w:szCs w:val="28"/>
          <w:lang w:val="en-US"/>
        </w:rPr>
        <w:t> </w:t>
      </w:r>
      <w:r w:rsidRPr="002A0F55">
        <w:rPr>
          <w:color w:val="000000" w:themeColor="text1"/>
          <w:szCs w:val="28"/>
        </w:rPr>
        <w:t>Бюджетные инвестиции осуществляются путем заключения и</w:t>
      </w:r>
      <w:r w:rsidRPr="002A0F55">
        <w:rPr>
          <w:color w:val="000000" w:themeColor="text1"/>
          <w:szCs w:val="28"/>
          <w:lang w:val="en-US"/>
        </w:rPr>
        <w:t> </w:t>
      </w:r>
      <w:r w:rsidRPr="002A0F55">
        <w:rPr>
          <w:color w:val="000000" w:themeColor="text1"/>
          <w:szCs w:val="28"/>
        </w:rPr>
        <w:t>исполнения договоров (государственных контрактов) в целях строительства (реконструкции, в том числе с элементами реставрации, технического перевооружения) или приобретения международных объектов следующими государственными заказчиками: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федеральные органы государственной власти (государственные органы);</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торговые представительства Российской Федерации и</w:t>
      </w:r>
      <w:r w:rsidRPr="002A0F55">
        <w:rPr>
          <w:color w:val="000000" w:themeColor="text1"/>
          <w:szCs w:val="28"/>
          <w:lang w:val="en-US"/>
        </w:rPr>
        <w:t> </w:t>
      </w:r>
      <w:r w:rsidRPr="002A0F55">
        <w:rPr>
          <w:color w:val="000000" w:themeColor="text1"/>
          <w:szCs w:val="28"/>
        </w:rPr>
        <w:t>представительства федеральных органов исполнительной власти, осуществляющие в соответствии с бюджетным законодательством Российской Федерации полномочия получателя средств федерального бюджета.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89.</w:t>
      </w:r>
      <w:r w:rsidRPr="002A0F55">
        <w:rPr>
          <w:color w:val="000000" w:themeColor="text1"/>
          <w:szCs w:val="28"/>
          <w:lang w:val="en-US"/>
        </w:rPr>
        <w:t> </w:t>
      </w:r>
      <w:r w:rsidRPr="002A0F55">
        <w:rPr>
          <w:color w:val="000000" w:themeColor="text1"/>
          <w:szCs w:val="28"/>
        </w:rPr>
        <w:t>Договоры (государственные контракты), связанные со</w:t>
      </w:r>
      <w:r w:rsidRPr="002A0F55">
        <w:rPr>
          <w:color w:val="000000" w:themeColor="text1"/>
          <w:szCs w:val="28"/>
          <w:lang w:val="en-US"/>
        </w:rPr>
        <w:t> </w:t>
      </w:r>
      <w:r w:rsidRPr="002A0F55">
        <w:rPr>
          <w:color w:val="000000" w:themeColor="text1"/>
          <w:szCs w:val="28"/>
        </w:rPr>
        <w:t xml:space="preserve">строительством (реконструкцией, в том числе с элементами реставрации, техническим перевооружением) или с приобретением международных объектов, заключаются и оплачиваются в пределах лимитов бюджетных обязательств, доведенных соответствующему государственному заказчику как получателю средств федерального бюджета, либо в соответствии с Бюджетным кодексом Российской Федерации в пределах средств, предусмотренных на соответствующие цели актами (решениями) </w:t>
      </w:r>
      <w:r w:rsidRPr="002A0F55">
        <w:rPr>
          <w:color w:val="000000" w:themeColor="text1"/>
          <w:szCs w:val="28"/>
        </w:rPr>
        <w:lastRenderedPageBreak/>
        <w:t>об</w:t>
      </w:r>
      <w:r w:rsidRPr="002A0F55">
        <w:rPr>
          <w:color w:val="000000" w:themeColor="text1"/>
          <w:szCs w:val="28"/>
          <w:lang w:val="en-US"/>
        </w:rPr>
        <w:t> </w:t>
      </w:r>
      <w:r w:rsidRPr="002A0F55">
        <w:rPr>
          <w:color w:val="000000" w:themeColor="text1"/>
          <w:szCs w:val="28"/>
        </w:rPr>
        <w:t>осуществлении капитальных вложений, на срок, превышающий срок действия утвержденных ему лимитов бюджетных обязательств.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90.</w:t>
      </w:r>
      <w:r w:rsidRPr="002A0F55">
        <w:rPr>
          <w:color w:val="000000" w:themeColor="text1"/>
          <w:szCs w:val="28"/>
          <w:lang w:val="en-US"/>
        </w:rPr>
        <w:t> </w:t>
      </w:r>
      <w:r w:rsidRPr="002A0F55">
        <w:rPr>
          <w:color w:val="000000" w:themeColor="text1"/>
          <w:szCs w:val="28"/>
        </w:rPr>
        <w:t>Операции, связанные с бюджетными инвестициями, осуществляемыми в порядке, установленном бюджетным законодательством Российской Федерации для исполнения федерального бюджета, отражаются на открытых в органах Федерального казначейства в порядке, установленном Федеральным казначейством, лицевых счетах, предназначенных для учета операций получателя средств федерального бюджета, в том числе на лицевом счете получателя средств федерального бюджета, предназначенном для учета операций по перечислению бюджетных средств на счета, открытые в</w:t>
      </w:r>
      <w:r w:rsidRPr="002A0F55">
        <w:rPr>
          <w:color w:val="000000" w:themeColor="text1"/>
          <w:szCs w:val="28"/>
          <w:lang w:val="en-US"/>
        </w:rPr>
        <w:t> </w:t>
      </w:r>
      <w:r w:rsidRPr="002A0F55">
        <w:rPr>
          <w:color w:val="000000" w:themeColor="text1"/>
          <w:szCs w:val="28"/>
        </w:rPr>
        <w:t>кредитных организациях получателю средств федерального бюджета, находящемуся за пределами территории Российской Федерации и</w:t>
      </w:r>
      <w:r w:rsidRPr="002A0F55">
        <w:rPr>
          <w:color w:val="000000" w:themeColor="text1"/>
          <w:szCs w:val="28"/>
          <w:lang w:val="en-US"/>
        </w:rPr>
        <w:t> </w:t>
      </w:r>
      <w:r w:rsidRPr="002A0F55">
        <w:rPr>
          <w:color w:val="000000" w:themeColor="text1"/>
          <w:szCs w:val="28"/>
        </w:rPr>
        <w:t>получающему бюджетные средства от главного распорядителя средств федерального бюджета в иностранной валюте.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91.</w:t>
      </w:r>
      <w:r w:rsidRPr="002A0F55">
        <w:rPr>
          <w:color w:val="000000" w:themeColor="text1"/>
          <w:szCs w:val="28"/>
          <w:lang w:val="en-US"/>
        </w:rPr>
        <w:t> </w:t>
      </w:r>
      <w:r w:rsidRPr="002A0F55">
        <w:rPr>
          <w:color w:val="000000" w:themeColor="text1"/>
          <w:szCs w:val="28"/>
        </w:rPr>
        <w:t>Субсидии предоставляются международным организациям в</w:t>
      </w:r>
      <w:r w:rsidRPr="002A0F55">
        <w:rPr>
          <w:color w:val="000000" w:themeColor="text1"/>
          <w:szCs w:val="28"/>
          <w:lang w:val="en-US"/>
        </w:rPr>
        <w:t> </w:t>
      </w:r>
      <w:r w:rsidRPr="002A0F55">
        <w:rPr>
          <w:color w:val="000000" w:themeColor="text1"/>
          <w:szCs w:val="28"/>
        </w:rPr>
        <w:t>размере, не превышающем размер средств, предусмотренных актом (решением) об осуществлении капитальных вложений,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получателю средств федерального бюджета на цели предоставления субсидий.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92. Осуществление капитальных вложений в международные объекты за</w:t>
      </w:r>
      <w:r w:rsidRPr="002A0F55">
        <w:rPr>
          <w:color w:val="000000" w:themeColor="text1"/>
          <w:szCs w:val="28"/>
          <w:lang w:val="en-US"/>
        </w:rPr>
        <w:t> </w:t>
      </w:r>
      <w:r w:rsidRPr="002A0F55">
        <w:rPr>
          <w:color w:val="000000" w:themeColor="text1"/>
          <w:szCs w:val="28"/>
        </w:rPr>
        <w:t>счет субсидий влечет увеличение стоимости основных средств, находящихся на праве оперативного управления или хозяйственного ведения у международных организаций. Осуществление капитальных вложений за</w:t>
      </w:r>
      <w:r w:rsidRPr="002A0F55">
        <w:rPr>
          <w:color w:val="000000" w:themeColor="text1"/>
          <w:szCs w:val="28"/>
          <w:lang w:val="en-US"/>
        </w:rPr>
        <w:t> </w:t>
      </w:r>
      <w:r w:rsidRPr="002A0F55">
        <w:rPr>
          <w:color w:val="000000" w:themeColor="text1"/>
          <w:szCs w:val="28"/>
        </w:rPr>
        <w:t>счет субсидий в международные объекты федеральных государственных унитарных предприятий, основанных на праве хозяйственного ведения, влечет увеличение их уставного фонда.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93.</w:t>
      </w:r>
      <w:r w:rsidRPr="002A0F55">
        <w:rPr>
          <w:color w:val="000000" w:themeColor="text1"/>
          <w:szCs w:val="28"/>
          <w:lang w:val="en-US"/>
        </w:rPr>
        <w:t> </w:t>
      </w:r>
      <w:r w:rsidRPr="002A0F55">
        <w:rPr>
          <w:color w:val="000000" w:themeColor="text1"/>
          <w:szCs w:val="28"/>
        </w:rPr>
        <w:t>Предоставление субсидии осуществляется в соответствии с</w:t>
      </w:r>
      <w:r w:rsidRPr="002A0F55">
        <w:rPr>
          <w:color w:val="000000" w:themeColor="text1"/>
          <w:szCs w:val="28"/>
          <w:lang w:val="en-US"/>
        </w:rPr>
        <w:t> </w:t>
      </w:r>
      <w:r w:rsidRPr="002A0F55">
        <w:rPr>
          <w:color w:val="000000" w:themeColor="text1"/>
          <w:szCs w:val="28"/>
        </w:rPr>
        <w:t>соглашением, заключенным между федеральным органом государственной власти (государственным органом) как получателем средств федерального бюджета, предоставляющим субсидию организации, и международной организацией (далее - соглашение о предоставлении субсидии в отношении международных объектов) на срок, не превышающий срок действия утвержденных получателю средств федерального бюджета, предоставляющему субсидию, лимитов бюджетных обязательств на</w:t>
      </w:r>
      <w:r w:rsidRPr="002A0F55">
        <w:rPr>
          <w:color w:val="000000" w:themeColor="text1"/>
          <w:szCs w:val="28"/>
          <w:lang w:val="en-US"/>
        </w:rPr>
        <w:t> </w:t>
      </w:r>
      <w:r w:rsidRPr="002A0F55">
        <w:rPr>
          <w:color w:val="000000" w:themeColor="text1"/>
          <w:szCs w:val="28"/>
        </w:rPr>
        <w:t>предоставление субсидии. По решению Правительства Российской Федерации, принятому в соответствии с абзацем четырнадцатым пункта 4 статьи 78</w:t>
      </w:r>
      <w:r w:rsidRPr="002A0F55">
        <w:rPr>
          <w:color w:val="000000" w:themeColor="text1"/>
          <w:szCs w:val="28"/>
          <w:vertAlign w:val="superscript"/>
        </w:rPr>
        <w:t>2</w:t>
      </w:r>
      <w:r w:rsidRPr="002A0F55">
        <w:rPr>
          <w:color w:val="000000" w:themeColor="text1"/>
          <w:szCs w:val="28"/>
        </w:rPr>
        <w:t xml:space="preserve"> Бюджетного кодекса Российской Федерации, получателю средств </w:t>
      </w:r>
      <w:r w:rsidRPr="002A0F55">
        <w:rPr>
          <w:color w:val="000000" w:themeColor="text1"/>
          <w:szCs w:val="28"/>
        </w:rPr>
        <w:lastRenderedPageBreak/>
        <w:t>федерального бюджета может быть предоставлено право заключать соглашение о предоставлении субсидии в отношении международных объектов на срок, превышающий срок действия утвержденных ему лимитов бюджетных обязательств на предоставление субсидий.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94.</w:t>
      </w:r>
      <w:r w:rsidRPr="002A0F55">
        <w:rPr>
          <w:color w:val="000000" w:themeColor="text1"/>
          <w:szCs w:val="28"/>
          <w:lang w:val="en-US"/>
        </w:rPr>
        <w:t> </w:t>
      </w:r>
      <w:r w:rsidRPr="002A0F55">
        <w:rPr>
          <w:color w:val="000000" w:themeColor="text1"/>
          <w:szCs w:val="28"/>
        </w:rPr>
        <w:t>Соглашение о предоставлении субсидии в отношении международных объектов может быть заключено в отношении нескольких международных объектов. Соглашение о предоставлении субсидии в</w:t>
      </w:r>
      <w:r w:rsidRPr="002A0F55">
        <w:rPr>
          <w:color w:val="000000" w:themeColor="text1"/>
          <w:szCs w:val="28"/>
          <w:lang w:val="en-US"/>
        </w:rPr>
        <w:t> </w:t>
      </w:r>
      <w:r w:rsidRPr="002A0F55">
        <w:rPr>
          <w:color w:val="000000" w:themeColor="text1"/>
          <w:szCs w:val="28"/>
        </w:rPr>
        <w:t>отношении международных объектов должно содержать в том числе следующие положения:</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а) цель предоставления субсидии и ее объем с распределением по годам в отношении каждого международного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государственной собственности Российской Федерации либо стоимости приобретения объекта недвижимого имущества в государственную собственность Российской Федерации), соответствующих акту (решению) об</w:t>
      </w:r>
      <w:r w:rsidRPr="002A0F55">
        <w:rPr>
          <w:color w:val="000000" w:themeColor="text1"/>
          <w:szCs w:val="28"/>
          <w:lang w:val="en-US"/>
        </w:rPr>
        <w:t> </w:t>
      </w:r>
      <w:r w:rsidRPr="002A0F55">
        <w:rPr>
          <w:color w:val="000000" w:themeColor="text1"/>
          <w:szCs w:val="28"/>
        </w:rPr>
        <w:t>осуществлении капитальных вложений, а также с указанием рассчитанных в ценах соответствующих лет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w:t>
      </w:r>
      <w:r w:rsidRPr="002A0F55">
        <w:rPr>
          <w:color w:val="000000" w:themeColor="text1"/>
          <w:szCs w:val="28"/>
          <w:lang w:val="en-US"/>
        </w:rPr>
        <w:t> </w:t>
      </w:r>
      <w:r w:rsidRPr="002A0F55">
        <w:rPr>
          <w:color w:val="000000" w:themeColor="text1"/>
          <w:szCs w:val="28"/>
        </w:rPr>
        <w:t>осуществлении капитальных вложений;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б)</w:t>
      </w:r>
      <w:r w:rsidRPr="002A0F55">
        <w:rPr>
          <w:color w:val="000000" w:themeColor="text1"/>
          <w:szCs w:val="28"/>
          <w:lang w:val="en-US"/>
        </w:rPr>
        <w:t> </w:t>
      </w:r>
      <w:r w:rsidRPr="002A0F55">
        <w:rPr>
          <w:color w:val="000000" w:themeColor="text1"/>
          <w:szCs w:val="28"/>
        </w:rPr>
        <w:t>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в) условие о соблюдении федеральным государственным автономным учреждением либо федеральным государственным унитарным предприятием, в том числе казенным, при планировании и осуществлении закупок за счет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 xml:space="preserve">г) обязательство международной организации обеспечить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 проведение инженерных изысканий, выполняемых для подготовки такой проектной документации, проведение в отношении объектов капитального строительства экспертизы проектной документации, включающей проверку достоверности определения сметной стоимости </w:t>
      </w:r>
      <w:r w:rsidRPr="002A0F55">
        <w:rPr>
          <w:color w:val="000000" w:themeColor="text1"/>
          <w:szCs w:val="28"/>
        </w:rPr>
        <w:lastRenderedPageBreak/>
        <w:t>строительства объектов капитального строительства, в случаях, установленных частью 2 статьи 8</w:t>
      </w:r>
      <w:r w:rsidRPr="002A0F55">
        <w:rPr>
          <w:color w:val="000000" w:themeColor="text1"/>
          <w:szCs w:val="28"/>
          <w:vertAlign w:val="superscript"/>
        </w:rPr>
        <w:t>3</w:t>
      </w:r>
      <w:r w:rsidRPr="002A0F55">
        <w:rPr>
          <w:color w:val="000000" w:themeColor="text1"/>
          <w:szCs w:val="28"/>
        </w:rPr>
        <w:t xml:space="preserve"> Градостроительного кодекса Российской Федерации, и результатов инженерных изысканий (в случае, если проектная документация в отношении объекта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в соответствии с</w:t>
      </w:r>
      <w:r w:rsidRPr="002A0F55">
        <w:rPr>
          <w:color w:val="000000" w:themeColor="text1"/>
          <w:szCs w:val="28"/>
          <w:lang w:val="en-US"/>
        </w:rPr>
        <w:t> </w:t>
      </w:r>
      <w:r w:rsidRPr="002A0F55">
        <w:rPr>
          <w:color w:val="000000" w:themeColor="text1"/>
          <w:szCs w:val="28"/>
        </w:rPr>
        <w:t>законодательством Российской Федерации), а также осуществить финансовое обеспечение расходов, связанных с сопровождением сделок по приобретению объектов недвижимого имущества, включая оценку стоимости приобретения этих объектов, если предоставление субсидии на указанные цели не предусмотрено актом (решением) об осуществлении капитальных вложений;</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д)</w:t>
      </w:r>
      <w:r w:rsidRPr="002A0F55">
        <w:rPr>
          <w:color w:val="000000" w:themeColor="text1"/>
          <w:szCs w:val="28"/>
          <w:lang w:val="en-US"/>
        </w:rPr>
        <w:t> </w:t>
      </w:r>
      <w:r w:rsidRPr="002A0F55">
        <w:rPr>
          <w:color w:val="000000" w:themeColor="text1"/>
          <w:szCs w:val="28"/>
        </w:rPr>
        <w:t>обязательство федерального государственного бюджетного или автономного учреждения осуществлять эксплуатационные расходы, необходимые для содержания международного объекта после ввода его в</w:t>
      </w:r>
      <w:r w:rsidRPr="002A0F55">
        <w:rPr>
          <w:color w:val="000000" w:themeColor="text1"/>
          <w:szCs w:val="28"/>
          <w:lang w:val="en-US"/>
        </w:rPr>
        <w:t> </w:t>
      </w:r>
      <w:r w:rsidRPr="002A0F55">
        <w:rPr>
          <w:color w:val="000000" w:themeColor="text1"/>
          <w:szCs w:val="28"/>
        </w:rPr>
        <w:t>эксплуатацию (приобретения), за счет средств, предоставляемых из</w:t>
      </w:r>
      <w:r w:rsidRPr="002A0F55">
        <w:rPr>
          <w:color w:val="000000" w:themeColor="text1"/>
          <w:szCs w:val="28"/>
          <w:lang w:val="en-US"/>
        </w:rPr>
        <w:t> </w:t>
      </w:r>
      <w:r w:rsidRPr="002A0F55">
        <w:rPr>
          <w:color w:val="000000" w:themeColor="text1"/>
          <w:szCs w:val="28"/>
        </w:rPr>
        <w:t>федерального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государственного задания на оказание государственных услуг (выполнение работ);</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е)</w:t>
      </w:r>
      <w:r w:rsidRPr="002A0F55">
        <w:rPr>
          <w:color w:val="000000" w:themeColor="text1"/>
          <w:szCs w:val="28"/>
          <w:lang w:val="en-US"/>
        </w:rPr>
        <w:t> </w:t>
      </w:r>
      <w:r w:rsidRPr="002A0F55">
        <w:rPr>
          <w:color w:val="000000" w:themeColor="text1"/>
          <w:szCs w:val="28"/>
        </w:rPr>
        <w:t>обязательство федерального государственного унитарного предприятия, в том числе казенного, осуществлять эксплуатационные расходы, необходимые для содержания международного объекта после ввода его в эксплуатацию (приобретения), без использования на эти цели средств из</w:t>
      </w:r>
      <w:r w:rsidRPr="002A0F55">
        <w:rPr>
          <w:color w:val="000000" w:themeColor="text1"/>
          <w:szCs w:val="28"/>
          <w:lang w:val="en-US"/>
        </w:rPr>
        <w:t> </w:t>
      </w:r>
      <w:r w:rsidRPr="002A0F55">
        <w:rPr>
          <w:color w:val="000000" w:themeColor="text1"/>
          <w:szCs w:val="28"/>
        </w:rPr>
        <w:t>федерального бюджета, за исключением случая, если в соответствии с</w:t>
      </w:r>
      <w:r w:rsidRPr="002A0F55">
        <w:rPr>
          <w:color w:val="000000" w:themeColor="text1"/>
          <w:szCs w:val="28"/>
          <w:lang w:val="en-US"/>
        </w:rPr>
        <w:t> </w:t>
      </w:r>
      <w:r w:rsidRPr="002A0F55">
        <w:rPr>
          <w:color w:val="000000" w:themeColor="text1"/>
          <w:szCs w:val="28"/>
        </w:rPr>
        <w:t>Бюджетным кодексом Российской Федерации и иными нормативными правовыми актами Российской Федерации, регулирующими бюджетные правоотношения, принято решение о предоставлении соответствующей субсидии из федерального бюджета на финансовое обеспечение (возмещение) указанных расходов;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ж)</w:t>
      </w:r>
      <w:r w:rsidRPr="002A0F55">
        <w:rPr>
          <w:color w:val="000000" w:themeColor="text1"/>
          <w:szCs w:val="28"/>
          <w:lang w:val="en-US"/>
        </w:rPr>
        <w:t> </w:t>
      </w:r>
      <w:r w:rsidRPr="002A0F55">
        <w:rPr>
          <w:color w:val="000000" w:themeColor="text1"/>
          <w:szCs w:val="28"/>
        </w:rPr>
        <w:t>сроки (порядок определения сроков) перечисления субсидии организации;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з)</w:t>
      </w:r>
      <w:r w:rsidRPr="002A0F55">
        <w:rPr>
          <w:color w:val="000000" w:themeColor="text1"/>
          <w:szCs w:val="28"/>
          <w:lang w:val="en-US"/>
        </w:rPr>
        <w:t> </w:t>
      </w:r>
      <w:r w:rsidRPr="002A0F55">
        <w:rPr>
          <w:color w:val="000000" w:themeColor="text1"/>
          <w:szCs w:val="28"/>
        </w:rPr>
        <w:t>положения, устанавливающие право получателя средств федерального бюджета, предоставляющего субсидию, на проведение проверок соблюдения организацией условий, установленных соглашением о</w:t>
      </w:r>
      <w:r w:rsidRPr="002A0F55">
        <w:rPr>
          <w:color w:val="000000" w:themeColor="text1"/>
          <w:szCs w:val="28"/>
          <w:lang w:val="en-US"/>
        </w:rPr>
        <w:t> </w:t>
      </w:r>
      <w:r w:rsidRPr="002A0F55">
        <w:rPr>
          <w:color w:val="000000" w:themeColor="text1"/>
          <w:szCs w:val="28"/>
        </w:rPr>
        <w:t>предоставлении субсидии в отношении международных объектов;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и) порядок возврата организацией средств в объеме остатка не</w:t>
      </w:r>
      <w:r w:rsidRPr="002A0F55">
        <w:rPr>
          <w:color w:val="000000" w:themeColor="text1"/>
          <w:szCs w:val="28"/>
          <w:lang w:val="en-US"/>
        </w:rPr>
        <w:t> </w:t>
      </w:r>
      <w:r w:rsidRPr="002A0F55">
        <w:rPr>
          <w:color w:val="000000" w:themeColor="text1"/>
          <w:szCs w:val="28"/>
        </w:rPr>
        <w:t>использованной на начало очередного финансового года перечисленной ей</w:t>
      </w:r>
      <w:r w:rsidRPr="002A0F55">
        <w:rPr>
          <w:color w:val="000000" w:themeColor="text1"/>
          <w:szCs w:val="28"/>
          <w:lang w:val="en-US"/>
        </w:rPr>
        <w:t> </w:t>
      </w:r>
      <w:r w:rsidRPr="002A0F55">
        <w:rPr>
          <w:color w:val="000000" w:themeColor="text1"/>
          <w:szCs w:val="28"/>
        </w:rPr>
        <w:t xml:space="preserve">в предшествующем финансовом году субсидии в случае отсутствия </w:t>
      </w:r>
      <w:r w:rsidRPr="002A0F55">
        <w:rPr>
          <w:color w:val="000000" w:themeColor="text1"/>
          <w:szCs w:val="28"/>
        </w:rPr>
        <w:lastRenderedPageBreak/>
        <w:t>решения получателя средств федерального бюджета, предоставляющего субсидию, о наличии потребности направления этих средств на цели предоставления субсидии, указанного в пункте 55 настоящего Порядка;</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к) порядок возврата сумм, использованных организацией, в случае установления по результатам проверок фактов нарушения целей и условий предоставления субсидии, определенных соглашением о предоставлении субсидии в отношении международных объектов;</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л) положения, предусматривающие приостановление предоставления субсидии либо сокращение объема предоставляемой субсидии в связи с</w:t>
      </w:r>
      <w:r w:rsidRPr="002A0F55">
        <w:rPr>
          <w:color w:val="000000" w:themeColor="text1"/>
          <w:szCs w:val="28"/>
          <w:lang w:val="en-US"/>
        </w:rPr>
        <w:t> </w:t>
      </w:r>
      <w:r w:rsidRPr="002A0F55">
        <w:rPr>
          <w:color w:val="000000" w:themeColor="text1"/>
          <w:szCs w:val="28"/>
        </w:rPr>
        <w:t xml:space="preserve">нарушением организацией условия о </w:t>
      </w:r>
      <w:proofErr w:type="spellStart"/>
      <w:r w:rsidRPr="002A0F55">
        <w:rPr>
          <w:color w:val="000000" w:themeColor="text1"/>
          <w:szCs w:val="28"/>
        </w:rPr>
        <w:t>софинансировании</w:t>
      </w:r>
      <w:proofErr w:type="spellEnd"/>
      <w:r w:rsidRPr="002A0F55">
        <w:rPr>
          <w:color w:val="000000" w:themeColor="text1"/>
          <w:szCs w:val="28"/>
        </w:rPr>
        <w:t xml:space="preserve"> капитальных вложений в международные объекты за счет иных источников финансирования в случае, если актом (решением) об осуществлении капитальных вложений предусмотрено такое условие;</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м)</w:t>
      </w:r>
      <w:r w:rsidRPr="002A0F55">
        <w:rPr>
          <w:color w:val="000000" w:themeColor="text1"/>
          <w:szCs w:val="28"/>
          <w:lang w:val="en-US"/>
        </w:rPr>
        <w:t> </w:t>
      </w:r>
      <w:r w:rsidRPr="002A0F55">
        <w:rPr>
          <w:color w:val="000000" w:themeColor="text1"/>
          <w:szCs w:val="28"/>
        </w:rPr>
        <w:t>порядок и сроки представления организацией отчетности об</w:t>
      </w:r>
      <w:r w:rsidRPr="002A0F55">
        <w:rPr>
          <w:color w:val="000000" w:themeColor="text1"/>
          <w:szCs w:val="28"/>
          <w:lang w:val="en-US"/>
        </w:rPr>
        <w:t> </w:t>
      </w:r>
      <w:r w:rsidRPr="002A0F55">
        <w:rPr>
          <w:color w:val="000000" w:themeColor="text1"/>
          <w:szCs w:val="28"/>
        </w:rPr>
        <w:t>использовании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н) случаи и порядок внесения изменений в соглашение о предоставлении субсидии в отношении международных объектов, в том числе в случае уменьшения в соответствии с Бюджетным кодексом Российской Федерации получателю средств федерального бюджета ранее доведенных в</w:t>
      </w:r>
      <w:r w:rsidRPr="002A0F55">
        <w:rPr>
          <w:color w:val="000000" w:themeColor="text1"/>
          <w:szCs w:val="28"/>
          <w:lang w:val="en-US"/>
        </w:rPr>
        <w:t> </w:t>
      </w:r>
      <w:r w:rsidRPr="002A0F55">
        <w:rPr>
          <w:color w:val="000000" w:themeColor="text1"/>
          <w:szCs w:val="28"/>
        </w:rPr>
        <w:t>установленном порядке лимитов бюджетных обязательств на</w:t>
      </w:r>
      <w:r w:rsidRPr="002A0F55">
        <w:rPr>
          <w:color w:val="000000" w:themeColor="text1"/>
          <w:szCs w:val="28"/>
          <w:lang w:val="en-US"/>
        </w:rPr>
        <w:t> </w:t>
      </w:r>
      <w:r w:rsidRPr="002A0F55">
        <w:rPr>
          <w:color w:val="000000" w:themeColor="text1"/>
          <w:szCs w:val="28"/>
        </w:rPr>
        <w:t>предоставление субсидии, а также случаи и порядок досрочного прекращения соглашения о предоставлении субсидии.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95.</w:t>
      </w:r>
      <w:r w:rsidRPr="002A0F55">
        <w:rPr>
          <w:color w:val="000000" w:themeColor="text1"/>
          <w:szCs w:val="28"/>
          <w:lang w:val="en-US"/>
        </w:rPr>
        <w:t> </w:t>
      </w:r>
      <w:r w:rsidRPr="002A0F55">
        <w:rPr>
          <w:color w:val="000000" w:themeColor="text1"/>
          <w:szCs w:val="28"/>
        </w:rPr>
        <w:t>Если иное не установлено бюджетным законодательством Российской Федерации, перечисление субсидий осуществляется в порядке, установленном для осуществления операций получателем средств федерального бюджета с иностранной валютой, на открытый организации счет в кредитной организации.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96.</w:t>
      </w:r>
      <w:r w:rsidRPr="002A0F55">
        <w:rPr>
          <w:color w:val="000000" w:themeColor="text1"/>
          <w:szCs w:val="28"/>
          <w:lang w:val="en-US"/>
        </w:rPr>
        <w:t> </w:t>
      </w:r>
      <w:r w:rsidRPr="002A0F55">
        <w:rPr>
          <w:color w:val="000000" w:themeColor="text1"/>
          <w:szCs w:val="28"/>
        </w:rPr>
        <w:t>Не использованные на начало очередного финансового года остатки субсидий, за исключением случая, предусмотренного пунктом 97 настоящего Порядка, подлежат перечислению международными организациями в доход федерального бюджета в порядке, установленном бюджетным законодательством Российской Федерации.</w:t>
      </w:r>
    </w:p>
    <w:p w:rsidR="0071316A" w:rsidRPr="002A0F55" w:rsidRDefault="0071316A" w:rsidP="0071316A">
      <w:pPr>
        <w:spacing w:after="0" w:line="360" w:lineRule="exact"/>
        <w:ind w:firstLine="709"/>
        <w:jc w:val="both"/>
        <w:rPr>
          <w:color w:val="000000" w:themeColor="text1"/>
          <w:szCs w:val="28"/>
        </w:rPr>
      </w:pPr>
      <w:r w:rsidRPr="002A0F55">
        <w:rPr>
          <w:color w:val="000000" w:themeColor="text1"/>
          <w:szCs w:val="28"/>
        </w:rPr>
        <w:t>97.</w:t>
      </w:r>
      <w:r w:rsidRPr="002A0F55">
        <w:rPr>
          <w:color w:val="000000" w:themeColor="text1"/>
          <w:szCs w:val="28"/>
          <w:lang w:val="en-US"/>
        </w:rPr>
        <w:t> </w:t>
      </w:r>
      <w:r w:rsidRPr="002A0F55">
        <w:rPr>
          <w:color w:val="000000" w:themeColor="text1"/>
          <w:szCs w:val="28"/>
        </w:rPr>
        <w:t>В соответствии с решением федерального органа государственной власти (государственного органа)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71316A" w:rsidRPr="002A0F55" w:rsidRDefault="0071316A" w:rsidP="0071316A">
      <w:pPr>
        <w:spacing w:after="0" w:line="360" w:lineRule="exact"/>
        <w:ind w:firstLine="709"/>
        <w:jc w:val="both"/>
        <w:rPr>
          <w:color w:val="000000" w:themeColor="text1"/>
        </w:rPr>
      </w:pPr>
    </w:p>
    <w:p w:rsidR="0071316A" w:rsidRPr="002A0F55" w:rsidRDefault="0071316A" w:rsidP="0071316A">
      <w:pPr>
        <w:spacing w:after="0" w:line="240" w:lineRule="auto"/>
        <w:ind w:firstLine="709"/>
        <w:jc w:val="center"/>
        <w:rPr>
          <w:color w:val="000000" w:themeColor="text1"/>
        </w:rPr>
        <w:sectPr w:rsidR="0071316A" w:rsidRPr="002A0F55" w:rsidSect="00A13FA6">
          <w:pgSz w:w="11906" w:h="16838" w:code="9"/>
          <w:pgMar w:top="1418" w:right="1134" w:bottom="1134" w:left="1418" w:header="709" w:footer="709" w:gutter="0"/>
          <w:pgNumType w:start="1"/>
          <w:cols w:space="708"/>
          <w:titlePg/>
          <w:docGrid w:linePitch="381"/>
        </w:sectPr>
      </w:pPr>
      <w:r w:rsidRPr="002A0F55">
        <w:rPr>
          <w:color w:val="000000" w:themeColor="text1"/>
        </w:rPr>
        <w:t>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1316A" w:rsidTr="00A13FA6">
        <w:tc>
          <w:tcPr>
            <w:tcW w:w="4672" w:type="dxa"/>
          </w:tcPr>
          <w:p w:rsidR="0071316A" w:rsidRDefault="0071316A" w:rsidP="00A13FA6">
            <w:pPr>
              <w:spacing w:after="0" w:line="240" w:lineRule="auto"/>
              <w:ind w:firstLine="0"/>
              <w:jc w:val="both"/>
              <w:rPr>
                <w:rFonts w:eastAsia="Times New Roman" w:cs="Times New Roman"/>
                <w:color w:val="000000" w:themeColor="text1"/>
                <w:szCs w:val="20"/>
                <w:lang w:eastAsia="ru-RU"/>
              </w:rPr>
            </w:pPr>
          </w:p>
        </w:tc>
        <w:tc>
          <w:tcPr>
            <w:tcW w:w="4672" w:type="dxa"/>
          </w:tcPr>
          <w:p w:rsidR="0071316A" w:rsidRPr="0071316A" w:rsidRDefault="0071316A" w:rsidP="00A13FA6">
            <w:pPr>
              <w:spacing w:after="0" w:line="240" w:lineRule="auto"/>
              <w:ind w:firstLine="0"/>
              <w:jc w:val="center"/>
              <w:rPr>
                <w:rFonts w:cs="Times New Roman"/>
                <w:color w:val="000000" w:themeColor="text1"/>
                <w:szCs w:val="28"/>
              </w:rPr>
            </w:pPr>
            <w:r w:rsidRPr="0071316A">
              <w:rPr>
                <w:rFonts w:cs="Times New Roman"/>
                <w:color w:val="000000" w:themeColor="text1"/>
                <w:szCs w:val="28"/>
              </w:rPr>
              <w:t>УТВЕРЖДЕНЫ</w:t>
            </w:r>
          </w:p>
          <w:p w:rsidR="0071316A" w:rsidRPr="0071316A" w:rsidRDefault="0071316A" w:rsidP="00A13FA6">
            <w:pPr>
              <w:spacing w:after="0" w:line="240" w:lineRule="auto"/>
              <w:ind w:firstLine="0"/>
              <w:jc w:val="center"/>
              <w:rPr>
                <w:rFonts w:cs="Times New Roman"/>
                <w:color w:val="000000" w:themeColor="text1"/>
                <w:szCs w:val="28"/>
              </w:rPr>
            </w:pPr>
            <w:r w:rsidRPr="0071316A">
              <w:rPr>
                <w:rFonts w:cs="Times New Roman"/>
                <w:color w:val="000000" w:themeColor="text1"/>
                <w:szCs w:val="28"/>
              </w:rPr>
              <w:t>постановлением Правительства</w:t>
            </w:r>
          </w:p>
          <w:p w:rsidR="0071316A" w:rsidRPr="0071316A" w:rsidRDefault="0071316A" w:rsidP="00A13FA6">
            <w:pPr>
              <w:spacing w:after="0" w:line="240" w:lineRule="auto"/>
              <w:ind w:firstLine="0"/>
              <w:jc w:val="center"/>
              <w:rPr>
                <w:rFonts w:cs="Times New Roman"/>
                <w:color w:val="000000" w:themeColor="text1"/>
                <w:szCs w:val="28"/>
              </w:rPr>
            </w:pPr>
            <w:r w:rsidRPr="0071316A">
              <w:rPr>
                <w:rFonts w:cs="Times New Roman"/>
                <w:color w:val="000000" w:themeColor="text1"/>
                <w:szCs w:val="28"/>
              </w:rPr>
              <w:t>Российской Федерации</w:t>
            </w:r>
          </w:p>
          <w:p w:rsidR="0071316A" w:rsidRPr="0071316A" w:rsidRDefault="0071316A" w:rsidP="00A13FA6">
            <w:pPr>
              <w:spacing w:after="0" w:line="240" w:lineRule="auto"/>
              <w:ind w:firstLine="0"/>
              <w:jc w:val="center"/>
              <w:rPr>
                <w:rFonts w:cs="Times New Roman"/>
                <w:color w:val="000000" w:themeColor="text1"/>
                <w:szCs w:val="28"/>
              </w:rPr>
            </w:pPr>
            <w:r w:rsidRPr="0071316A">
              <w:rPr>
                <w:rFonts w:cs="Times New Roman"/>
                <w:color w:val="000000" w:themeColor="text1"/>
                <w:szCs w:val="28"/>
              </w:rPr>
              <w:t>от              №            </w:t>
            </w:r>
          </w:p>
          <w:p w:rsidR="0071316A" w:rsidRDefault="0071316A" w:rsidP="00A13FA6">
            <w:pPr>
              <w:spacing w:after="0" w:line="240" w:lineRule="auto"/>
              <w:ind w:firstLine="0"/>
              <w:jc w:val="both"/>
              <w:rPr>
                <w:rFonts w:eastAsia="Times New Roman" w:cs="Times New Roman"/>
                <w:color w:val="000000" w:themeColor="text1"/>
                <w:szCs w:val="20"/>
                <w:lang w:eastAsia="ru-RU"/>
              </w:rPr>
            </w:pPr>
          </w:p>
        </w:tc>
      </w:tr>
    </w:tbl>
    <w:p w:rsidR="0071316A" w:rsidRPr="002A0F55" w:rsidRDefault="0071316A" w:rsidP="0071316A">
      <w:pPr>
        <w:spacing w:after="0" w:line="1400" w:lineRule="exact"/>
        <w:ind w:firstLine="0"/>
        <w:jc w:val="center"/>
        <w:rPr>
          <w:rFonts w:eastAsia="Times New Roman" w:cs="Times New Roman"/>
          <w:color w:val="000000" w:themeColor="text1"/>
          <w:szCs w:val="20"/>
          <w:lang w:eastAsia="ru-RU"/>
        </w:rPr>
      </w:pPr>
    </w:p>
    <w:p w:rsidR="0071316A" w:rsidRPr="002A0F55" w:rsidRDefault="0071316A" w:rsidP="0071316A">
      <w:pPr>
        <w:spacing w:after="0" w:line="240" w:lineRule="atLeast"/>
        <w:ind w:firstLine="0"/>
        <w:jc w:val="center"/>
        <w:rPr>
          <w:rFonts w:eastAsia="Times New Roman" w:cs="Times New Roman"/>
          <w:b/>
          <w:color w:val="000000" w:themeColor="text1"/>
          <w:szCs w:val="28"/>
          <w:lang w:eastAsia="ru-RU"/>
        </w:rPr>
      </w:pPr>
      <w:r w:rsidRPr="002A0F55">
        <w:rPr>
          <w:rFonts w:eastAsia="Times New Roman" w:cs="Times New Roman"/>
          <w:b/>
          <w:color w:val="000000" w:themeColor="text1"/>
          <w:szCs w:val="28"/>
          <w:lang w:eastAsia="ru-RU"/>
        </w:rPr>
        <w:t>И З М Е Н Е Н И Я,</w:t>
      </w:r>
    </w:p>
    <w:p w:rsidR="0071316A" w:rsidRPr="002A0F55" w:rsidRDefault="0071316A" w:rsidP="0071316A">
      <w:pPr>
        <w:spacing w:after="0" w:line="120" w:lineRule="exact"/>
        <w:ind w:firstLine="0"/>
        <w:jc w:val="center"/>
        <w:rPr>
          <w:rFonts w:eastAsia="Times New Roman" w:cs="Times New Roman"/>
          <w:b/>
          <w:color w:val="000000" w:themeColor="text1"/>
          <w:szCs w:val="28"/>
          <w:lang w:eastAsia="ru-RU"/>
        </w:rPr>
      </w:pPr>
    </w:p>
    <w:p w:rsidR="0071316A" w:rsidRPr="002A0F55" w:rsidRDefault="0071316A" w:rsidP="0071316A">
      <w:pPr>
        <w:spacing w:after="0" w:line="240" w:lineRule="atLeast"/>
        <w:ind w:firstLine="0"/>
        <w:jc w:val="center"/>
        <w:rPr>
          <w:rFonts w:eastAsia="Times New Roman" w:cs="Times New Roman"/>
          <w:b/>
          <w:color w:val="000000" w:themeColor="text1"/>
          <w:szCs w:val="28"/>
          <w:lang w:eastAsia="ru-RU"/>
        </w:rPr>
      </w:pPr>
      <w:r w:rsidRPr="002A0F55">
        <w:rPr>
          <w:rFonts w:eastAsia="Times New Roman" w:cs="Times New Roman"/>
          <w:b/>
          <w:color w:val="000000" w:themeColor="text1"/>
          <w:szCs w:val="28"/>
          <w:lang w:eastAsia="ru-RU"/>
        </w:rPr>
        <w:t>которые вносятся в акты Правительства Российской Федерации</w:t>
      </w:r>
    </w:p>
    <w:p w:rsidR="0071316A" w:rsidRPr="002A0F55" w:rsidRDefault="0071316A" w:rsidP="0071316A">
      <w:pPr>
        <w:spacing w:after="0" w:line="480" w:lineRule="exact"/>
        <w:ind w:firstLine="0"/>
        <w:jc w:val="center"/>
        <w:rPr>
          <w:rFonts w:eastAsia="Times New Roman" w:cs="Times New Roman"/>
          <w:color w:val="000000" w:themeColor="text1"/>
          <w:szCs w:val="28"/>
          <w:lang w:eastAsia="ru-RU"/>
        </w:rPr>
      </w:pP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1. В абзаце втором пункта 29</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xml:space="preserve"> и абзаце втором пункта 29</w:t>
      </w:r>
      <w:r w:rsidRPr="002A0F55">
        <w:rPr>
          <w:rFonts w:eastAsia="Times New Roman" w:cs="Times New Roman"/>
          <w:color w:val="000000" w:themeColor="text1"/>
          <w:szCs w:val="28"/>
          <w:vertAlign w:val="superscript"/>
          <w:lang w:eastAsia="ru-RU"/>
        </w:rPr>
        <w:t>5</w:t>
      </w:r>
      <w:r w:rsidRPr="002A0F55">
        <w:rPr>
          <w:rFonts w:eastAsia="Times New Roman" w:cs="Times New Roman"/>
          <w:color w:val="000000" w:themeColor="text1"/>
          <w:szCs w:val="28"/>
          <w:lang w:eastAsia="ru-RU"/>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r w:rsidRPr="002A0F55">
        <w:rPr>
          <w:rFonts w:eastAsia="Times New Roman" w:cs="Times New Roman"/>
          <w:color w:val="000000" w:themeColor="text1"/>
          <w:szCs w:val="28"/>
          <w:lang w:eastAsia="ru-RU"/>
        </w:rPr>
        <w:br/>
        <w:t>от 5 марта 2007 г.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2016, № 48, ст.</w:t>
      </w:r>
      <w:r w:rsidRPr="002A0F55">
        <w:rPr>
          <w:rFonts w:eastAsia="Times New Roman" w:cs="Times New Roman"/>
          <w:color w:val="000000" w:themeColor="text1"/>
          <w:szCs w:val="28"/>
          <w:lang w:val="en-US" w:eastAsia="ru-RU"/>
        </w:rPr>
        <w:t> </w:t>
      </w:r>
      <w:r w:rsidRPr="002A0F55">
        <w:rPr>
          <w:rFonts w:eastAsia="Times New Roman" w:cs="Times New Roman"/>
          <w:color w:val="000000" w:themeColor="text1"/>
          <w:szCs w:val="28"/>
          <w:lang w:eastAsia="ru-RU"/>
        </w:rPr>
        <w:t>6766; 2021, № 49, ст. 8296), слова "федеральных адресных инвестиционных программ" заменить словами "</w:t>
      </w:r>
      <w:r w:rsidRPr="002A0F55">
        <w:rPr>
          <w:rFonts w:cs="Times New Roman"/>
          <w:color w:val="000000" w:themeColor="text1"/>
          <w:szCs w:val="28"/>
        </w:rPr>
        <w:t>реестра объектов капитального строительства, объектов недвижимого имущества, предусмотренного статьей 179</w:t>
      </w:r>
      <w:r w:rsidRPr="002A0F55">
        <w:rPr>
          <w:rFonts w:cs="Times New Roman"/>
          <w:color w:val="000000" w:themeColor="text1"/>
          <w:szCs w:val="28"/>
          <w:vertAlign w:val="superscript"/>
        </w:rPr>
        <w:t>1</w:t>
      </w:r>
      <w:r w:rsidRPr="002A0F55">
        <w:rPr>
          <w:rFonts w:cs="Times New Roman"/>
          <w:color w:val="000000" w:themeColor="text1"/>
          <w:szCs w:val="28"/>
        </w:rPr>
        <w:t xml:space="preserve"> Бюджетного кодекса Российской Федерации</w:t>
      </w:r>
      <w:r w:rsidRPr="002A0F55">
        <w:rPr>
          <w:rFonts w:eastAsia="Times New Roman" w:cs="Times New Roman"/>
          <w:color w:val="000000" w:themeColor="text1"/>
          <w:szCs w:val="28"/>
          <w:lang w:eastAsia="ru-RU"/>
        </w:rPr>
        <w:t>".</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2. В подпункте "ч" пункта 5 Положения о Правительственной комиссии по транспорту, утвержденного постановлением Правительства Российской Федерации от 16 марта 2013 г. №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 (Собрание законодательства Российской Федерации, 2013, № 12, ст. 1323; 2014, № 19, ст. 2440), слова ", федеральных целевых программ и федеральных адресных инвестиционных программ" заменить словами "и федеральных целевых программ ".</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3. В Правилах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w:t>
      </w:r>
      <w:r w:rsidRPr="002A0F55">
        <w:rPr>
          <w:rFonts w:eastAsia="Times New Roman" w:cs="Times New Roman"/>
          <w:color w:val="000000" w:themeColor="text1"/>
          <w:szCs w:val="28"/>
          <w:lang w:eastAsia="ru-RU"/>
        </w:rPr>
        <w:lastRenderedPageBreak/>
        <w:t>2014, № 41, ст. 5536; 2016, № 10, ст. 1406; 2018, № 50, ст. 7767; 2019, № 41, ст.</w:t>
      </w:r>
      <w:r w:rsidRPr="002A0F55">
        <w:rPr>
          <w:rFonts w:eastAsia="Times New Roman" w:cs="Times New Roman"/>
          <w:color w:val="000000" w:themeColor="text1"/>
          <w:szCs w:val="28"/>
          <w:lang w:val="en-US" w:eastAsia="ru-RU"/>
        </w:rPr>
        <w:t> </w:t>
      </w:r>
      <w:r w:rsidRPr="002A0F55">
        <w:rPr>
          <w:rFonts w:eastAsia="Times New Roman" w:cs="Times New Roman"/>
          <w:color w:val="000000" w:themeColor="text1"/>
          <w:szCs w:val="28"/>
          <w:lang w:eastAsia="ru-RU"/>
        </w:rPr>
        <w:t>5726; 2022, № 22, ст. 3680; 2023, № 49, ст. 8798):</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а) пункт 5 дополнить абзацем следующего содержания:</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pacing w:val="-4"/>
          <w:szCs w:val="28"/>
          <w:lang w:eastAsia="ru-RU"/>
        </w:rPr>
        <w:t>"Указанные в абзаце третьем настоящего пункта объекты капитального</w:t>
      </w:r>
      <w:r w:rsidRPr="002A0F55">
        <w:rPr>
          <w:rFonts w:eastAsia="Times New Roman" w:cs="Times New Roman"/>
          <w:color w:val="000000" w:themeColor="text1"/>
          <w:szCs w:val="28"/>
          <w:lang w:eastAsia="ru-RU"/>
        </w:rPr>
        <w:t xml:space="preserve"> строительства и объекты недвижимого имущества подлежат включению </w:t>
      </w:r>
      <w:r w:rsidRPr="002A0F55">
        <w:rPr>
          <w:rFonts w:eastAsia="Times New Roman" w:cs="Times New Roman"/>
          <w:color w:val="000000" w:themeColor="text1"/>
          <w:spacing w:val="-4"/>
          <w:szCs w:val="28"/>
          <w:lang w:eastAsia="ru-RU"/>
        </w:rPr>
        <w:t>в предусмотренный статьей 179</w:t>
      </w:r>
      <w:r w:rsidRPr="002A0F55">
        <w:rPr>
          <w:rFonts w:eastAsia="Times New Roman" w:cs="Times New Roman"/>
          <w:color w:val="000000" w:themeColor="text1"/>
          <w:spacing w:val="-4"/>
          <w:szCs w:val="28"/>
          <w:vertAlign w:val="superscript"/>
          <w:lang w:eastAsia="ru-RU"/>
        </w:rPr>
        <w:t>1</w:t>
      </w:r>
      <w:r w:rsidRPr="002A0F55">
        <w:rPr>
          <w:rFonts w:eastAsia="Times New Roman" w:cs="Times New Roman"/>
          <w:color w:val="000000" w:themeColor="text1"/>
          <w:spacing w:val="-4"/>
          <w:szCs w:val="28"/>
          <w:lang w:eastAsia="ru-RU"/>
        </w:rPr>
        <w:t xml:space="preserve"> Бюджетного кодекса Российской Федерации</w:t>
      </w:r>
      <w:r w:rsidRPr="002A0F55">
        <w:rPr>
          <w:rFonts w:eastAsia="Times New Roman" w:cs="Times New Roman"/>
          <w:color w:val="000000" w:themeColor="text1"/>
          <w:szCs w:val="28"/>
          <w:lang w:eastAsia="ru-RU"/>
        </w:rPr>
        <w:t xml:space="preserve"> реестр объектов капитального строительства, объектов недвижимого </w:t>
      </w:r>
      <w:r w:rsidRPr="002A0F55">
        <w:rPr>
          <w:rFonts w:eastAsia="Times New Roman" w:cs="Times New Roman"/>
          <w:color w:val="000000" w:themeColor="text1"/>
          <w:spacing w:val="-4"/>
          <w:szCs w:val="28"/>
          <w:lang w:eastAsia="ru-RU"/>
        </w:rPr>
        <w:t>имущества в соответствии с Порядком формирования и ведения</w:t>
      </w:r>
      <w:r w:rsidRPr="002A0F55">
        <w:rPr>
          <w:rFonts w:eastAsia="Times New Roman" w:cs="Times New Roman"/>
          <w:color w:val="000000" w:themeColor="text1"/>
          <w:szCs w:val="28"/>
          <w:lang w:eastAsia="ru-RU"/>
        </w:rPr>
        <w:t xml:space="preserve"> реестра объектов капитального строительства, объектов недвижимого имущества, строительство (реконструкция, в том числе </w:t>
      </w:r>
      <w:r w:rsidRPr="002A0F55">
        <w:rPr>
          <w:rFonts w:eastAsia="Times New Roman" w:cs="Times New Roman"/>
          <w:color w:val="000000" w:themeColor="text1"/>
          <w:spacing w:val="-2"/>
          <w:szCs w:val="28"/>
          <w:lang w:eastAsia="ru-RU"/>
        </w:rPr>
        <w:t>с элементами реставрации, техническое перевооружение) или приобретение</w:t>
      </w:r>
      <w:r w:rsidRPr="002A0F55">
        <w:rPr>
          <w:rFonts w:eastAsia="Times New Roman" w:cs="Times New Roman"/>
          <w:color w:val="000000" w:themeColor="text1"/>
          <w:szCs w:val="28"/>
          <w:lang w:eastAsia="ru-RU"/>
        </w:rPr>
        <w:t xml:space="preserve"> которых осуществляется (планируется осуществлять) за счет средств федерального бюджета, утвержденным постановлением Правительства Российской Федерации </w:t>
      </w:r>
      <w:r w:rsidRPr="002A0F55">
        <w:rPr>
          <w:rFonts w:eastAsia="Times New Roman" w:cs="Times New Roman"/>
          <w:color w:val="000000" w:themeColor="text1"/>
          <w:szCs w:val="28"/>
          <w:lang w:eastAsia="ru-RU"/>
        </w:rPr>
        <w:br/>
        <w:t>от                        №         "Об утверждении Порядка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и Порядка принятия решений и осуществления капитальных вложений</w:t>
      </w:r>
      <w:r w:rsidRPr="002A0F55">
        <w:rPr>
          <w:rFonts w:eastAsia="Times New Roman" w:cs="Times New Roman"/>
          <w:color w:val="000000" w:themeColor="text1"/>
          <w:spacing w:val="-4"/>
          <w:szCs w:val="28"/>
          <w:lang w:eastAsia="ru-RU"/>
        </w:rPr>
        <w:t>" (далее - Порядок формирования</w:t>
      </w:r>
      <w:r w:rsidRPr="002A0F55">
        <w:rPr>
          <w:rFonts w:eastAsia="Times New Roman" w:cs="Times New Roman"/>
          <w:color w:val="000000" w:themeColor="text1"/>
          <w:szCs w:val="28"/>
          <w:lang w:eastAsia="ru-RU"/>
        </w:rPr>
        <w:t xml:space="preserve"> и ведении реестра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б) абзац одиннадцатый пункта 6 признать утратившим силу;</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в) в пункте 7</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xml:space="preserve"> слова "Правилами формирования и реализации адресной программы" заменить словами "Порядком формирования и ведении реестра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г) в подпункте "в</w:t>
      </w:r>
      <w:r w:rsidRPr="002A0F55">
        <w:rPr>
          <w:rFonts w:eastAsia="Times New Roman" w:cs="Times New Roman"/>
          <w:color w:val="000000" w:themeColor="text1"/>
          <w:szCs w:val="28"/>
          <w:vertAlign w:val="superscript"/>
          <w:lang w:eastAsia="ru-RU"/>
        </w:rPr>
        <w:t>5</w:t>
      </w:r>
      <w:r w:rsidRPr="002A0F55">
        <w:rPr>
          <w:rFonts w:eastAsia="Times New Roman" w:cs="Times New Roman"/>
          <w:color w:val="000000" w:themeColor="text1"/>
          <w:szCs w:val="28"/>
          <w:lang w:eastAsia="ru-RU"/>
        </w:rPr>
        <w:t xml:space="preserve">" пункта 10 слова ", подлежащих включению в федеральную адресную инвестиционную программу в соответствии с пунктом 6 Правил формирования и реализации адресной </w:t>
      </w:r>
      <w:r w:rsidRPr="002A0F55">
        <w:rPr>
          <w:rFonts w:eastAsia="Times New Roman" w:cs="Times New Roman"/>
          <w:color w:val="000000" w:themeColor="text1"/>
          <w:spacing w:val="-2"/>
          <w:szCs w:val="28"/>
          <w:lang w:eastAsia="ru-RU"/>
        </w:rPr>
        <w:t>программы</w:t>
      </w:r>
      <w:r w:rsidRPr="002A0F55">
        <w:rPr>
          <w:rFonts w:eastAsia="Times New Roman" w:cs="Times New Roman"/>
          <w:color w:val="000000" w:themeColor="text1"/>
          <w:szCs w:val="28"/>
          <w:lang w:eastAsia="ru-RU"/>
        </w:rPr>
        <w:t>" заменить словами "указанных в пунктах 6 и 7 настоящих Правил</w:t>
      </w:r>
      <w:r w:rsidRPr="002A0F55">
        <w:rPr>
          <w:rFonts w:eastAsia="Times New Roman" w:cs="Times New Roman"/>
          <w:color w:val="000000" w:themeColor="text1"/>
          <w:spacing w:val="-4"/>
          <w:szCs w:val="28"/>
          <w:lang w:eastAsia="ru-RU"/>
        </w:rPr>
        <w:t xml:space="preserve"> и подлежащих </w:t>
      </w:r>
      <w:r w:rsidRPr="002A0F55">
        <w:rPr>
          <w:rFonts w:eastAsia="Times New Roman" w:cs="Times New Roman"/>
          <w:color w:val="000000" w:themeColor="text1"/>
          <w:spacing w:val="-6"/>
          <w:szCs w:val="28"/>
          <w:lang w:eastAsia="ru-RU"/>
        </w:rPr>
        <w:t>включению</w:t>
      </w:r>
      <w:r w:rsidRPr="002A0F55">
        <w:rPr>
          <w:rFonts w:eastAsia="Times New Roman" w:cs="Times New Roman"/>
          <w:color w:val="000000" w:themeColor="text1"/>
          <w:spacing w:val="-4"/>
          <w:szCs w:val="28"/>
          <w:lang w:eastAsia="ru-RU"/>
        </w:rPr>
        <w:t xml:space="preserve"> в предусмотренный статьей 179</w:t>
      </w:r>
      <w:r w:rsidRPr="002A0F55">
        <w:rPr>
          <w:rFonts w:eastAsia="Times New Roman" w:cs="Times New Roman"/>
          <w:color w:val="000000" w:themeColor="text1"/>
          <w:spacing w:val="-4"/>
          <w:szCs w:val="28"/>
          <w:vertAlign w:val="superscript"/>
          <w:lang w:eastAsia="ru-RU"/>
        </w:rPr>
        <w:t>1</w:t>
      </w:r>
      <w:r w:rsidRPr="002A0F55">
        <w:rPr>
          <w:rFonts w:eastAsia="Times New Roman" w:cs="Times New Roman"/>
          <w:color w:val="000000" w:themeColor="text1"/>
          <w:szCs w:val="28"/>
          <w:lang w:eastAsia="ru-RU"/>
        </w:rPr>
        <w:t xml:space="preserve"> Бюджетного кодекса Российской Федерации реестр объектов капитального строительства, объектов недвижимого имущества в соответствии с Порядком формировании и ведении реестра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4. </w:t>
      </w:r>
      <w:r w:rsidRPr="002A0F55">
        <w:rPr>
          <w:rFonts w:eastAsia="Times New Roman" w:cs="Times New Roman"/>
          <w:color w:val="000000" w:themeColor="text1"/>
          <w:spacing w:val="-4"/>
          <w:szCs w:val="28"/>
          <w:lang w:eastAsia="ru-RU"/>
        </w:rPr>
        <w:t>В Положении о государственной интегрированной информационной</w:t>
      </w:r>
      <w:r w:rsidRPr="002A0F55">
        <w:rPr>
          <w:rFonts w:eastAsia="Times New Roman" w:cs="Times New Roman"/>
          <w:color w:val="000000" w:themeColor="text1"/>
          <w:szCs w:val="28"/>
          <w:lang w:eastAsia="ru-RU"/>
        </w:rPr>
        <w:t xml:space="preserve"> системе управления общественными финансами "Электронный бюджет", утвержденном постановлением Правительства Российской Федерации </w:t>
      </w:r>
      <w:r w:rsidRPr="002A0F55">
        <w:rPr>
          <w:rFonts w:eastAsia="Times New Roman" w:cs="Times New Roman"/>
          <w:color w:val="000000" w:themeColor="text1"/>
          <w:szCs w:val="28"/>
          <w:lang w:eastAsia="ru-RU"/>
        </w:rPr>
        <w:br/>
        <w:t xml:space="preserve">от 30 июня 2015 г. № 658 "О государственной интегрированной информационной системе управления общественными финансами </w:t>
      </w:r>
      <w:r w:rsidRPr="002A0F55">
        <w:rPr>
          <w:rFonts w:eastAsia="Times New Roman" w:cs="Times New Roman"/>
          <w:color w:val="000000" w:themeColor="text1"/>
          <w:spacing w:val="-4"/>
          <w:szCs w:val="28"/>
          <w:lang w:eastAsia="ru-RU"/>
        </w:rPr>
        <w:t>"Электронный бюджет" (Собрание законодательства Российской Федерации,</w:t>
      </w:r>
      <w:r w:rsidRPr="002A0F55">
        <w:rPr>
          <w:rFonts w:eastAsia="Times New Roman" w:cs="Times New Roman"/>
          <w:color w:val="000000" w:themeColor="text1"/>
          <w:szCs w:val="28"/>
          <w:lang w:eastAsia="ru-RU"/>
        </w:rPr>
        <w:t xml:space="preserve"> 2015, № 28, ст. 4228; 2022, № 37, ст. 6367):</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lastRenderedPageBreak/>
        <w:t>а) подпункт "б</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пункта 8 изложить в следующей редакции:</w:t>
      </w:r>
    </w:p>
    <w:p w:rsidR="0071316A" w:rsidRPr="002A0F55" w:rsidRDefault="0071316A" w:rsidP="0071316A">
      <w:pPr>
        <w:spacing w:after="0" w:line="360" w:lineRule="atLeast"/>
        <w:ind w:firstLine="709"/>
        <w:jc w:val="both"/>
        <w:rPr>
          <w:color w:val="000000" w:themeColor="text1"/>
        </w:rPr>
      </w:pPr>
      <w:r w:rsidRPr="002A0F55">
        <w:rPr>
          <w:color w:val="000000" w:themeColor="text1"/>
          <w:szCs w:val="28"/>
        </w:rPr>
        <w:t>"</w:t>
      </w:r>
      <w:r w:rsidRPr="002A0F55">
        <w:rPr>
          <w:rFonts w:eastAsia="Times New Roman" w:cs="Times New Roman"/>
          <w:color w:val="000000" w:themeColor="text1"/>
          <w:szCs w:val="28"/>
          <w:lang w:eastAsia="ru-RU"/>
        </w:rPr>
        <w:t>б</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w:t>
      </w:r>
      <w:r w:rsidRPr="002A0F55">
        <w:rPr>
          <w:color w:val="000000" w:themeColor="text1"/>
          <w:szCs w:val="28"/>
        </w:rPr>
        <w:t>формирование и ведение предусмотренного статьей 179</w:t>
      </w:r>
      <w:r w:rsidRPr="002A0F55">
        <w:rPr>
          <w:color w:val="000000" w:themeColor="text1"/>
          <w:szCs w:val="28"/>
          <w:vertAlign w:val="superscript"/>
        </w:rPr>
        <w:t>1</w:t>
      </w:r>
      <w:r w:rsidRPr="002A0F55">
        <w:rPr>
          <w:color w:val="000000" w:themeColor="text1"/>
          <w:szCs w:val="28"/>
        </w:rPr>
        <w:t xml:space="preserve"> </w:t>
      </w:r>
      <w:r w:rsidRPr="002A0F55">
        <w:rPr>
          <w:color w:val="000000" w:themeColor="text1"/>
          <w:spacing w:val="-4"/>
          <w:szCs w:val="28"/>
        </w:rPr>
        <w:t>Бюджетного кодекса Российской Федерации реестра объектов капитального</w:t>
      </w:r>
      <w:r w:rsidRPr="002A0F55">
        <w:rPr>
          <w:color w:val="000000" w:themeColor="text1"/>
          <w:szCs w:val="28"/>
        </w:rPr>
        <w:t xml:space="preserve"> строительства, объектов недвижимого имущества, формирование, представление, согласование и утверждение сведений об объектах капитального строительства и объектах недвижимого имущества, источником финансового обеспечения (</w:t>
      </w:r>
      <w:proofErr w:type="spellStart"/>
      <w:r w:rsidRPr="002A0F55">
        <w:rPr>
          <w:color w:val="000000" w:themeColor="text1"/>
          <w:szCs w:val="28"/>
        </w:rPr>
        <w:t>софинансирования</w:t>
      </w:r>
      <w:proofErr w:type="spellEnd"/>
      <w:r w:rsidRPr="002A0F55">
        <w:rPr>
          <w:color w:val="000000" w:themeColor="text1"/>
          <w:szCs w:val="28"/>
        </w:rPr>
        <w:t xml:space="preserve">)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 иных документов и информации при формировании и ведении указанного реестра (за исключением документов и информации, содержащих сведения, составляющие государственную тайну, обмен которыми осуществляется в установленном порядке на бумажном носителе), а также мониторинг строительства (реконструкции, в том числе с элементами реставрации, технического перевооружения) </w:t>
      </w:r>
      <w:r w:rsidRPr="002A0F55">
        <w:rPr>
          <w:color w:val="000000" w:themeColor="text1"/>
          <w:spacing w:val="-4"/>
          <w:szCs w:val="28"/>
        </w:rPr>
        <w:t>объектов капитального</w:t>
      </w:r>
      <w:r w:rsidRPr="002A0F55">
        <w:rPr>
          <w:color w:val="000000" w:themeColor="text1"/>
          <w:spacing w:val="-4"/>
        </w:rPr>
        <w:t xml:space="preserve"> строительства и</w:t>
      </w:r>
      <w:r w:rsidRPr="002A0F55">
        <w:rPr>
          <w:color w:val="000000" w:themeColor="text1"/>
          <w:szCs w:val="28"/>
        </w:rPr>
        <w:t> </w:t>
      </w:r>
      <w:r w:rsidRPr="002A0F55">
        <w:rPr>
          <w:color w:val="000000" w:themeColor="text1"/>
          <w:spacing w:val="-4"/>
        </w:rPr>
        <w:t>приобретения объектов недвижимого</w:t>
      </w:r>
      <w:r w:rsidRPr="002A0F55">
        <w:rPr>
          <w:color w:val="000000" w:themeColor="text1"/>
        </w:rPr>
        <w:t xml:space="preserve"> имущества, включенных в указанный реестр;";</w:t>
      </w:r>
    </w:p>
    <w:p w:rsidR="0071316A" w:rsidRPr="002A0F55" w:rsidRDefault="0071316A" w:rsidP="0071316A">
      <w:pPr>
        <w:spacing w:after="0" w:line="360" w:lineRule="atLeast"/>
        <w:ind w:firstLine="709"/>
        <w:jc w:val="both"/>
        <w:rPr>
          <w:color w:val="000000" w:themeColor="text1"/>
        </w:rPr>
      </w:pPr>
      <w:r w:rsidRPr="002A0F55">
        <w:rPr>
          <w:color w:val="000000" w:themeColor="text1"/>
        </w:rPr>
        <w:t>б) подпункт "г" пункта 35 признать утратившим силу.</w:t>
      </w:r>
    </w:p>
    <w:p w:rsidR="0071316A" w:rsidRPr="002A0F55" w:rsidRDefault="0071316A" w:rsidP="0071316A">
      <w:pPr>
        <w:spacing w:after="0" w:line="360" w:lineRule="atLeast"/>
        <w:ind w:firstLine="709"/>
        <w:jc w:val="both"/>
        <w:rPr>
          <w:color w:val="000000" w:themeColor="text1"/>
        </w:rPr>
      </w:pPr>
      <w:r w:rsidRPr="002A0F55">
        <w:rPr>
          <w:rFonts w:eastAsia="Times New Roman" w:cs="Times New Roman"/>
          <w:color w:val="000000" w:themeColor="text1"/>
          <w:szCs w:val="28"/>
          <w:lang w:eastAsia="ru-RU"/>
        </w:rPr>
        <w:t>5</w:t>
      </w:r>
      <w:r w:rsidRPr="002A0F55">
        <w:rPr>
          <w:color w:val="000000" w:themeColor="text1"/>
        </w:rPr>
        <w:t xml:space="preserve">. В Правилах осуществления мониторинга реализации крупных проектов с государственным участием, в том числе инфраструктурных </w:t>
      </w:r>
      <w:r w:rsidRPr="002A0F55">
        <w:rPr>
          <w:color w:val="000000" w:themeColor="text1"/>
          <w:spacing w:val="-2"/>
        </w:rPr>
        <w:t>проектов, финансируемых в рамках государственных программ Российской</w:t>
      </w:r>
      <w:r w:rsidRPr="002A0F55">
        <w:rPr>
          <w:color w:val="000000" w:themeColor="text1"/>
        </w:rPr>
        <w:t xml:space="preserve"> Федерации (федеральных целевых программ) и за счет средств Фонда национального благосостояния, реализуемых на территории Российской Федерации, утвержденных постановлением Правительства Российской Федерации от 6 ноября 2015 г. № 1199 "О мониторинге реализации крупных проектов с государственным участием, в том числе инфраструктурных проектов, финансируемых в рамках государственных программ Российской Федерации (федеральных целевых программ) и за  счет средств Фонда национального благосостояния, реализуемых на территории Российской Федерации" (Собрание законодательства Российской Федерации, 2015, № 46, ст. 6386; 2019, № 11, ст. 1122):</w:t>
      </w:r>
    </w:p>
    <w:p w:rsidR="0071316A" w:rsidRPr="002A0F55" w:rsidRDefault="0071316A" w:rsidP="0071316A">
      <w:pPr>
        <w:spacing w:after="0" w:line="360" w:lineRule="atLeast"/>
        <w:ind w:firstLine="709"/>
        <w:jc w:val="both"/>
        <w:rPr>
          <w:color w:val="000000" w:themeColor="text1"/>
        </w:rPr>
      </w:pPr>
      <w:r w:rsidRPr="002A0F55">
        <w:rPr>
          <w:color w:val="000000" w:themeColor="text1"/>
        </w:rPr>
        <w:t xml:space="preserve">а) в абзаце втором пункта 3 "федеральной адресной инвестиционной </w:t>
      </w:r>
      <w:r w:rsidRPr="002A0F55">
        <w:rPr>
          <w:color w:val="000000" w:themeColor="text1"/>
          <w:spacing w:val="-2"/>
        </w:rPr>
        <w:t>программы" заменить словами "предусмотренного статьей 179</w:t>
      </w:r>
      <w:r w:rsidRPr="002A0F55">
        <w:rPr>
          <w:color w:val="000000" w:themeColor="text1"/>
          <w:spacing w:val="-2"/>
          <w:vertAlign w:val="superscript"/>
        </w:rPr>
        <w:t>1</w:t>
      </w:r>
      <w:r w:rsidRPr="002A0F55">
        <w:rPr>
          <w:color w:val="000000" w:themeColor="text1"/>
          <w:spacing w:val="-2"/>
        </w:rPr>
        <w:t xml:space="preserve"> Бюджетного</w:t>
      </w:r>
      <w:r w:rsidRPr="002A0F55">
        <w:rPr>
          <w:color w:val="000000" w:themeColor="text1"/>
        </w:rPr>
        <w:t xml:space="preserve"> кодекса Российской Федерации реестра объектов капитального строительства, объектов недвижимого имущества";</w:t>
      </w:r>
    </w:p>
    <w:p w:rsidR="0071316A" w:rsidRPr="002A0F55" w:rsidRDefault="0071316A" w:rsidP="0071316A">
      <w:pPr>
        <w:spacing w:after="0" w:line="360" w:lineRule="atLeast"/>
        <w:ind w:firstLine="709"/>
        <w:jc w:val="both"/>
        <w:rPr>
          <w:color w:val="000000" w:themeColor="text1"/>
        </w:rPr>
      </w:pPr>
      <w:r w:rsidRPr="002A0F55">
        <w:rPr>
          <w:color w:val="000000" w:themeColor="text1"/>
        </w:rPr>
        <w:t>б) в пункте 5 приложения № 1 к указанным Правилам слова "федеральная адресная инвестиционная программа," исключить.</w:t>
      </w:r>
    </w:p>
    <w:p w:rsidR="0071316A" w:rsidRPr="002A0F55" w:rsidRDefault="0071316A" w:rsidP="0071316A">
      <w:pPr>
        <w:spacing w:after="0" w:line="360" w:lineRule="atLeast"/>
        <w:ind w:firstLine="709"/>
        <w:jc w:val="both"/>
        <w:rPr>
          <w:color w:val="000000" w:themeColor="text1"/>
        </w:rPr>
      </w:pPr>
      <w:r w:rsidRPr="002A0F55">
        <w:rPr>
          <w:color w:val="000000" w:themeColor="text1"/>
        </w:rPr>
        <w:lastRenderedPageBreak/>
        <w:t xml:space="preserve">6. В Положении о Правительственной комиссии по региональному развитию в Российской Федерации, утвержденном постановлением Правительства Российской Федерации от 21 мая 2016 г. № 451, </w:t>
      </w:r>
      <w:r w:rsidRPr="002A0F55">
        <w:rPr>
          <w:color w:val="000000" w:themeColor="text1"/>
          <w:spacing w:val="-2"/>
        </w:rPr>
        <w:t>"О Правительственной комиссии по региональному развитию в Российской</w:t>
      </w:r>
      <w:r w:rsidRPr="002A0F55">
        <w:rPr>
          <w:color w:val="000000" w:themeColor="text1"/>
        </w:rPr>
        <w:t xml:space="preserve"> Федерации" (Собрание законодательства Российской Федерации, 2016, № 22, ст. 3227; 2021, № 31, ст. 5901; 2022, № 51, ст. 9229):</w:t>
      </w:r>
    </w:p>
    <w:p w:rsidR="0071316A" w:rsidRPr="002A0F55" w:rsidRDefault="0071316A" w:rsidP="0071316A">
      <w:pPr>
        <w:spacing w:after="0" w:line="360" w:lineRule="atLeast"/>
        <w:ind w:firstLine="709"/>
        <w:jc w:val="both"/>
        <w:rPr>
          <w:color w:val="000000" w:themeColor="text1"/>
        </w:rPr>
      </w:pPr>
      <w:r w:rsidRPr="002A0F55">
        <w:rPr>
          <w:color w:val="000000" w:themeColor="text1"/>
        </w:rPr>
        <w:t>а) в пункте 1 слова "федеральной адресной инвестиционной программы" заменить словами "реестра объектов капитального строительства и объектов недвижимого имущества (далее – реестр объектов)";</w:t>
      </w:r>
    </w:p>
    <w:p w:rsidR="0071316A" w:rsidRPr="002A0F55" w:rsidRDefault="0071316A" w:rsidP="0071316A">
      <w:pPr>
        <w:spacing w:after="0" w:line="360" w:lineRule="atLeast"/>
        <w:ind w:firstLine="709"/>
        <w:jc w:val="both"/>
        <w:rPr>
          <w:color w:val="000000" w:themeColor="text1"/>
        </w:rPr>
      </w:pPr>
      <w:r w:rsidRPr="002A0F55">
        <w:rPr>
          <w:color w:val="000000" w:themeColor="text1"/>
        </w:rPr>
        <w:t>б) в подпункте "г" пункта 3 слова "федеральной адресной инвестиционной программы" заменить словами "реестра объектов";</w:t>
      </w:r>
    </w:p>
    <w:p w:rsidR="0071316A" w:rsidRPr="002A0F55" w:rsidRDefault="0071316A" w:rsidP="0071316A">
      <w:pPr>
        <w:spacing w:after="0" w:line="360" w:lineRule="atLeast"/>
        <w:ind w:firstLine="709"/>
        <w:jc w:val="both"/>
        <w:rPr>
          <w:color w:val="000000" w:themeColor="text1"/>
        </w:rPr>
      </w:pPr>
      <w:r w:rsidRPr="002A0F55">
        <w:rPr>
          <w:color w:val="000000" w:themeColor="text1"/>
        </w:rPr>
        <w:t>в) в пункте 7 слова "федеральной адресной инвестиционной программы" заменить словами "реестра объектов".</w:t>
      </w:r>
    </w:p>
    <w:p w:rsidR="0071316A" w:rsidRPr="002A0F55" w:rsidRDefault="0071316A" w:rsidP="0071316A">
      <w:pPr>
        <w:spacing w:after="0" w:line="360" w:lineRule="atLeast"/>
        <w:ind w:firstLine="709"/>
        <w:jc w:val="both"/>
        <w:rPr>
          <w:color w:val="000000" w:themeColor="text1"/>
        </w:rPr>
      </w:pPr>
      <w:r w:rsidRPr="002A0F55">
        <w:rPr>
          <w:color w:val="000000" w:themeColor="text1"/>
        </w:rPr>
        <w:t xml:space="preserve">7. В абзаце втором пункта 2 Требований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w:t>
      </w:r>
      <w:r w:rsidRPr="002A0F55">
        <w:rPr>
          <w:color w:val="000000" w:themeColor="text1"/>
        </w:rPr>
        <w:br/>
        <w:t>и об изменении и признании утратившими силу некоторых актов Правительства Российской Федерации, утвержденных постановлением Правительства Российской Федерации от 15 февраля 2017 г. № 190 (Собрание законодательства Российской Федерации, 2017, № 8, ст. 1256), слова "в соответствии с федеральной адресной инвестиционной программой, должен соответствовать объему бюджетных ассигнований на предоставление бюджетных инвестиций, предусмотренному указанной программой" заменить словами "в соответствии с реестром объектов капитального строительства, объектов недвижимого имущества, должен советовать объему бюджетных ассигнований на предоставление бюджетных инвестиций, предусмотренному указанным реестром ".</w:t>
      </w:r>
    </w:p>
    <w:p w:rsidR="0071316A" w:rsidRPr="002A0F55" w:rsidRDefault="0071316A" w:rsidP="0071316A">
      <w:pPr>
        <w:spacing w:after="0" w:line="360" w:lineRule="atLeast"/>
        <w:ind w:firstLine="709"/>
        <w:jc w:val="both"/>
        <w:rPr>
          <w:color w:val="000000" w:themeColor="text1"/>
        </w:rPr>
      </w:pPr>
      <w:r w:rsidRPr="002A0F55">
        <w:rPr>
          <w:color w:val="000000" w:themeColor="text1"/>
        </w:rPr>
        <w:t>8. Подпункт "б" пункта 2</w:t>
      </w:r>
      <w:r w:rsidRPr="002A0F55">
        <w:rPr>
          <w:color w:val="000000" w:themeColor="text1"/>
          <w:vertAlign w:val="superscript"/>
        </w:rPr>
        <w:t>1</w:t>
      </w:r>
      <w:r w:rsidRPr="002A0F55">
        <w:rPr>
          <w:color w:val="000000" w:themeColor="text1"/>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(Собрание законодательства Российской Федерации, 2017, № 51, ст. 7807; 2020, № 45, ст.</w:t>
      </w:r>
      <w:r w:rsidRPr="002A0F55">
        <w:rPr>
          <w:color w:val="000000" w:themeColor="text1"/>
          <w:lang w:val="en-US"/>
        </w:rPr>
        <w:t> </w:t>
      </w:r>
      <w:r w:rsidRPr="002A0F55">
        <w:rPr>
          <w:color w:val="000000" w:themeColor="text1"/>
        </w:rPr>
        <w:t>7122), изложить в следующей редакции:</w:t>
      </w:r>
    </w:p>
    <w:p w:rsidR="0071316A" w:rsidRPr="002A0F55" w:rsidRDefault="0071316A" w:rsidP="0071316A">
      <w:pPr>
        <w:spacing w:after="0" w:line="360" w:lineRule="atLeast"/>
        <w:ind w:firstLine="709"/>
        <w:jc w:val="both"/>
        <w:rPr>
          <w:color w:val="000000" w:themeColor="text1"/>
        </w:rPr>
      </w:pPr>
      <w:r w:rsidRPr="002A0F55">
        <w:rPr>
          <w:color w:val="000000" w:themeColor="text1"/>
        </w:rPr>
        <w:t xml:space="preserve">"б) до снятия ограничений в реестре объектов капитального строительства, объектов недвижимого в соответствии с Порядком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w:t>
      </w:r>
      <w:r w:rsidRPr="002A0F55">
        <w:rPr>
          <w:color w:val="000000" w:themeColor="text1"/>
        </w:rPr>
        <w:lastRenderedPageBreak/>
        <w:t>которых осуществляется (планируется осуществлять) за счет средств федерального бюджета, утвержденными постановлением Правительства Российской Федерации от                    №         "Об утверждении Порядка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и Порядка принятия решений и осуществления капитальных вложений";".</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color w:val="000000" w:themeColor="text1"/>
        </w:rPr>
        <w:t>9. </w:t>
      </w:r>
      <w:r w:rsidRPr="002A0F55">
        <w:rPr>
          <w:rFonts w:eastAsia="Times New Roman" w:cs="Times New Roman"/>
          <w:color w:val="000000" w:themeColor="text1"/>
          <w:spacing w:val="-4"/>
          <w:szCs w:val="28"/>
          <w:lang w:eastAsia="ru-RU"/>
        </w:rPr>
        <w:t>В Правилах составления проекта федерального бюджета и проектов</w:t>
      </w:r>
      <w:r w:rsidRPr="002A0F55">
        <w:rPr>
          <w:rFonts w:eastAsia="Times New Roman" w:cs="Times New Roman"/>
          <w:color w:val="000000" w:themeColor="text1"/>
          <w:szCs w:val="28"/>
          <w:lang w:eastAsia="ru-RU"/>
        </w:rPr>
        <w:t xml:space="preserve">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w:t>
      </w:r>
      <w:r w:rsidRPr="002A0F55">
        <w:rPr>
          <w:rFonts w:eastAsia="Times New Roman" w:cs="Times New Roman"/>
          <w:color w:val="000000" w:themeColor="text1"/>
          <w:spacing w:val="-2"/>
          <w:szCs w:val="28"/>
          <w:lang w:eastAsia="ru-RU"/>
        </w:rPr>
        <w:t>и признании утратившими силу некоторых актов Правительства Российской</w:t>
      </w:r>
      <w:r w:rsidRPr="002A0F55">
        <w:rPr>
          <w:rFonts w:eastAsia="Times New Roman" w:cs="Times New Roman"/>
          <w:color w:val="000000" w:themeColor="text1"/>
          <w:szCs w:val="28"/>
          <w:lang w:eastAsia="ru-RU"/>
        </w:rPr>
        <w:t xml:space="preserve"> Федерации" (Собрание законодательства Российской Федерации, 2012, № 14, ст. 1976; 2020, № 23, ст. 3654; 2022, № 12, ст. 1849; № 22, ст. 3667):</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а) в пункте 4:</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zCs w:val="28"/>
          <w:lang w:eastAsia="ru-RU"/>
        </w:rPr>
        <w:t xml:space="preserve">в подпункте "г" слова "с федеральной адресной инвестиционной </w:t>
      </w:r>
      <w:r w:rsidRPr="002A0F55">
        <w:rPr>
          <w:rFonts w:eastAsia="Times New Roman" w:cs="Times New Roman"/>
          <w:color w:val="000000" w:themeColor="text1"/>
          <w:spacing w:val="-6"/>
          <w:szCs w:val="28"/>
          <w:lang w:eastAsia="ru-RU"/>
        </w:rPr>
        <w:t>программой" заменить словами "с предусмотренным статьей 179</w:t>
      </w:r>
      <w:r w:rsidRPr="002A0F55">
        <w:rPr>
          <w:rFonts w:eastAsia="Times New Roman" w:cs="Times New Roman"/>
          <w:color w:val="000000" w:themeColor="text1"/>
          <w:spacing w:val="-6"/>
          <w:szCs w:val="28"/>
          <w:vertAlign w:val="superscript"/>
          <w:lang w:eastAsia="ru-RU"/>
        </w:rPr>
        <w:t>1</w:t>
      </w:r>
      <w:r w:rsidRPr="002A0F55">
        <w:rPr>
          <w:rFonts w:eastAsia="Times New Roman" w:cs="Times New Roman"/>
          <w:color w:val="000000" w:themeColor="text1"/>
          <w:spacing w:val="-6"/>
          <w:szCs w:val="28"/>
          <w:lang w:eastAsia="ru-RU"/>
        </w:rPr>
        <w:t xml:space="preserve"> Бюджетного</w:t>
      </w:r>
      <w:r w:rsidRPr="002A0F55">
        <w:rPr>
          <w:rFonts w:eastAsia="Times New Roman" w:cs="Times New Roman"/>
          <w:color w:val="000000" w:themeColor="text1"/>
          <w:szCs w:val="28"/>
          <w:lang w:eastAsia="ru-RU"/>
        </w:rPr>
        <w:t xml:space="preserve"> кодекса Российской Федерации реестром объектов капитального </w:t>
      </w:r>
      <w:r w:rsidRPr="002A0F55">
        <w:rPr>
          <w:rFonts w:eastAsia="Times New Roman" w:cs="Times New Roman"/>
          <w:color w:val="000000" w:themeColor="text1"/>
          <w:spacing w:val="-4"/>
          <w:szCs w:val="28"/>
          <w:lang w:eastAsia="ru-RU"/>
        </w:rPr>
        <w:t>строительства, объектов недвижимого имущества (далее - реестр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в подпункте "е" и "и" слова "федеральной адресной инвестиционной </w:t>
      </w:r>
      <w:r w:rsidRPr="002A0F55">
        <w:rPr>
          <w:rFonts w:eastAsia="Times New Roman" w:cs="Times New Roman"/>
          <w:color w:val="000000" w:themeColor="text1"/>
          <w:spacing w:val="-6"/>
          <w:szCs w:val="28"/>
          <w:lang w:eastAsia="ru-RU"/>
        </w:rPr>
        <w:t>программы</w:t>
      </w:r>
      <w:r w:rsidRPr="002A0F55">
        <w:rPr>
          <w:rFonts w:eastAsia="Times New Roman" w:cs="Times New Roman"/>
          <w:color w:val="000000" w:themeColor="text1"/>
          <w:szCs w:val="28"/>
          <w:lang w:eastAsia="ru-RU"/>
        </w:rPr>
        <w:t>" заменить словами "на осуществление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б) в пункте 4</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в подпункте "а" слова "с федеральной адресной инвестиционной программой" заменить словами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в подпункте "б" и "г" слова "на реализацию федеральной адресной инвестиционной программы" заменить словами "на осуществление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подпункте "д" изложить в следующей редакции:</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zCs w:val="28"/>
          <w:lang w:eastAsia="ru-RU"/>
        </w:rPr>
        <w:t xml:space="preserve">"д) направляет в Министерство финансов Российской Федерации реестр объектов, а также распределение бюджетных ассигнований по объектам капитального строительства и приобретаемым объектам недвижимого имущества, сведения о которых включены в реестр объектов, с указанием сроков их строительства (реконструкции) или приобретения, сметной </w:t>
      </w:r>
      <w:r w:rsidRPr="002A0F55">
        <w:rPr>
          <w:rFonts w:eastAsia="Times New Roman" w:cs="Times New Roman"/>
          <w:color w:val="000000" w:themeColor="text1"/>
          <w:szCs w:val="28"/>
          <w:lang w:eastAsia="ru-RU"/>
        </w:rPr>
        <w:lastRenderedPageBreak/>
        <w:t xml:space="preserve">стоимости или стоимости приобретения, наличия проектной документации с положительным заключением государственной экспертизы (если на разработку проектной документации не предусматриваются средства федерального бюджета), </w:t>
      </w:r>
      <w:r w:rsidRPr="002A0F55">
        <w:rPr>
          <w:rFonts w:eastAsia="Times New Roman" w:cs="Times New Roman"/>
          <w:color w:val="000000" w:themeColor="text1"/>
          <w:spacing w:val="-4"/>
          <w:szCs w:val="28"/>
          <w:lang w:eastAsia="ru-RU"/>
        </w:rPr>
        <w:t>а в случае отсутствия утвержденной проектной документации на объект капитального строительства - с указанием обоснования включения такого объекта капитального строительства в реестр объектов, причин отсутствия необходимой документации и сроков ее разработки;";</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pacing w:val="-4"/>
          <w:szCs w:val="28"/>
          <w:lang w:eastAsia="ru-RU"/>
        </w:rPr>
        <w:t>в) в подпункте "а" пункта 9:</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в абзаце первом слова "на реализацию федеральной адресной инвестиционной программы" заменить словами "на осуществление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в абзаце втором по тексту слова "федеральной адресной инвестиционной программы" заменить словами "на осуществление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г) в абзаце втором подпункта "в" пункта 10 слова "федеральной </w:t>
      </w:r>
      <w:r w:rsidRPr="002A0F55">
        <w:rPr>
          <w:rFonts w:eastAsia="Times New Roman" w:cs="Times New Roman"/>
          <w:color w:val="000000" w:themeColor="text1"/>
          <w:spacing w:val="-4"/>
          <w:szCs w:val="28"/>
          <w:lang w:eastAsia="ru-RU"/>
        </w:rPr>
        <w:t>адресной инвестиционной программы" заменить словами "на осуществление</w:t>
      </w:r>
      <w:r w:rsidRPr="002A0F55">
        <w:rPr>
          <w:rFonts w:eastAsia="Times New Roman" w:cs="Times New Roman"/>
          <w:color w:val="000000" w:themeColor="text1"/>
          <w:szCs w:val="28"/>
          <w:lang w:eastAsia="ru-RU"/>
        </w:rPr>
        <w:t xml:space="preserve"> капитальных вложений в соответствии с реестром объектов", слова </w:t>
      </w:r>
      <w:r w:rsidRPr="002A0F55">
        <w:rPr>
          <w:rFonts w:eastAsia="Times New Roman" w:cs="Times New Roman"/>
          <w:color w:val="000000" w:themeColor="text1"/>
          <w:spacing w:val="-5"/>
          <w:szCs w:val="28"/>
          <w:lang w:eastAsia="ru-RU"/>
        </w:rPr>
        <w:t>"на реализацию федеральной адресной инвестиционной программы" заменить</w:t>
      </w:r>
      <w:r w:rsidRPr="002A0F55">
        <w:rPr>
          <w:rFonts w:eastAsia="Times New Roman" w:cs="Times New Roman"/>
          <w:color w:val="000000" w:themeColor="text1"/>
          <w:spacing w:val="-4"/>
          <w:szCs w:val="28"/>
          <w:lang w:eastAsia="ru-RU"/>
        </w:rPr>
        <w:t xml:space="preserve"> словами "на осуществление</w:t>
      </w:r>
      <w:r w:rsidRPr="002A0F55">
        <w:rPr>
          <w:rFonts w:eastAsia="Times New Roman" w:cs="Times New Roman"/>
          <w:color w:val="000000" w:themeColor="text1"/>
          <w:szCs w:val="28"/>
          <w:lang w:eastAsia="ru-RU"/>
        </w:rPr>
        <w:t xml:space="preserve">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д) в абзаце втором подпункта "а" пункта 11 слова "федеральной </w:t>
      </w:r>
      <w:r w:rsidRPr="002A0F55">
        <w:rPr>
          <w:rFonts w:eastAsia="Times New Roman" w:cs="Times New Roman"/>
          <w:color w:val="000000" w:themeColor="text1"/>
          <w:spacing w:val="-4"/>
          <w:szCs w:val="28"/>
          <w:lang w:eastAsia="ru-RU"/>
        </w:rPr>
        <w:t>адресной инвестиционной программы" заменить словами "на осуществление</w:t>
      </w:r>
      <w:r w:rsidRPr="002A0F55">
        <w:rPr>
          <w:rFonts w:eastAsia="Times New Roman" w:cs="Times New Roman"/>
          <w:color w:val="000000" w:themeColor="text1"/>
          <w:szCs w:val="28"/>
          <w:lang w:eastAsia="ru-RU"/>
        </w:rPr>
        <w:t xml:space="preserve"> капитальных вложений в соответствии с реестром объектов", слова </w:t>
      </w:r>
      <w:r w:rsidRPr="002A0F55">
        <w:rPr>
          <w:rFonts w:eastAsia="Times New Roman" w:cs="Times New Roman"/>
          <w:color w:val="000000" w:themeColor="text1"/>
          <w:spacing w:val="-5"/>
          <w:szCs w:val="28"/>
          <w:lang w:eastAsia="ru-RU"/>
        </w:rPr>
        <w:t>"на реализацию федеральной адресной инвестиционной программы" заменить</w:t>
      </w:r>
      <w:r w:rsidRPr="002A0F55">
        <w:rPr>
          <w:rFonts w:eastAsia="Times New Roman" w:cs="Times New Roman"/>
          <w:color w:val="000000" w:themeColor="text1"/>
          <w:spacing w:val="-4"/>
          <w:szCs w:val="28"/>
          <w:lang w:eastAsia="ru-RU"/>
        </w:rPr>
        <w:t xml:space="preserve"> словами "на осуществление</w:t>
      </w:r>
      <w:r w:rsidRPr="002A0F55">
        <w:rPr>
          <w:rFonts w:eastAsia="Times New Roman" w:cs="Times New Roman"/>
          <w:color w:val="000000" w:themeColor="text1"/>
          <w:szCs w:val="28"/>
          <w:lang w:eastAsia="ru-RU"/>
        </w:rPr>
        <w:t xml:space="preserve">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е) в пункте 23:</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в подпункте "б":</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в абзаце первом слова </w:t>
      </w:r>
      <w:r w:rsidRPr="002A0F55">
        <w:rPr>
          <w:rFonts w:eastAsia="Times New Roman" w:cs="Times New Roman"/>
          <w:color w:val="000000" w:themeColor="text1"/>
          <w:spacing w:val="-5"/>
          <w:szCs w:val="28"/>
          <w:lang w:eastAsia="ru-RU"/>
        </w:rPr>
        <w:t>"на реализацию федеральной адресной инвестиционной программы" заменить</w:t>
      </w:r>
      <w:r w:rsidRPr="002A0F55">
        <w:rPr>
          <w:rFonts w:eastAsia="Times New Roman" w:cs="Times New Roman"/>
          <w:color w:val="000000" w:themeColor="text1"/>
          <w:spacing w:val="-4"/>
          <w:szCs w:val="28"/>
          <w:lang w:eastAsia="ru-RU"/>
        </w:rPr>
        <w:t xml:space="preserve"> словами "на осуществление</w:t>
      </w:r>
      <w:r w:rsidRPr="002A0F55">
        <w:rPr>
          <w:rFonts w:eastAsia="Times New Roman" w:cs="Times New Roman"/>
          <w:color w:val="000000" w:themeColor="text1"/>
          <w:szCs w:val="28"/>
          <w:lang w:eastAsia="ru-RU"/>
        </w:rPr>
        <w:t xml:space="preserve">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в абзаце втором слова "федеральной </w:t>
      </w:r>
      <w:r w:rsidRPr="002A0F55">
        <w:rPr>
          <w:rFonts w:eastAsia="Times New Roman" w:cs="Times New Roman"/>
          <w:color w:val="000000" w:themeColor="text1"/>
          <w:spacing w:val="-4"/>
          <w:szCs w:val="28"/>
          <w:lang w:eastAsia="ru-RU"/>
        </w:rPr>
        <w:t>адресной инвестиционной программы" заменить словами "на осуществление</w:t>
      </w:r>
      <w:r w:rsidRPr="002A0F55">
        <w:rPr>
          <w:rFonts w:eastAsia="Times New Roman" w:cs="Times New Roman"/>
          <w:color w:val="000000" w:themeColor="text1"/>
          <w:szCs w:val="28"/>
          <w:lang w:eastAsia="ru-RU"/>
        </w:rPr>
        <w:t xml:space="preserve"> капитальных вложений в соответствии с реестром объектов", слова </w:t>
      </w:r>
      <w:r w:rsidRPr="002A0F55">
        <w:rPr>
          <w:rFonts w:eastAsia="Times New Roman" w:cs="Times New Roman"/>
          <w:color w:val="000000" w:themeColor="text1"/>
          <w:spacing w:val="-5"/>
          <w:szCs w:val="28"/>
          <w:lang w:eastAsia="ru-RU"/>
        </w:rPr>
        <w:t>"на реализацию федеральной адресной инвестиционной программы" заменить</w:t>
      </w:r>
      <w:r w:rsidRPr="002A0F55">
        <w:rPr>
          <w:rFonts w:eastAsia="Times New Roman" w:cs="Times New Roman"/>
          <w:color w:val="000000" w:themeColor="text1"/>
          <w:spacing w:val="-4"/>
          <w:szCs w:val="28"/>
          <w:lang w:eastAsia="ru-RU"/>
        </w:rPr>
        <w:t xml:space="preserve"> словами "на осуществление</w:t>
      </w:r>
      <w:r w:rsidRPr="002A0F55">
        <w:rPr>
          <w:rFonts w:eastAsia="Times New Roman" w:cs="Times New Roman"/>
          <w:color w:val="000000" w:themeColor="text1"/>
          <w:szCs w:val="28"/>
          <w:lang w:eastAsia="ru-RU"/>
        </w:rPr>
        <w:t xml:space="preserve">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в абзаце втором подпункта "в" слова </w:t>
      </w:r>
      <w:r w:rsidRPr="002A0F55">
        <w:rPr>
          <w:rFonts w:eastAsia="Times New Roman" w:cs="Times New Roman"/>
          <w:color w:val="000000" w:themeColor="text1"/>
          <w:spacing w:val="-5"/>
          <w:szCs w:val="28"/>
          <w:lang w:eastAsia="ru-RU"/>
        </w:rPr>
        <w:t>"на реализацию федеральной адресной инвестиционной программы" заменить</w:t>
      </w:r>
      <w:r w:rsidRPr="002A0F55">
        <w:rPr>
          <w:rFonts w:eastAsia="Times New Roman" w:cs="Times New Roman"/>
          <w:color w:val="000000" w:themeColor="text1"/>
          <w:spacing w:val="-4"/>
          <w:szCs w:val="28"/>
          <w:lang w:eastAsia="ru-RU"/>
        </w:rPr>
        <w:t xml:space="preserve"> словами "на осуществление</w:t>
      </w:r>
      <w:r w:rsidRPr="002A0F55">
        <w:rPr>
          <w:rFonts w:eastAsia="Times New Roman" w:cs="Times New Roman"/>
          <w:color w:val="000000" w:themeColor="text1"/>
          <w:szCs w:val="28"/>
          <w:lang w:eastAsia="ru-RU"/>
        </w:rPr>
        <w:t xml:space="preserve">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lastRenderedPageBreak/>
        <w:t>ж) в пункте 24:</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в абзаце втором подпункта "б" слова "федеральной адресной инвестиционной программы" заменить словами "на осуществление капитальных вложений в соответствии с реестром объектов", слова </w:t>
      </w:r>
      <w:r w:rsidRPr="002A0F55">
        <w:rPr>
          <w:rFonts w:eastAsia="Times New Roman" w:cs="Times New Roman"/>
          <w:color w:val="000000" w:themeColor="text1"/>
          <w:spacing w:val="-5"/>
          <w:szCs w:val="28"/>
          <w:lang w:eastAsia="ru-RU"/>
        </w:rPr>
        <w:t>"на реализацию федеральной адресной инвестиционной программы" заменить</w:t>
      </w:r>
      <w:r w:rsidRPr="002A0F55">
        <w:rPr>
          <w:rFonts w:eastAsia="Times New Roman" w:cs="Times New Roman"/>
          <w:color w:val="000000" w:themeColor="text1"/>
          <w:szCs w:val="28"/>
          <w:lang w:eastAsia="ru-RU"/>
        </w:rPr>
        <w:t xml:space="preserve"> словами "на осуществление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в абзаце втором подпункта "в" слова "федеральной адресной инвестиционной программы" заменить словами "на осуществление капитальных вложений в соответствии с реестром объектов", слова "на реализацию федеральной адресной инвестиционной программы" </w:t>
      </w:r>
      <w:r w:rsidRPr="002A0F55">
        <w:rPr>
          <w:rFonts w:eastAsia="Times New Roman" w:cs="Times New Roman"/>
          <w:color w:val="000000" w:themeColor="text1"/>
          <w:spacing w:val="-2"/>
          <w:szCs w:val="28"/>
          <w:lang w:eastAsia="ru-RU"/>
        </w:rPr>
        <w:t>заменить словами "на осуществление капитальных вложений в соответствии</w:t>
      </w:r>
      <w:r w:rsidRPr="002A0F55">
        <w:rPr>
          <w:rFonts w:eastAsia="Times New Roman" w:cs="Times New Roman"/>
          <w:color w:val="000000" w:themeColor="text1"/>
          <w:szCs w:val="28"/>
          <w:lang w:eastAsia="ru-RU"/>
        </w:rPr>
        <w:t xml:space="preserve">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в подпункте "д</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слова "на реализацию федеральной адресной инвестиционной программы" заменить словами "на осуществление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з) в пункте 25</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xml:space="preserve"> слова "на реализацию федеральной адресной инвестиционной программы" заменить словами "на осуществление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и) в пункте 26 слова "федеральной адресной инвестиционной программы" заменить словами "на осуществление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к) в пунктах 26</w:t>
      </w:r>
      <w:r w:rsidRPr="002A0F55">
        <w:rPr>
          <w:rFonts w:eastAsia="Times New Roman" w:cs="Times New Roman"/>
          <w:color w:val="000000" w:themeColor="text1"/>
          <w:szCs w:val="28"/>
          <w:vertAlign w:val="superscript"/>
          <w:lang w:eastAsia="ru-RU"/>
        </w:rPr>
        <w:t>2</w:t>
      </w:r>
      <w:r w:rsidRPr="002A0F55">
        <w:rPr>
          <w:rFonts w:eastAsia="Times New Roman" w:cs="Times New Roman"/>
          <w:color w:val="000000" w:themeColor="text1"/>
          <w:szCs w:val="28"/>
          <w:lang w:eastAsia="ru-RU"/>
        </w:rPr>
        <w:t xml:space="preserve"> и 27 слова "на реализацию федеральной адресной инвестиционной программы" заменить словами "на осуществление капитальных вложений в соответствии с реестром объектов";</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л) в подпункте "г" пункта 36:</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абзац второй изложить в следующей редакции:</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"реестр объектов, а также распределение бюджетных ассигнований по объектам капитального строительства и приобретаемым объектам недвижимого имущества (при наличии), сведения о которых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(если на разработку проектной документации не предусматриваются средства федерального бюджета);"; </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в абзаце третьем слова "в проект федеральной адресной инвестиционной программы" заменить словами "в реестр объектов".</w:t>
      </w:r>
    </w:p>
    <w:p w:rsidR="0071316A" w:rsidRPr="002A0F55" w:rsidRDefault="0071316A" w:rsidP="0071316A">
      <w:pPr>
        <w:tabs>
          <w:tab w:val="left" w:pos="1665"/>
        </w:tabs>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10. В Положении о Правительственной комиссии по бюджетным проектировкам на очередной финансовый год и плановый период, </w:t>
      </w:r>
      <w:r w:rsidRPr="002A0F55">
        <w:rPr>
          <w:rFonts w:eastAsia="Times New Roman" w:cs="Times New Roman"/>
          <w:color w:val="000000" w:themeColor="text1"/>
          <w:szCs w:val="28"/>
          <w:lang w:eastAsia="ru-RU"/>
        </w:rPr>
        <w:lastRenderedPageBreak/>
        <w:t xml:space="preserve">утвержденном постановлением Правительства Российской Федерации </w:t>
      </w:r>
      <w:r w:rsidRPr="002A0F55">
        <w:rPr>
          <w:rFonts w:eastAsia="Times New Roman" w:cs="Times New Roman"/>
          <w:color w:val="000000" w:themeColor="text1"/>
          <w:szCs w:val="28"/>
          <w:lang w:eastAsia="ru-RU"/>
        </w:rPr>
        <w:br/>
        <w:t>от 23 февраля 2019 г. № 189 "Об утверждении Положения о Правительственной комиссии по бюджетным проектировкам на очередной финансовый год и плановый период, о внесении изменений в Правила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утвержденные постановлением Правительства Российской Федерации от 24 марта 2018 г. № 326, и признании утратившими силу некоторых актов Правительства Российской Федерации" (Собрание законодательства Российской Федерации, 2019, № 9, ст. 856):</w:t>
      </w:r>
    </w:p>
    <w:p w:rsidR="0071316A" w:rsidRPr="002A0F55" w:rsidRDefault="0071316A" w:rsidP="0071316A">
      <w:pPr>
        <w:tabs>
          <w:tab w:val="left" w:pos="1665"/>
        </w:tabs>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а) в подпункте "г" пункта 3 и подпункте "ж" пункта 4 слова "федеральной адресной инвестиционной программы" заменить словами "реестра объектов капитального строительства, объектов недвижимого имущества, предусмотренного статьей 179</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xml:space="preserve"> Бюджетного кодекса Российской Федерации";</w:t>
      </w:r>
    </w:p>
    <w:p w:rsidR="0071316A" w:rsidRPr="002A0F55" w:rsidRDefault="0071316A" w:rsidP="0071316A">
      <w:pPr>
        <w:tabs>
          <w:tab w:val="left" w:pos="1665"/>
        </w:tabs>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б) в пункте 12 слова "в части, касающейся бюджетных ассигнований на реализацию федеральных целевых программ и федеральной адресной инвестиционной программы на очередной финансовый год и плановый период, - совместно с Министерством экономического развития Российской Федерации" заменить словами "в части, касающейся бюджетных ассигнований на реализацию федеральных целевых программ совместно с Министерством экономического развития Российской Федерации и реестра объектов капитального строительства, объектов недвижимого имущества, предусмотренного статьей 179</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xml:space="preserve"> Бюджетного кодекса Российской Федерации, на очередной финансовый год и плановый период, - совместно Министерством строительства и жилищно-коммунального хозяйства Российской Федерации ".</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color w:val="000000" w:themeColor="text1"/>
        </w:rPr>
        <w:t>11. </w:t>
      </w:r>
      <w:r w:rsidRPr="002A0F55">
        <w:rPr>
          <w:rFonts w:eastAsia="Times New Roman" w:cs="Times New Roman"/>
          <w:color w:val="000000" w:themeColor="text1"/>
          <w:szCs w:val="28"/>
          <w:lang w:eastAsia="ru-RU"/>
        </w:rPr>
        <w:t xml:space="preserve">В подпункте "м" пункта 10 Положения о системе управления государственными программами Российской Федерации, утвержденного постановлением Правительства Российской Федерации от 26 мая 2021 г. № 786 (Собрание законодательства Российской Федерации, 2021, № 23, ст. 4042; 2022, № 16, 2695), слова "федеральная адресная инвестиционная </w:t>
      </w:r>
      <w:r w:rsidRPr="002A0F55">
        <w:rPr>
          <w:rFonts w:eastAsia="Times New Roman" w:cs="Times New Roman"/>
          <w:color w:val="000000" w:themeColor="text1"/>
          <w:spacing w:val="-4"/>
          <w:szCs w:val="28"/>
          <w:lang w:eastAsia="ru-RU"/>
        </w:rPr>
        <w:t>программа" заменить словами "реестр объектов капитального строительства,</w:t>
      </w:r>
      <w:r w:rsidRPr="002A0F55">
        <w:rPr>
          <w:rFonts w:eastAsia="Times New Roman" w:cs="Times New Roman"/>
          <w:color w:val="000000" w:themeColor="text1"/>
          <w:szCs w:val="28"/>
          <w:lang w:eastAsia="ru-RU"/>
        </w:rPr>
        <w:t xml:space="preserve"> объектов недвижимого имущества, предусмотренный статьей 179</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xml:space="preserve"> Бюджетного кодекса Российской Федерации,".</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zCs w:val="28"/>
          <w:lang w:eastAsia="ru-RU"/>
        </w:rPr>
        <w:t>12. В Положении о рабочей группе Правительственной комиссии по региональному развитию в Российской Федерации по</w:t>
      </w:r>
      <w:r w:rsidRPr="002A0F55">
        <w:rPr>
          <w:rFonts w:eastAsia="Times New Roman" w:cs="Times New Roman"/>
          <w:color w:val="000000" w:themeColor="text1"/>
          <w:spacing w:val="-4"/>
          <w:szCs w:val="28"/>
          <w:lang w:eastAsia="ru-RU"/>
        </w:rPr>
        <w:t> </w:t>
      </w:r>
      <w:r w:rsidRPr="002A0F55">
        <w:rPr>
          <w:rFonts w:eastAsia="Times New Roman" w:cs="Times New Roman"/>
          <w:color w:val="000000" w:themeColor="text1"/>
          <w:szCs w:val="28"/>
          <w:lang w:eastAsia="ru-RU"/>
        </w:rPr>
        <w:t xml:space="preserve">рассмотрению инвестиционных проектов, реализуемых в рамках комплексной государственной программы Российской Федерации "Строительство", </w:t>
      </w:r>
      <w:r w:rsidRPr="002A0F55">
        <w:rPr>
          <w:rFonts w:eastAsia="Times New Roman" w:cs="Times New Roman"/>
          <w:color w:val="000000" w:themeColor="text1"/>
          <w:szCs w:val="28"/>
          <w:lang w:eastAsia="ru-RU"/>
        </w:rPr>
        <w:lastRenderedPageBreak/>
        <w:t xml:space="preserve">утвержденного постановлением Правительства Российской Федерации </w:t>
      </w:r>
      <w:r w:rsidRPr="002A0F55">
        <w:rPr>
          <w:rFonts w:eastAsia="Times New Roman" w:cs="Times New Roman"/>
          <w:color w:val="000000" w:themeColor="text1"/>
          <w:szCs w:val="28"/>
          <w:lang w:eastAsia="ru-RU"/>
        </w:rPr>
        <w:br/>
      </w:r>
      <w:r w:rsidRPr="002A0F55">
        <w:rPr>
          <w:rFonts w:eastAsia="Times New Roman" w:cs="Times New Roman"/>
          <w:color w:val="000000" w:themeColor="text1"/>
          <w:spacing w:val="-2"/>
          <w:szCs w:val="28"/>
          <w:lang w:eastAsia="ru-RU"/>
        </w:rPr>
        <w:t>от 28 июля 2022 г. № 1343 "О рабочей группе Правительственной комиссии</w:t>
      </w:r>
      <w:r w:rsidRPr="002A0F55">
        <w:rPr>
          <w:rFonts w:eastAsia="Times New Roman" w:cs="Times New Roman"/>
          <w:color w:val="000000" w:themeColor="text1"/>
          <w:szCs w:val="28"/>
          <w:lang w:eastAsia="ru-RU"/>
        </w:rPr>
        <w:t xml:space="preserve"> по региональному развитию в Российской Федерации по рассмотрению инвестиционных проектов, реализуемых в рамках комплексной государственной программы Российской Федерации "Строительство" (</w:t>
      </w:r>
      <w:r w:rsidRPr="002A0F55">
        <w:rPr>
          <w:rFonts w:eastAsia="Times New Roman" w:cs="Times New Roman"/>
          <w:color w:val="000000" w:themeColor="text1"/>
          <w:spacing w:val="-4"/>
          <w:szCs w:val="28"/>
          <w:lang w:eastAsia="ru-RU"/>
        </w:rPr>
        <w:t xml:space="preserve">Собрание законодательства Российской Федерации, 2022, № 31, ст. 5728): </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pacing w:val="-4"/>
          <w:szCs w:val="28"/>
          <w:lang w:eastAsia="ru-RU"/>
        </w:rPr>
        <w:t>1. Пункты 1, 2 и 3 изложить в следующей редакции:</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pacing w:val="-4"/>
          <w:szCs w:val="28"/>
          <w:lang w:eastAsia="ru-RU"/>
        </w:rPr>
        <w:t>"1. Рабочая группа Правительственной комиссии по региональному развитию в Российской Федерации по рассмотрению инвестиционных проектов, реализуемых в рамках комплексной государственной программы Российской Федерации "Строительство" (далее - рабочая группа), создана с целью рассмотрения заданий (проектов заданий) застройщика или технического заказчика на проектирование объектов капитального строительства, строительство, реконструкция которого осуществляются с привлечением средств бюджетной системы Российской Федерации, представляемых главными распорядителями средств федерального бюджета в составе предложений по включению указанных объектов в предусмотренный статьей 179</w:t>
      </w:r>
      <w:r w:rsidRPr="002A0F55">
        <w:rPr>
          <w:rFonts w:eastAsia="Times New Roman" w:cs="Times New Roman"/>
          <w:color w:val="000000" w:themeColor="text1"/>
          <w:spacing w:val="-4"/>
          <w:szCs w:val="28"/>
          <w:vertAlign w:val="superscript"/>
          <w:lang w:eastAsia="ru-RU"/>
        </w:rPr>
        <w:t>1</w:t>
      </w:r>
      <w:r w:rsidRPr="002A0F55">
        <w:rPr>
          <w:rFonts w:eastAsia="Times New Roman" w:cs="Times New Roman"/>
          <w:color w:val="000000" w:themeColor="text1"/>
          <w:spacing w:val="-4"/>
          <w:szCs w:val="28"/>
          <w:lang w:eastAsia="ru-RU"/>
        </w:rPr>
        <w:t xml:space="preserve"> Бюджетного кодекса Российской Федерации реестр объектов капитального строительства, объектов недвижимого имущества (далее соответственно – задания на проектирование, реестр) (за исключением предложений по включению в реестр объектов, предлагаемых к включению в государственный оборонный заказ).</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pacing w:val="-4"/>
          <w:szCs w:val="28"/>
          <w:lang w:eastAsia="ru-RU"/>
        </w:rPr>
        <w:t>2. Рабочая группа осуществляет функции по рассмотрению заданий на проектирование, представляемых главными распорядителями средств федерального бюджета в соответствии с подпунктом "а" пункта 14 и пунктом 24 Порядка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утвержденным постановлением Правительства Российской Федерации от … № …"Об утверждении Порядка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и Порядка принятия решений и осуществления капитальных вложений", на предмет оценки правильности определения технико-экономических показателей, целесообразности применения дорогостоящих материалов и оценки требований проектных решений.</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pacing w:val="-4"/>
          <w:szCs w:val="28"/>
          <w:lang w:eastAsia="ru-RU"/>
        </w:rPr>
        <w:lastRenderedPageBreak/>
        <w:t>3. Рабочая группа:</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pacing w:val="-4"/>
          <w:szCs w:val="28"/>
          <w:lang w:eastAsia="ru-RU"/>
        </w:rPr>
        <w:t>а) рассматривает задания на проектирование в отношении новых объектов капитального строительства, которые планируется включить в реестр;</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pacing w:val="-4"/>
          <w:szCs w:val="28"/>
          <w:lang w:eastAsia="ru-RU"/>
        </w:rPr>
        <w:t>б) рассматривает задания на проектирование в отношении объектов капитального строительства, ранее включенных в реестр, и по которым предполагается подготовка изменений в проектную документацию (если предусматривается изменение мощности более чем на 10 процентов по сравнению с изначально утвержденной, а также увеличение его стоимости более чем на 30 процентов по сравнению с изначально утвержденной).".</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pacing w:val="-4"/>
          <w:szCs w:val="28"/>
          <w:lang w:eastAsia="ru-RU"/>
        </w:rPr>
        <w:t>2. Дополнить пунктом 3</w:t>
      </w:r>
      <w:r w:rsidRPr="002A0F55">
        <w:rPr>
          <w:rFonts w:eastAsia="Times New Roman" w:cs="Times New Roman"/>
          <w:color w:val="000000" w:themeColor="text1"/>
          <w:spacing w:val="-4"/>
          <w:szCs w:val="28"/>
          <w:vertAlign w:val="superscript"/>
          <w:lang w:eastAsia="ru-RU"/>
        </w:rPr>
        <w:t>1</w:t>
      </w:r>
      <w:r w:rsidRPr="002A0F55">
        <w:rPr>
          <w:rFonts w:eastAsia="Times New Roman" w:cs="Times New Roman"/>
          <w:color w:val="000000" w:themeColor="text1"/>
          <w:spacing w:val="-4"/>
          <w:szCs w:val="28"/>
          <w:lang w:eastAsia="ru-RU"/>
        </w:rPr>
        <w:t xml:space="preserve"> следующего содержания:</w:t>
      </w:r>
    </w:p>
    <w:p w:rsidR="0071316A" w:rsidRPr="002A0F55" w:rsidRDefault="0071316A" w:rsidP="0071316A">
      <w:pPr>
        <w:spacing w:after="0" w:line="360" w:lineRule="atLeast"/>
        <w:ind w:firstLine="709"/>
        <w:jc w:val="both"/>
        <w:rPr>
          <w:rFonts w:eastAsia="Times New Roman" w:cs="Times New Roman"/>
          <w:color w:val="000000" w:themeColor="text1"/>
          <w:spacing w:val="-4"/>
          <w:szCs w:val="28"/>
          <w:lang w:eastAsia="ru-RU"/>
        </w:rPr>
      </w:pPr>
      <w:r w:rsidRPr="002A0F55">
        <w:rPr>
          <w:rFonts w:eastAsia="Times New Roman" w:cs="Times New Roman"/>
          <w:color w:val="000000" w:themeColor="text1"/>
          <w:spacing w:val="-4"/>
          <w:szCs w:val="28"/>
          <w:lang w:eastAsia="ru-RU"/>
        </w:rPr>
        <w:t>"3</w:t>
      </w:r>
      <w:r w:rsidRPr="002A0F55">
        <w:rPr>
          <w:rFonts w:eastAsia="Times New Roman" w:cs="Times New Roman"/>
          <w:color w:val="000000" w:themeColor="text1"/>
          <w:spacing w:val="-4"/>
          <w:szCs w:val="28"/>
          <w:vertAlign w:val="superscript"/>
          <w:lang w:eastAsia="ru-RU"/>
        </w:rPr>
        <w:t>1</w:t>
      </w:r>
      <w:r w:rsidRPr="002A0F55">
        <w:rPr>
          <w:rFonts w:eastAsia="Times New Roman" w:cs="Times New Roman"/>
          <w:color w:val="000000" w:themeColor="text1"/>
          <w:spacing w:val="-4"/>
          <w:szCs w:val="28"/>
          <w:lang w:eastAsia="ru-RU"/>
        </w:rPr>
        <w:t>. Рабочая группа рассматривает проект решения с учетом результатов оценки эффективности инвестиционного проекта, проведенной в соответствии с постановлением Правительства Российской Федерации от 15 марта 2023 г. № 399 "О случаях и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о внесении изменений в некоторые акты Правительства Российской Федерации, приостановлении действия постановления Правительства Российской Федерации от 12 августа 2008 г. № 590 и отдельных положений некоторых актов Правительства Российской Федерации, а также признании утратившими силу некоторых актов и отдельных положений некоторых актов Правительства Российской Федерации".</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pacing w:val="-4"/>
          <w:szCs w:val="28"/>
          <w:lang w:eastAsia="ru-RU"/>
        </w:rPr>
        <w:t>13</w:t>
      </w:r>
      <w:r w:rsidRPr="002A0F55">
        <w:rPr>
          <w:rFonts w:eastAsia="Times New Roman" w:cs="Times New Roman"/>
          <w:color w:val="000000" w:themeColor="text1"/>
          <w:spacing w:val="-2"/>
          <w:szCs w:val="28"/>
          <w:lang w:eastAsia="ru-RU"/>
        </w:rPr>
        <w:t xml:space="preserve">. В пункте 1 постановления Правительства </w:t>
      </w:r>
      <w:r w:rsidRPr="002A0F55">
        <w:rPr>
          <w:rFonts w:eastAsia="Times New Roman" w:cs="Times New Roman"/>
          <w:color w:val="000000" w:themeColor="text1"/>
          <w:szCs w:val="28"/>
          <w:lang w:eastAsia="ru-RU"/>
        </w:rPr>
        <w:t xml:space="preserve">Российской Федерации </w:t>
      </w:r>
      <w:r w:rsidRPr="002A0F55">
        <w:rPr>
          <w:rFonts w:eastAsia="Times New Roman" w:cs="Times New Roman"/>
          <w:color w:val="000000" w:themeColor="text1"/>
          <w:spacing w:val="-2"/>
          <w:szCs w:val="28"/>
          <w:lang w:eastAsia="ru-RU"/>
        </w:rPr>
        <w:t>от 13 октября 2022 г.</w:t>
      </w:r>
      <w:r w:rsidRPr="002A0F55">
        <w:rPr>
          <w:rFonts w:eastAsia="Times New Roman" w:cs="Times New Roman"/>
          <w:color w:val="000000" w:themeColor="text1"/>
          <w:szCs w:val="28"/>
          <w:lang w:eastAsia="ru-RU"/>
        </w:rPr>
        <w:t xml:space="preserve"> № 1816 "Об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w:t>
      </w:r>
      <w:r w:rsidRPr="002A0F55">
        <w:rPr>
          <w:rFonts w:eastAsia="Times New Roman" w:cs="Times New Roman"/>
          <w:color w:val="000000" w:themeColor="text1"/>
          <w:spacing w:val="-4"/>
          <w:szCs w:val="28"/>
          <w:lang w:eastAsia="ru-RU"/>
        </w:rPr>
        <w:t>автономными</w:t>
      </w:r>
      <w:r w:rsidRPr="002A0F55">
        <w:rPr>
          <w:rFonts w:eastAsia="Times New Roman" w:cs="Times New Roman"/>
          <w:color w:val="000000" w:themeColor="text1"/>
          <w:szCs w:val="28"/>
          <w:lang w:eastAsia="ru-RU"/>
        </w:rPr>
        <w:t xml:space="preserve">) учреждениями, указанными в части 2.1 статьи 53 Градостроительного кодекса Российской </w:t>
      </w:r>
      <w:r w:rsidRPr="002A0F55">
        <w:rPr>
          <w:rFonts w:eastAsia="Times New Roman" w:cs="Times New Roman"/>
          <w:color w:val="000000" w:themeColor="text1"/>
          <w:spacing w:val="-4"/>
          <w:szCs w:val="28"/>
          <w:lang w:eastAsia="ru-RU"/>
        </w:rPr>
        <w:t>Федерации" (Собрание законодательства Российской Федерации, 2022, № 42,</w:t>
      </w:r>
      <w:r w:rsidRPr="002A0F55">
        <w:rPr>
          <w:rFonts w:eastAsia="Times New Roman" w:cs="Times New Roman"/>
          <w:color w:val="000000" w:themeColor="text1"/>
          <w:szCs w:val="28"/>
          <w:lang w:eastAsia="ru-RU"/>
        </w:rPr>
        <w:t xml:space="preserve"> ст. 7193), слова "</w:t>
      </w:r>
      <w:r w:rsidRPr="002A0F55">
        <w:rPr>
          <w:rFonts w:cs="Times New Roman"/>
          <w:color w:val="000000" w:themeColor="text1"/>
          <w:szCs w:val="28"/>
        </w:rPr>
        <w:t>в федеральную адресную инвестиционную программу" заменить словами "в предусмотренный статьей 179</w:t>
      </w:r>
      <w:r w:rsidRPr="002A0F55">
        <w:rPr>
          <w:rFonts w:cs="Times New Roman"/>
          <w:color w:val="000000" w:themeColor="text1"/>
          <w:szCs w:val="28"/>
          <w:vertAlign w:val="superscript"/>
        </w:rPr>
        <w:t>1</w:t>
      </w:r>
      <w:r w:rsidRPr="002A0F55">
        <w:rPr>
          <w:rFonts w:cs="Times New Roman"/>
          <w:color w:val="000000" w:themeColor="text1"/>
          <w:szCs w:val="28"/>
        </w:rPr>
        <w:t xml:space="preserve"> Бюджетного кодекса Российской Федерации реестр объектов капитального строительства, объектов недвижимого имущества".</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14. В постановлении Правительства Российской Федерации от 15 марта 2023 г. № 399 "О случаях и порядке проверки инвестиционных проектов на</w:t>
      </w:r>
      <w:r w:rsidRPr="002A0F55">
        <w:rPr>
          <w:color w:val="000000" w:themeColor="text1"/>
        </w:rPr>
        <w:t> </w:t>
      </w:r>
      <w:r w:rsidRPr="002A0F55">
        <w:rPr>
          <w:rFonts w:eastAsia="Times New Roman" w:cs="Times New Roman"/>
          <w:color w:val="000000" w:themeColor="text1"/>
          <w:szCs w:val="28"/>
          <w:lang w:eastAsia="ru-RU"/>
        </w:rPr>
        <w:t xml:space="preserve">предмет эффективности использования средств федерального бюджета, направляемых на капитальные вложения, о внесении изменений в некоторые акты Правительства Российской Федерации, приостановлении </w:t>
      </w:r>
      <w:r w:rsidRPr="002A0F55">
        <w:rPr>
          <w:rFonts w:eastAsia="Times New Roman" w:cs="Times New Roman"/>
          <w:color w:val="000000" w:themeColor="text1"/>
          <w:spacing w:val="-4"/>
          <w:szCs w:val="28"/>
          <w:lang w:eastAsia="ru-RU"/>
        </w:rPr>
        <w:t>действия постановления Правительства Российской Федерации от 12 августа</w:t>
      </w:r>
      <w:r w:rsidRPr="002A0F55">
        <w:rPr>
          <w:rFonts w:eastAsia="Times New Roman" w:cs="Times New Roman"/>
          <w:color w:val="000000" w:themeColor="text1"/>
          <w:szCs w:val="28"/>
          <w:lang w:eastAsia="ru-RU"/>
        </w:rPr>
        <w:t xml:space="preserve"> 2008 г. №</w:t>
      </w:r>
      <w:r w:rsidRPr="002A0F55">
        <w:rPr>
          <w:color w:val="000000" w:themeColor="text1"/>
        </w:rPr>
        <w:t> </w:t>
      </w:r>
      <w:r w:rsidRPr="002A0F55">
        <w:rPr>
          <w:rFonts w:eastAsia="Times New Roman" w:cs="Times New Roman"/>
          <w:color w:val="000000" w:themeColor="text1"/>
          <w:szCs w:val="28"/>
          <w:lang w:eastAsia="ru-RU"/>
        </w:rPr>
        <w:t xml:space="preserve">590 и отдельных положений некоторых актов Правительства Российской </w:t>
      </w:r>
      <w:r w:rsidRPr="002A0F55">
        <w:rPr>
          <w:rFonts w:eastAsia="Times New Roman" w:cs="Times New Roman"/>
          <w:color w:val="000000" w:themeColor="text1"/>
          <w:szCs w:val="28"/>
          <w:lang w:eastAsia="ru-RU"/>
        </w:rPr>
        <w:lastRenderedPageBreak/>
        <w:t>Федерации, а также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2023, № 12, ст. 2045):</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а) в пункте 2 слова "в рамках федеральной адресной инвестиционной программы" заменить словами "в рамках предусмотренного статьей 179</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xml:space="preserve"> </w:t>
      </w:r>
      <w:r w:rsidRPr="002A0F55">
        <w:rPr>
          <w:rFonts w:eastAsia="Times New Roman" w:cs="Times New Roman"/>
          <w:color w:val="000000" w:themeColor="text1"/>
          <w:spacing w:val="-2"/>
          <w:szCs w:val="28"/>
          <w:lang w:eastAsia="ru-RU"/>
        </w:rPr>
        <w:t>Бюджетного кодекса Российской Федерации реестра объектов капитального</w:t>
      </w:r>
      <w:r w:rsidRPr="002A0F55">
        <w:rPr>
          <w:rFonts w:eastAsia="Times New Roman" w:cs="Times New Roman"/>
          <w:color w:val="000000" w:themeColor="text1"/>
          <w:szCs w:val="28"/>
          <w:lang w:eastAsia="ru-RU"/>
        </w:rPr>
        <w:t xml:space="preserve"> строительства, объектов недвижимого имущества";</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б) в пункте 9 слова "предусмотренной пунктом 18</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xml:space="preserve"> Правил формирования и реализации федеральной адресной инвестиционной программы, утвержденной постановлением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 заменить словами "утвержденной президиумом (штабом) Правительственной комиссии по региональному развитию в Российской </w:t>
      </w:r>
      <w:r w:rsidRPr="002A0F55">
        <w:rPr>
          <w:rFonts w:eastAsia="Times New Roman" w:cs="Times New Roman"/>
          <w:color w:val="000000" w:themeColor="text1"/>
          <w:spacing w:val="-4"/>
          <w:szCs w:val="28"/>
          <w:lang w:eastAsia="ru-RU"/>
        </w:rPr>
        <w:t>Федерации до вступления в силу постановления Правительства Российской</w:t>
      </w:r>
      <w:r w:rsidRPr="002A0F55">
        <w:rPr>
          <w:rFonts w:eastAsia="Times New Roman" w:cs="Times New Roman"/>
          <w:color w:val="000000" w:themeColor="text1"/>
          <w:szCs w:val="28"/>
          <w:lang w:eastAsia="ru-RU"/>
        </w:rPr>
        <w:t xml:space="preserve"> Федерации от                №        "Об утверждении Порядка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и Порядка принятия решений и осуществления капитальных вложений";</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в) в пункте 1 Правил, утвержденных указанным постановлением, </w:t>
      </w:r>
      <w:r w:rsidRPr="002A0F55">
        <w:rPr>
          <w:rFonts w:eastAsia="Times New Roman" w:cs="Times New Roman"/>
          <w:color w:val="000000" w:themeColor="text1"/>
          <w:spacing w:val="-5"/>
          <w:szCs w:val="28"/>
          <w:lang w:eastAsia="ru-RU"/>
        </w:rPr>
        <w:t>слова "в рамках федеральной адресной инвестиционной программы" заменить</w:t>
      </w:r>
      <w:r w:rsidRPr="002A0F55">
        <w:rPr>
          <w:rFonts w:eastAsia="Times New Roman" w:cs="Times New Roman"/>
          <w:color w:val="000000" w:themeColor="text1"/>
          <w:szCs w:val="28"/>
          <w:lang w:eastAsia="ru-RU"/>
        </w:rPr>
        <w:t xml:space="preserve"> словами "в рамках предусмотренного статьей 179</w:t>
      </w:r>
      <w:r w:rsidRPr="002A0F55">
        <w:rPr>
          <w:rFonts w:eastAsia="Times New Roman" w:cs="Times New Roman"/>
          <w:color w:val="000000" w:themeColor="text1"/>
          <w:szCs w:val="28"/>
          <w:vertAlign w:val="superscript"/>
          <w:lang w:eastAsia="ru-RU"/>
        </w:rPr>
        <w:t>1</w:t>
      </w:r>
      <w:r w:rsidRPr="002A0F55">
        <w:rPr>
          <w:rFonts w:eastAsia="Times New Roman" w:cs="Times New Roman"/>
          <w:color w:val="000000" w:themeColor="text1"/>
          <w:szCs w:val="28"/>
          <w:lang w:eastAsia="ru-RU"/>
        </w:rPr>
        <w:t xml:space="preserve"> </w:t>
      </w:r>
      <w:r w:rsidRPr="002A0F55">
        <w:rPr>
          <w:rFonts w:eastAsia="Times New Roman" w:cs="Times New Roman"/>
          <w:color w:val="000000" w:themeColor="text1"/>
          <w:spacing w:val="-2"/>
          <w:szCs w:val="28"/>
          <w:lang w:eastAsia="ru-RU"/>
        </w:rPr>
        <w:t>Бюджетного кодекса Российской Федерации реестра объектов капитального</w:t>
      </w:r>
      <w:r w:rsidRPr="002A0F55">
        <w:rPr>
          <w:rFonts w:eastAsia="Times New Roman" w:cs="Times New Roman"/>
          <w:color w:val="000000" w:themeColor="text1"/>
          <w:szCs w:val="28"/>
          <w:lang w:eastAsia="ru-RU"/>
        </w:rPr>
        <w:t xml:space="preserve"> строительства, объектов недвижимого имущества".</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 xml:space="preserve">15. В пункте 1 Правил принятия решений об изменении сводной бюджетной росписи федерального бюджета, лимитов бюджетных обязательств, а также информации об объектах капитального строительства и объектах недвижимого имущества, утвержденных постановлением Правительства Российской Федерации от 30 ноября 2023 г. № 2050 "Об утверждении Правил принятия решений об изменении сводной бюджетной росписи федерального бюджета, лимитов бюджетных обязательств, а также информации об объектах капитального строительства и объектах недвижимого имущества" после слов "содержащейся в" дополнить словами "сведениях об объектах капитального строительства и объектах </w:t>
      </w:r>
      <w:r w:rsidRPr="002A0F55">
        <w:rPr>
          <w:rFonts w:eastAsia="Times New Roman" w:cs="Times New Roman"/>
          <w:color w:val="000000" w:themeColor="text1"/>
          <w:szCs w:val="28"/>
          <w:lang w:eastAsia="ru-RU"/>
        </w:rPr>
        <w:lastRenderedPageBreak/>
        <w:t>недвижимого имущества, предусмотренных подпунктом 12</w:t>
      </w:r>
      <w:r w:rsidRPr="002A0F55">
        <w:rPr>
          <w:rFonts w:eastAsia="Times New Roman" w:cs="Times New Roman"/>
          <w:color w:val="000000" w:themeColor="text1"/>
          <w:szCs w:val="28"/>
          <w:vertAlign w:val="superscript"/>
          <w:lang w:eastAsia="ru-RU"/>
        </w:rPr>
        <w:t>2</w:t>
      </w:r>
      <w:r w:rsidRPr="002A0F55">
        <w:rPr>
          <w:rFonts w:eastAsia="Times New Roman" w:cs="Times New Roman"/>
          <w:color w:val="000000" w:themeColor="text1"/>
          <w:szCs w:val="28"/>
          <w:lang w:eastAsia="ru-RU"/>
        </w:rPr>
        <w:t xml:space="preserve"> пункта 1 статьи 158 Бюджетного кодекса Российской Федерации, а также".</w:t>
      </w:r>
    </w:p>
    <w:p w:rsidR="0071316A" w:rsidRPr="002A0F55" w:rsidRDefault="0071316A" w:rsidP="0071316A">
      <w:pPr>
        <w:spacing w:after="0" w:line="360" w:lineRule="atLeast"/>
        <w:ind w:firstLine="709"/>
        <w:jc w:val="both"/>
        <w:rPr>
          <w:rFonts w:eastAsia="Times New Roman" w:cs="Times New Roman"/>
          <w:color w:val="000000" w:themeColor="text1"/>
          <w:szCs w:val="28"/>
          <w:lang w:eastAsia="ru-RU"/>
        </w:rPr>
      </w:pPr>
      <w:r w:rsidRPr="002A0F55">
        <w:rPr>
          <w:rFonts w:eastAsia="Times New Roman" w:cs="Times New Roman"/>
          <w:color w:val="000000" w:themeColor="text1"/>
          <w:szCs w:val="28"/>
          <w:lang w:eastAsia="ru-RU"/>
        </w:rPr>
        <w:t>16. В подпункте "а" пункта 2 постановления Правительства Российской Федерации от 1 декабря 2023 г. № 2058 "О внесении изменений в некоторые акты Правительства Российской Федерации" (Собрание законодательства Российской Федерации, 2023, № 49, ст. 8798) слова "предусмотренный пунктом 38</w:t>
      </w:r>
      <w:r w:rsidRPr="002A0F55">
        <w:rPr>
          <w:rFonts w:eastAsia="Times New Roman" w:cs="Times New Roman"/>
          <w:color w:val="000000" w:themeColor="text1"/>
          <w:szCs w:val="28"/>
          <w:vertAlign w:val="superscript"/>
          <w:lang w:eastAsia="ru-RU"/>
        </w:rPr>
        <w:t>2</w:t>
      </w:r>
      <w:r w:rsidRPr="002A0F55">
        <w:rPr>
          <w:rFonts w:eastAsia="Times New Roman" w:cs="Times New Roman"/>
          <w:color w:val="000000" w:themeColor="text1"/>
          <w:szCs w:val="28"/>
          <w:lang w:eastAsia="ru-RU"/>
        </w:rP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 заменить словами "предусмотренный пунктом 36 Порядка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утвержденного постановлением Правительства Российской Федерации от                 №        "</w:t>
      </w:r>
      <w:r w:rsidRPr="002A0F55">
        <w:rPr>
          <w:color w:val="000000" w:themeColor="text1"/>
        </w:rPr>
        <w:t xml:space="preserve"> </w:t>
      </w:r>
      <w:r w:rsidRPr="002A0F55">
        <w:rPr>
          <w:rFonts w:eastAsia="Times New Roman" w:cs="Times New Roman"/>
          <w:color w:val="000000" w:themeColor="text1"/>
          <w:szCs w:val="28"/>
          <w:lang w:eastAsia="ru-RU"/>
        </w:rPr>
        <w:t xml:space="preserve">Об утверждении Порядка формирования и ведения реестра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и Порядка принятия решений и осуществления капитальных вложений", слова "включенных в федеральную адресную инвестиционную программу" заменить словами "включенных в </w:t>
      </w:r>
      <w:r w:rsidRPr="002A0F55">
        <w:rPr>
          <w:rFonts w:cs="Times New Roman"/>
          <w:color w:val="000000" w:themeColor="text1"/>
          <w:szCs w:val="28"/>
        </w:rPr>
        <w:t>реестр объектов капитального строительства, объектов недвижимого имущества, предусмотренный статьей 179</w:t>
      </w:r>
      <w:r w:rsidRPr="002A0F55">
        <w:rPr>
          <w:rFonts w:cs="Times New Roman"/>
          <w:color w:val="000000" w:themeColor="text1"/>
          <w:szCs w:val="28"/>
          <w:vertAlign w:val="superscript"/>
        </w:rPr>
        <w:t>1</w:t>
      </w:r>
      <w:r w:rsidRPr="002A0F55">
        <w:rPr>
          <w:rFonts w:cs="Times New Roman"/>
          <w:color w:val="000000" w:themeColor="text1"/>
          <w:szCs w:val="28"/>
        </w:rPr>
        <w:t xml:space="preserve"> Бюджетного кодекса Российской Федерации".</w:t>
      </w:r>
    </w:p>
    <w:p w:rsidR="0071316A" w:rsidRPr="002A0F55" w:rsidRDefault="0071316A" w:rsidP="0071316A">
      <w:pPr>
        <w:spacing w:after="0" w:line="240" w:lineRule="atLeast"/>
        <w:ind w:firstLine="0"/>
        <w:jc w:val="center"/>
        <w:rPr>
          <w:rFonts w:ascii="Times New Roman CYR" w:eastAsia="Times New Roman" w:hAnsi="Times New Roman CYR" w:cs="Times New Roman"/>
          <w:color w:val="000000" w:themeColor="text1"/>
          <w:szCs w:val="28"/>
          <w:lang w:eastAsia="ru-RU"/>
        </w:rPr>
      </w:pPr>
    </w:p>
    <w:p w:rsidR="0071316A" w:rsidRPr="002A0F55" w:rsidRDefault="0071316A" w:rsidP="0071316A">
      <w:pPr>
        <w:spacing w:after="0" w:line="240" w:lineRule="atLeast"/>
        <w:ind w:firstLine="0"/>
        <w:jc w:val="center"/>
        <w:rPr>
          <w:rFonts w:ascii="Times New Roman CYR" w:eastAsia="Times New Roman" w:hAnsi="Times New Roman CYR" w:cs="Times New Roman"/>
          <w:color w:val="000000" w:themeColor="text1"/>
          <w:szCs w:val="28"/>
          <w:lang w:eastAsia="ru-RU"/>
        </w:rPr>
      </w:pPr>
      <w:r w:rsidRPr="002A0F55">
        <w:rPr>
          <w:rFonts w:ascii="Times New Roman CYR" w:eastAsia="Times New Roman" w:hAnsi="Times New Roman CYR" w:cs="Times New Roman"/>
          <w:color w:val="000000" w:themeColor="text1"/>
          <w:szCs w:val="28"/>
          <w:lang w:eastAsia="ru-RU"/>
        </w:rPr>
        <w:t>____________</w:t>
      </w:r>
    </w:p>
    <w:p w:rsidR="0071316A" w:rsidRPr="002A0F55" w:rsidRDefault="0071316A" w:rsidP="0071316A">
      <w:pPr>
        <w:ind w:firstLine="0"/>
        <w:jc w:val="center"/>
        <w:rPr>
          <w:color w:val="000000" w:themeColor="text1"/>
        </w:rPr>
        <w:sectPr w:rsidR="0071316A" w:rsidRPr="002A0F55" w:rsidSect="00A13FA6">
          <w:pgSz w:w="11906" w:h="16838" w:code="9"/>
          <w:pgMar w:top="1418" w:right="1134" w:bottom="1134" w:left="1418" w:header="709" w:footer="709" w:gutter="0"/>
          <w:pgNumType w:start="1"/>
          <w:cols w:space="708"/>
          <w:titlePg/>
          <w:docGrid w:linePitch="381"/>
        </w:sect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1316A" w:rsidRPr="0071316A" w:rsidTr="00A13FA6">
        <w:tc>
          <w:tcPr>
            <w:tcW w:w="4955" w:type="dxa"/>
          </w:tcPr>
          <w:p w:rsidR="0071316A" w:rsidRPr="0071316A" w:rsidRDefault="0071316A" w:rsidP="0071316A">
            <w:pPr>
              <w:spacing w:after="0" w:line="240" w:lineRule="auto"/>
              <w:ind w:firstLine="0"/>
              <w:jc w:val="both"/>
              <w:rPr>
                <w:rFonts w:cs="Times New Roman"/>
                <w:color w:val="000000" w:themeColor="text1"/>
                <w:szCs w:val="28"/>
              </w:rPr>
            </w:pPr>
          </w:p>
        </w:tc>
        <w:tc>
          <w:tcPr>
            <w:tcW w:w="4956" w:type="dxa"/>
          </w:tcPr>
          <w:p w:rsidR="0071316A" w:rsidRPr="0071316A" w:rsidRDefault="0071316A" w:rsidP="0071316A">
            <w:pPr>
              <w:spacing w:after="0" w:line="240" w:lineRule="auto"/>
              <w:ind w:firstLine="0"/>
              <w:jc w:val="center"/>
              <w:rPr>
                <w:rFonts w:cs="Times New Roman"/>
                <w:color w:val="000000" w:themeColor="text1"/>
                <w:szCs w:val="28"/>
              </w:rPr>
            </w:pPr>
          </w:p>
          <w:p w:rsidR="0071316A" w:rsidRPr="0071316A" w:rsidRDefault="0071316A" w:rsidP="0071316A">
            <w:pPr>
              <w:spacing w:after="0" w:line="240" w:lineRule="auto"/>
              <w:ind w:firstLine="0"/>
              <w:jc w:val="center"/>
              <w:rPr>
                <w:rFonts w:cs="Times New Roman"/>
                <w:color w:val="000000" w:themeColor="text1"/>
                <w:szCs w:val="28"/>
              </w:rPr>
            </w:pPr>
            <w:r w:rsidRPr="0071316A">
              <w:rPr>
                <w:rFonts w:cs="Times New Roman"/>
                <w:color w:val="000000" w:themeColor="text1"/>
                <w:szCs w:val="28"/>
              </w:rPr>
              <w:t>ПРИЛОЖЕНИЕ</w:t>
            </w:r>
          </w:p>
          <w:p w:rsidR="0071316A" w:rsidRPr="0071316A" w:rsidRDefault="0071316A" w:rsidP="0071316A">
            <w:pPr>
              <w:spacing w:after="0" w:line="240" w:lineRule="auto"/>
              <w:ind w:firstLine="0"/>
              <w:jc w:val="center"/>
              <w:rPr>
                <w:rFonts w:cs="Times New Roman"/>
                <w:color w:val="000000" w:themeColor="text1"/>
                <w:szCs w:val="28"/>
              </w:rPr>
            </w:pPr>
            <w:r w:rsidRPr="0071316A">
              <w:rPr>
                <w:rFonts w:cs="Times New Roman"/>
                <w:color w:val="000000" w:themeColor="text1"/>
                <w:szCs w:val="28"/>
              </w:rPr>
              <w:t>к постановлению Правительства</w:t>
            </w:r>
          </w:p>
          <w:p w:rsidR="0071316A" w:rsidRPr="0071316A" w:rsidRDefault="0071316A" w:rsidP="0071316A">
            <w:pPr>
              <w:spacing w:after="0" w:line="240" w:lineRule="auto"/>
              <w:ind w:firstLine="0"/>
              <w:jc w:val="center"/>
              <w:rPr>
                <w:rFonts w:cs="Times New Roman"/>
                <w:color w:val="000000" w:themeColor="text1"/>
                <w:szCs w:val="28"/>
              </w:rPr>
            </w:pPr>
            <w:r w:rsidRPr="0071316A">
              <w:rPr>
                <w:rFonts w:cs="Times New Roman"/>
                <w:color w:val="000000" w:themeColor="text1"/>
                <w:szCs w:val="28"/>
              </w:rPr>
              <w:t>Российской Федерации</w:t>
            </w:r>
          </w:p>
          <w:p w:rsidR="0071316A" w:rsidRPr="0071316A" w:rsidRDefault="0071316A" w:rsidP="0071316A">
            <w:pPr>
              <w:spacing w:after="0" w:line="240" w:lineRule="auto"/>
              <w:ind w:firstLine="0"/>
              <w:jc w:val="center"/>
              <w:rPr>
                <w:rFonts w:cs="Times New Roman"/>
                <w:color w:val="000000" w:themeColor="text1"/>
                <w:szCs w:val="28"/>
              </w:rPr>
            </w:pPr>
            <w:r w:rsidRPr="0071316A">
              <w:rPr>
                <w:rFonts w:cs="Times New Roman"/>
                <w:color w:val="000000" w:themeColor="text1"/>
                <w:szCs w:val="28"/>
              </w:rPr>
              <w:t>от              №            </w:t>
            </w:r>
          </w:p>
        </w:tc>
      </w:tr>
    </w:tbl>
    <w:p w:rsidR="0071316A" w:rsidRPr="0071316A" w:rsidRDefault="0071316A" w:rsidP="0071316A">
      <w:pPr>
        <w:spacing w:after="0" w:line="1400" w:lineRule="exact"/>
        <w:ind w:firstLine="0"/>
        <w:rPr>
          <w:rFonts w:cs="Times New Roman"/>
          <w:color w:val="000000" w:themeColor="text1"/>
          <w:szCs w:val="28"/>
        </w:rPr>
      </w:pPr>
    </w:p>
    <w:p w:rsidR="0071316A" w:rsidRPr="0071316A" w:rsidRDefault="0071316A" w:rsidP="0071316A">
      <w:pPr>
        <w:spacing w:after="0" w:line="360" w:lineRule="exact"/>
        <w:ind w:firstLine="0"/>
        <w:jc w:val="center"/>
        <w:rPr>
          <w:rFonts w:cs="Times New Roman"/>
          <w:b/>
          <w:color w:val="000000" w:themeColor="text1"/>
          <w:szCs w:val="28"/>
        </w:rPr>
      </w:pPr>
      <w:r w:rsidRPr="0071316A">
        <w:rPr>
          <w:rFonts w:cs="Times New Roman"/>
          <w:b/>
          <w:color w:val="000000" w:themeColor="text1"/>
          <w:szCs w:val="28"/>
        </w:rPr>
        <w:t>П Е Р Е Ч Е Н Ь</w:t>
      </w:r>
    </w:p>
    <w:p w:rsidR="0071316A" w:rsidRPr="0071316A" w:rsidRDefault="0071316A" w:rsidP="0071316A">
      <w:pPr>
        <w:spacing w:after="0" w:line="120" w:lineRule="exact"/>
        <w:ind w:firstLine="0"/>
        <w:jc w:val="center"/>
        <w:rPr>
          <w:rFonts w:cs="Times New Roman"/>
          <w:b/>
          <w:color w:val="000000" w:themeColor="text1"/>
          <w:szCs w:val="28"/>
        </w:rPr>
      </w:pPr>
    </w:p>
    <w:p w:rsidR="0071316A" w:rsidRPr="0071316A" w:rsidRDefault="0071316A" w:rsidP="0071316A">
      <w:pPr>
        <w:spacing w:after="0" w:line="360" w:lineRule="exact"/>
        <w:ind w:firstLine="0"/>
        <w:jc w:val="center"/>
        <w:rPr>
          <w:rFonts w:cs="Times New Roman"/>
          <w:b/>
          <w:color w:val="000000" w:themeColor="text1"/>
          <w:szCs w:val="28"/>
        </w:rPr>
      </w:pPr>
      <w:r w:rsidRPr="0071316A">
        <w:rPr>
          <w:rFonts w:cs="Times New Roman"/>
          <w:b/>
          <w:color w:val="000000" w:themeColor="text1"/>
          <w:szCs w:val="28"/>
        </w:rPr>
        <w:t xml:space="preserve">утративших силу актов и отдельных положений актов </w:t>
      </w:r>
    </w:p>
    <w:p w:rsidR="0071316A" w:rsidRPr="0071316A" w:rsidRDefault="0071316A" w:rsidP="0071316A">
      <w:pPr>
        <w:spacing w:after="0" w:line="360" w:lineRule="exact"/>
        <w:ind w:firstLine="0"/>
        <w:jc w:val="center"/>
        <w:rPr>
          <w:rFonts w:cs="Times New Roman"/>
          <w:b/>
          <w:color w:val="000000" w:themeColor="text1"/>
          <w:szCs w:val="28"/>
        </w:rPr>
      </w:pPr>
      <w:r w:rsidRPr="0071316A">
        <w:rPr>
          <w:rFonts w:cs="Times New Roman"/>
          <w:b/>
          <w:color w:val="000000" w:themeColor="text1"/>
          <w:szCs w:val="28"/>
        </w:rPr>
        <w:t>Правительства Российской Федерации</w:t>
      </w:r>
    </w:p>
    <w:p w:rsidR="0071316A" w:rsidRPr="0071316A" w:rsidRDefault="0071316A" w:rsidP="0071316A">
      <w:pPr>
        <w:spacing w:after="0" w:line="480" w:lineRule="exact"/>
        <w:ind w:firstLine="709"/>
        <w:jc w:val="both"/>
        <w:rPr>
          <w:rFonts w:cs="Times New Roman"/>
          <w:color w:val="000000" w:themeColor="text1"/>
          <w:szCs w:val="28"/>
        </w:rPr>
      </w:pP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1. Постановление Правительства Российской Федерации от 30 апреля 2008 г. №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 Российской Федерации, 2008, № 18, ст. 2059).</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2. Пункт 1 изменений, которые вносятся в акты Правительства Российской Федерации по вопросам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29 декабря 2008 г. № 1062 "О внесении изменений в акты Правительства Российской Федерации по вопросам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2009, № 2, ст. 247).</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3. Постановление Правительства Российской Федерации от 31 марта 2009 г. № 282 "О внесении изменений в правила принятия решения о подготовке и реализации бюджетных инвестиций в объекты капитального строительства государственной собственности Российской Федерации, не включенные в долгосрочные (федеральные) целевые программы" (Собрание законодательства Российской Федерации 2009, № 14, ст. 1666).</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4. Постановление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 (Собрание законодательства Российской Федерации, 2010, № 38, ст. 4834).</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 xml:space="preserve">5. Постановление Правительства Российской Федерации от 20 июля 2011 г. № 596 "О внесении изменений в правила принятия решения о подготовке и реализации бюджетных инвестиций в объекты капитального строительства </w:t>
      </w:r>
      <w:r w:rsidRPr="0071316A">
        <w:rPr>
          <w:rFonts w:cs="Times New Roman"/>
          <w:color w:val="000000" w:themeColor="text1"/>
          <w:szCs w:val="28"/>
        </w:rPr>
        <w:lastRenderedPageBreak/>
        <w:t>государственной собственности Российской Федерации, не включенные в долгосрочные (федеральные) целевые программы" (Собрание законодательства Российской Федерации, 2011, № 30, ст. 4645).</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6. Пункт 2 постановления Правительства Российской Федерации от 30 декабря 2011 г. №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 (Собрание законодательства Российской Федерации, 2012, № 7, ст. 849).</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7. Пункт 13 изменений, которые вносятся в акты Правительства Российской Федерации в связи с принятием федерального закона "О Федеральном бюджете на 2012 год и плановый период 2013 и 2014 годов", утвержденных постановлением Правительства Российской Федерации от 30 декабря 2011 г. № 1249 "О мерах по реализации Федерального закона "О федеральном бюджете на 2012 год и на плановый период 2013 и 2014 годов" (Собрание законодательства Российской Федерации, 2012, № 3, ст. 447).</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8. Постановление Правительства Российской Федерации от 23 апреля 2012 г. № 379 "О внесении изменений в правила принятия решения о подготовке и реализации бюджетных инвестиций в объекты капитального строительства государственной собственности Российской Федерации, не включенные в долгосрочные (федеральные) целевые программы" (Собрание законодательства Российской Федерации, 2012, № 18, ст. 2228).</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9. Пункт 7 постановления Правительства Российской Федерации от 28 декабря 2012 г. № 1456 "О порядке осуществления в 2013 году бюджетных инвестиций в объекты капитального строительства государственной собственности Российской Федерации" (Собрание законодательства Российской Федерации, 2013, № 1, ст. 52).</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10. Пункт 4 изменений, которые вносятся в акты Правительства Российской Федерации, утвержденных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 20, ст. 2478).</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 xml:space="preserve">11. Постановление Правительства Российской Федерации от 24 октября 2013 г. №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w:t>
      </w:r>
      <w:r w:rsidRPr="0071316A">
        <w:rPr>
          <w:rFonts w:cs="Times New Roman"/>
          <w:color w:val="000000" w:themeColor="text1"/>
          <w:szCs w:val="28"/>
        </w:rPr>
        <w:lastRenderedPageBreak/>
        <w:t>средств федерального бюджета" (Собрание законодательства Российской Федерации, 2013, № 43, ст. 5565).</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12. Постановление Правительства Российской Федерации от 9 января 2014 г. №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 3, ст. 282).</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13. Постановление Правительства Российской Федерации от 9 января 2014 г. №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 3, ст. 283).</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14. Пункты 1 и 3 изменений, которые вносятся в акты Правительства Российской Федерации в связи с принятием федерального закона "О внесении изменений в бюджетный кодекс Российской Федерации и отдельные законодательные акты Российской Федерации", утвержденных постановлением Правительства Российской Федерации от 9 января 2014 г. № 16 "О внесении изменений в некоторые акты Правительства Российской Федерации в связи с принятием Федерального закона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2014, № 3, ст. 285).</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15. Постановление Правительства Российской Федерации от 20 марта 2014 г. № 211 "О внесении изменений в постановление Правительства Российской Федерации от 9 января 2014 г. № 13" (Собрание законодательства Российской Федерации, 2014, № 13, ст. 1471).</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16. Пункты 14, 17 и 26 изменений, которые вносятся в акты Правительства Российской Федерации, утвержденных постановлением Правительства Российской Федерации от 3 декабря 2014 г. № 1298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2014, № 50, ст. 7087).</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17. Пункты 6, 14 и 27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 1505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2015, № 2, ст. 459).</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lastRenderedPageBreak/>
        <w:t>18. Абзац шестой пункта 4 постановления Правительства Российской Федерации от 30 апреля 2015 г. № 432 "Об управляющей компании, осуществляющей функции по управлению Арктической зоной Российской Федерации, а также территориями опережающего развития в субъектах Российской Федерации, входящих в состав Дальневосточного федерального округа, Арктической зоне Российской Федерации и свободным портом Владивосток" (Собрание законодательства Российской Федерации, 2015, № 19, ст. 2836).</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19. Постановление Правительства Российской Федерации от 28 ноября 2015 г. № 1281 "О внесении изменений в Правила формирования и реализации федеральной адресной инвестиционной программы" (Собрание законодательства Российской Федерации, 2015, № 49, ст. 6974).</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20. Пункты 1 и 2 изменений, которые вносятся в акты Правительства Российской Федерации, утвержденных постановлением Правительства Российской Федерации от 12 декабря 2015 г. № 1373 "О внесении изменений в некоторые акты Правительства Российской Федерации" (Собрание законодательства Российской Федерации, 2015, № 51, ст. 7355).</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21. Пункт 3 изменений, которые вносятся в акты Правительства Российской Федерации, утвержденных постановлением Правительства Российской Федерации от 2 марта 2016 г. № 159 "О внесении изменений в некоторые акты Правительства Российской Федерации" (Собрание законодательства Российской Федерации, 2016, № 11, ст. 1538).</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 xml:space="preserve">22. Пункты 1, 2 и 3 изменений, которые вносятся в акты Правительства Российской Федерации, утвержденных постановлением Правительства Российской Федерации от 17 марта 2016 г. № 205 "О внесении изменений в некоторые акты Правительства Российской Федерации" (Собрание законодательства Российской Федерации, 2016, № 12, ст. 1681). </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23. Пункт 2</w:t>
      </w:r>
      <w:r w:rsidRPr="0071316A">
        <w:rPr>
          <w:rFonts w:asciiTheme="minorHAnsi" w:hAnsiTheme="minorHAnsi"/>
          <w:sz w:val="22"/>
        </w:rPr>
        <w:t xml:space="preserve"> </w:t>
      </w:r>
      <w:r w:rsidRPr="0071316A">
        <w:rPr>
          <w:rFonts w:cs="Times New Roman"/>
          <w:color w:val="000000" w:themeColor="text1"/>
          <w:szCs w:val="28"/>
        </w:rPr>
        <w:t>изменений, которые вносятся в акты Правительства Российской Федерации, утвержденных постановлением Правительства Российской Федерации от 22 марта 2016 г. № 226 "О внесении изменений в некоторые акты Правительства Российской Федерации" (Собрание законодательства Российской Федерации, 2016, № 13, ст. 1843).</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24. Пункты 4, 7, 9, 11 и 12 изменений, которые вносятся в акты Правительства Российской Федерации, утвержденных постановлением Правительства Российской Федерации от 12 ноября 2016 г. № 1159 "О критериях экономической эффективности проектной документации" (Собрание законодательства Российской Федерации, 2016, № 48, ст. 6764).</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 xml:space="preserve">25. Постановление Правительства Российской Федерации от 6 февраля 2017 г. № 141 "О внесении изменений в Правила формирования и реализации </w:t>
      </w:r>
      <w:r w:rsidRPr="0071316A">
        <w:rPr>
          <w:rFonts w:cs="Times New Roman"/>
          <w:color w:val="000000" w:themeColor="text1"/>
          <w:szCs w:val="28"/>
        </w:rPr>
        <w:lastRenderedPageBreak/>
        <w:t>федеральной адресной инвестиционной программы" (Собрание законодательства Российской Федерации, 2017, № 7, ст. 1080).</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26. Пункт 2 изменений, которые вносятся в акты Правительства Российской Федерации, утвержденных постановлением Правительства Российской Федерации от 15 февраля 2017 г. № 190 "О требованиях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и признании утратившими силу некоторых актов Правительства Российской Федерации" (Собрание законодательства Российской Федерации, 2017, № 8, ст. 1256).</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27. Постановление Правительства Российской Федерации от 4 апреля 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(Собрание законодательства Российской Федерации, 2017, № 16, ст. 2407).</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28. Постановление Правительства Российской Федерации от 4 апреля 2017 г. №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(Собрание законодательства Российской Федерации, 2017, № 16, ст. 2408).</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 xml:space="preserve">29. Пункты 1, 3 и 4 изменений, которые вносятся в акты Правительства Российской Федерации, утвержденных постановлением Правительства Российской Федерации от 4 апреля 2017 г. № 409 "О внесении изменений в некоторые акты Правительства Российской Федерации" (Собрание законодательства Российской Федерации, 2017, № 16, ст. 2409). </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30. Пункт 7 изменений, которые вносятся в акты Правительства Российской Федерации, утвержденных постановлением Правительства Российской Федерации от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 21, ст. 3015).</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 xml:space="preserve">31. Пункт 1 изменений, которые вносятся в акты Правительства Российской Федерации, утвержденных постановлением Правительства Российской Федерации от 17 октября 2017 г. № 1263 "О внесении изменений в некоторые акты </w:t>
      </w:r>
      <w:r w:rsidRPr="0071316A">
        <w:rPr>
          <w:rFonts w:cs="Times New Roman"/>
          <w:color w:val="000000" w:themeColor="text1"/>
          <w:szCs w:val="28"/>
        </w:rPr>
        <w:lastRenderedPageBreak/>
        <w:t>Правительства Российской Федерации" (Собрание законодательства Российской Федерации, 2017, № 43, ст. 6341).</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32. Пункт 3</w:t>
      </w:r>
      <w:r w:rsidRPr="0071316A">
        <w:rPr>
          <w:rFonts w:asciiTheme="minorHAnsi" w:hAnsiTheme="minorHAnsi"/>
          <w:sz w:val="22"/>
        </w:rPr>
        <w:t xml:space="preserve"> </w:t>
      </w:r>
      <w:r w:rsidRPr="0071316A">
        <w:rPr>
          <w:rFonts w:cs="Times New Roman"/>
          <w:color w:val="000000" w:themeColor="text1"/>
          <w:szCs w:val="28"/>
        </w:rPr>
        <w:t>изменений, которые вносятся в акты Правительства Российской Федерации, утвержденных постановлением Правительства Российской Федерации от 11 ноября 2017 г. № 1364 "О внесении изменений в некоторые акты Правительства Российской Федерации" (Собрание законодательства Российской Федерации, 2017, № 47, ст. 6996).</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33. Постановление Правительства Российской Федерации от 30 ноября 2017 г. № 1451 "Об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(Собрание законодательства Российской Федерации, 2017, № 50, ст. 7612).</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34. Постановление Правительства Российской Федерации от 30 ноября 2017 г. № 1453 "О порядке предоставления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2017, № 50, ст. 7614)</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35. Пункты 2, 4, 5 и 6 изменений, которые вносятся в акты Правительства Российской Федерации, утвержденных постановлением Правительства Российской Федерации от 28 декабря 2017 г. № 1678 "О внесении изменений в некоторые акты Правительства Российской Федерации" (Собрание законодательства Российской Федерации, 2018, № 2, ст. 425).</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36. Постановление Правительства Российской Федерации от 29 декабря 2017 г. №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(Собрание законодательства Российской Федерации, 2018, № 3, ст. 525).</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37. Постановление Правительства Российской Федерации от 29 декабря 2017 г. № 1691 "О порядке принятия решений о предоставлении из федерального бюджета субсидий государственным корпорациям (компаниям), публично-</w:t>
      </w:r>
      <w:r w:rsidRPr="0071316A">
        <w:rPr>
          <w:rFonts w:cs="Times New Roman"/>
          <w:color w:val="000000" w:themeColor="text1"/>
          <w:szCs w:val="28"/>
        </w:rPr>
        <w:lastRenderedPageBreak/>
        <w:t>правовым компаниям" (Собрание законодательства Российской Федерации, 2018, № 3, ст. 528).</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 xml:space="preserve">38. Постановление Правительства Российской Федерации </w:t>
      </w:r>
      <w:r w:rsidRPr="0071316A">
        <w:rPr>
          <w:rFonts w:cs="Times New Roman"/>
          <w:szCs w:val="28"/>
        </w:rPr>
        <w:t>от 29 декабря 2017 г. № 1692</w:t>
      </w:r>
      <w:r w:rsidRPr="0071316A">
        <w:rPr>
          <w:rFonts w:cs="Times New Roman"/>
          <w:color w:val="000000" w:themeColor="text1"/>
          <w:szCs w:val="28"/>
        </w:rPr>
        <w:t xml:space="preserve">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 3, ст. 529).</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39. Пункт 6 изменений, которые вносятся в акты Правительства Российской Федерации, утвержденных постановлением Правительства Российской Федерации от 24 марта 2018 г. №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 (Собрание законодательства Российской Федерации, 2018, № 14, ст. 1976).</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40. Пункты 1 и 3 - 6 изменений, которые вносятся в акты Правительства Российской Федерации, утвержденных постановлением Правительства Российской Федерации от 23 августа 2018 г. № 978 "О внесении изменений в некоторые акты Правительства Российской Федерации" (Собрание законодательства Российской Федерации, 2018, № 36, ст. 5607).</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41. Постановление Правительства Российской Федерации от 24 сентября 2018 г. № 1131 "О внесении изменений в Правила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2018, № 40, ст. 6135).</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42. Пункты 2 - 8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 1, ст. 44).</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 xml:space="preserve">43. Постановление Правительства Российской Федерации от 30 декабря 2018 г. № 1751 "Об утверждении Правил принятия решений о предоставлении </w:t>
      </w:r>
      <w:r w:rsidRPr="0071316A">
        <w:rPr>
          <w:rFonts w:cs="Times New Roman"/>
          <w:color w:val="000000" w:themeColor="text1"/>
          <w:szCs w:val="28"/>
        </w:rPr>
        <w:lastRenderedPageBreak/>
        <w:t>субсидий или об осуществлении бюджетных инвестиций на подготовку обоснования инвестиций и проведение его технологического и ценового аудита" (Собрание законодательства Российской Федерации, 2019, № 1, ст. 46).</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44. Постановление Правительства Российской Федерации от 26 марта 2019 г. № 316 "О внесении изменений в Правила формирования и реализации федеральной адресной инвестиционной программы" (Собрание законодательства Российской Федерации, 2019, № 14, ст. 1518).</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45. Пункты 1, 3, 6 и 7 изменений, которые вносятся в акты Правительства Российской Федерации, утвержденных постановлением Правительства Российской Федерации от 26 декабря 2019 г. № 1843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2020, № 1, ст. 40).</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46. Пункты 4, 8 - 10, 17, 18 и 23 - 25 изменений, которые вносятся в акты Правительства Российской Федерации, утвержденных постановлением Правительства Российской Федерации от 31 декабря 2019 г. №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2020, № 2, ст. 190).</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47. Постановление Правительства Российской Федерации от 2 апреля 2020 г.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(Собрание законодательства Российской Федерации, 2020, № 15, ст. 2278).</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48. Постановление Правительства Российской Федерации от 21 мая 2020 г. № 718 "Об особенностях реализации федеральной адресной инвестиционной программы в 2020 году и о внесении изменений в Правила формирования и реализации федеральной адресной инвестиционной программы" (Собрание законодательства Российской Федерации, 2020, № 22, ст. 3487).</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49. Пункты 2 - 9 изменений, которые вносятся в акты Правительства Российской Федерации по вопросам принятия решений об осуществлении капитальных вложений за счет федерального бюджета, утвержденных постановлением Правительством Российской Федерации от 30 октября 2020 г. № 1770</w:t>
      </w:r>
      <w:r w:rsidRPr="0071316A">
        <w:rPr>
          <w:rFonts w:asciiTheme="minorHAnsi" w:hAnsiTheme="minorHAnsi"/>
          <w:sz w:val="22"/>
        </w:rPr>
        <w:t xml:space="preserve"> </w:t>
      </w:r>
      <w:r w:rsidRPr="0071316A">
        <w:rPr>
          <w:rFonts w:cs="Times New Roman"/>
          <w:color w:val="000000" w:themeColor="text1"/>
          <w:szCs w:val="28"/>
        </w:rPr>
        <w:t xml:space="preserve">"О внесении изменений в некоторые акты Правительства Российской Федерации по вопросам принятия решений об осуществлении капитальных вложений за счет средств федерального бюджета и признании утратившими силу </w:t>
      </w:r>
      <w:r w:rsidRPr="0071316A">
        <w:rPr>
          <w:rFonts w:cs="Times New Roman"/>
          <w:color w:val="000000" w:themeColor="text1"/>
          <w:szCs w:val="28"/>
        </w:rPr>
        <w:lastRenderedPageBreak/>
        <w:t>отдельных положений некоторых актов Правительства Российской Федерации" (Собрание законодательства Российской Федерации, 2020, № 45, ст. 7123).</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50. Пункты 3 и 4 изменений, которые вносятся в акты Правительства Российской Федерации, утвержденных постановлением Правительства Российской Федерации от 2 декабря 2020 г. № 1985 "О внесении изменений в некоторые акты Правительства Российской Федерации и приостановлении действия пункта 46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(Собрание законодательства Российской Федерации, 2020, № № 50, ст. 8196).</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51. Пункт 1 изменений, которые вносятся в акты Правительства Российской Федерации, утвержденных постановлением Правительства Российской Федерации от 24 декабря 2020 г. № 2261 "О внесении изменений в некоторые акты Правительства Российской Федерации" (Собрание законодательства Российской Федерации, 2021, № 1, ст. 126).</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52. Пункты 1 - 3 изменений, которые вносятся в акты Правительства Российской Федерации по вопросам принятия решений об осуществлении капитальных вложений за счет федерального бюджета, утвержденных постановлением Правительством Российской Федерации от 4 мая 2021 г. № 707 "О внесении изменений в некоторые акты Правительства Российской Федерации по вопросам принятия решений об осуществлении капитальных вложений за счет средств федерального бюджета" (Собрание законодательства Российской Федерации, 2021, № 20, ст. 3378).</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53. Пункт 1 изменений, которые вносятся в акты Правительства Российской Федерации в целях повышения равномерности исполнения федерального бюджета по расходам и снижения рисков их неисполнения, утвержденных постановлением Правительства Российской Федерации от 28 июня 2021 г. № 1034 "О внесении изменений в некоторые акты Правительства Российской Федерации в целях повышения равномерности исполнения федерального бюджета по расходам и снижения рисков их неисполнения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2021, № 28, ст. 5504).</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54. Пункты 2 - 4 и 6 - 9 изменений, которые вносятся в акты Правительства Российской Федерации, утвержденных постановлением Правительства Российской Федерации от 9 августа 2021 г. № 1315 "О внесении изменений в некоторые акты Правительства Российской Федерации" (Собрание законодательства Российской Федерации, 2021, № 33, ст. 6107).</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lastRenderedPageBreak/>
        <w:t>55. Постановление Правительства Российской Федерации от 1 ноября 2021 г. № 1888 "О внесении изменений в Правила формирования и реализации федеральной адресной инвестиционной программы" (Собрание законодательства Российской Федерации, 2021, № 45, ст. 7535).</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56. Пункты 1, 2 и 5 - 10 изменений, которые вносятся в акты Правительства Российской Федерации, утвержденных постановлением Правительства Российской Федерации от 12 февраля 2022 г. № 156 "О внесении изменений в некоторые акты Правительства Российской Федерации" (Собрание законодательства Российской Федерации, 2022, № 8, ст. 1163).</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57. Пункты 4 и 5 изменений, которые вносятся в акты Правительства Российской Федерации, утвержденных постановлением Правительства Российской Федерации от 1 марта 2022 г. № 278 "Об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2022, № 10, ст. 1531).</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58. Пункты 3, 4, 6, 8, 14, 15 и 17 - 20 изменений, которые вносятся в акты Правительства Российской Федерации, утвержденных постановлением Правительства Российской Федерации от 14 апреля 2022 г. № 655 "О внесении изменений в некоторые акты Правительства Российской Федерации и приостановлении действия постановления Правительства Российской Федерации от 12 августа 2008 г. № 590 и отдельных положений некоторых актов Правительства Российской Федерации" (Собрание законодательства Российской Федерации, 2022, № 16, ст. 2695).</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59. Пункт 1 изменений, которые вносятся в акты Правительства Российской Федерации, утвержденных постановлением Правительства Российской Федерации от 26 июля 2022 г. № 1329 "О внесении изменений в некоторые акты Правительства Российской Федерации" (Собрание законодательства Российской Федерации, 2022, № 31, ст. 5716).</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60. Пункты 1, 3 и 4 изменений, которые вносятся в акты Правительства Российской Федерации, утвержденных постановлением Правительства Российской Федерации от 14 ноября 2022 г. № 2057 "О внесении изменений в некоторые акты Правительства Российской Федерации" (Собрание законодательства Российской Федерации, 2022, № 47, ст. 8220).</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lastRenderedPageBreak/>
        <w:t>61. Постановление Правительства Российской Федерации от 1 марта 2023 г. № 330 "О внесении изменения в пункт 17</w:t>
      </w:r>
      <w:r w:rsidRPr="0071316A">
        <w:rPr>
          <w:rFonts w:cs="Times New Roman"/>
          <w:color w:val="000000" w:themeColor="text1"/>
          <w:szCs w:val="28"/>
          <w:vertAlign w:val="superscript"/>
        </w:rPr>
        <w:t>1</w:t>
      </w:r>
      <w:r w:rsidRPr="0071316A">
        <w:rPr>
          <w:rFonts w:cs="Times New Roman"/>
          <w:color w:val="000000" w:themeColor="text1"/>
          <w:szCs w:val="28"/>
        </w:rPr>
        <w:t xml:space="preserve"> Правил формирования и реализации федеральной адресной инвестиционной программы" (Собрание законодательства Российской Федерации, 2023, № 10, ст. 1699).</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62. Пункты 1 - 4 и 6 - 8 изменений, которые вносятся в акты Правительства Российской Федерации, утвержденных постановлением Правительства Российской Федерации от 15 марта 2023 г. № 398 "О внесении изменений в некоторые акты Правительства Российской Федерации" (Собрание законодательства Российской Федерации, 2023, № 12, ст. 2044).</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63. Пункт 10 изменений, изменений, которые вносятся в акты Правительства Российской Федерации, утвержденных постановлением Правительства Российской Федерации от 30 ноября 2023 г. № 2050 "Об утверждении Правил принятия решений об изменении сводной бюджетной росписи федерального бюджета, лимитов бюджетных обязательств, а также информации об объектах капитального строительства и объектах недвижимого имущества" (Собрание законодательства Российской Федерации, 2023, № 50, ст. 9076).</w:t>
      </w:r>
    </w:p>
    <w:p w:rsidR="0071316A" w:rsidRPr="0071316A" w:rsidRDefault="0071316A" w:rsidP="0071316A">
      <w:pPr>
        <w:spacing w:after="0" w:line="360" w:lineRule="exact"/>
        <w:ind w:firstLine="709"/>
        <w:jc w:val="both"/>
        <w:rPr>
          <w:rFonts w:cs="Times New Roman"/>
          <w:color w:val="000000" w:themeColor="text1"/>
          <w:szCs w:val="28"/>
        </w:rPr>
      </w:pPr>
      <w:r w:rsidRPr="0071316A">
        <w:rPr>
          <w:rFonts w:cs="Times New Roman"/>
          <w:color w:val="000000" w:themeColor="text1"/>
          <w:szCs w:val="28"/>
        </w:rPr>
        <w:t>64. Пункт 1 изменений, которые вносятся в акты Правительства Российской Федерации, утвержденных постановлением Правительства Российской Федерации от 1 декабря 2023 г. № 2058 "О внесении изменений в некоторые акты Правительства Российской Федерации" (Собрание законодательства Российской Федерации, 2023, № 49, ст. 8798).</w:t>
      </w:r>
    </w:p>
    <w:p w:rsidR="0071316A" w:rsidRPr="0071316A" w:rsidRDefault="0071316A" w:rsidP="0071316A">
      <w:pPr>
        <w:spacing w:after="0" w:line="240" w:lineRule="atLeast"/>
        <w:ind w:left="-567" w:right="-284" w:firstLine="0"/>
        <w:jc w:val="center"/>
        <w:rPr>
          <w:rFonts w:ascii="Times New Roman CYR" w:eastAsia="Times New Roman" w:hAnsi="Times New Roman CYR" w:cs="Times New Roman"/>
          <w:color w:val="000000" w:themeColor="text1"/>
          <w:szCs w:val="28"/>
          <w:lang w:eastAsia="ru-RU"/>
        </w:rPr>
      </w:pPr>
    </w:p>
    <w:p w:rsidR="0071316A" w:rsidRPr="0071316A" w:rsidRDefault="0071316A" w:rsidP="0071316A">
      <w:pPr>
        <w:spacing w:after="0" w:line="240" w:lineRule="atLeast"/>
        <w:ind w:left="-567" w:right="-284" w:firstLine="0"/>
        <w:jc w:val="center"/>
        <w:rPr>
          <w:rFonts w:asciiTheme="minorHAnsi" w:hAnsiTheme="minorHAnsi"/>
          <w:color w:val="000000" w:themeColor="text1"/>
          <w:szCs w:val="28"/>
        </w:rPr>
      </w:pPr>
      <w:r w:rsidRPr="0071316A">
        <w:rPr>
          <w:rFonts w:ascii="Times New Roman CYR" w:eastAsia="Times New Roman" w:hAnsi="Times New Roman CYR" w:cs="Times New Roman"/>
          <w:color w:val="000000" w:themeColor="text1"/>
          <w:szCs w:val="28"/>
          <w:lang w:eastAsia="ru-RU"/>
        </w:rPr>
        <w:t>____________</w:t>
      </w:r>
    </w:p>
    <w:p w:rsidR="0071316A" w:rsidRPr="0071316A" w:rsidRDefault="0071316A" w:rsidP="0071316A">
      <w:pPr>
        <w:spacing w:after="0" w:line="360" w:lineRule="exact"/>
        <w:ind w:firstLine="709"/>
        <w:jc w:val="both"/>
        <w:rPr>
          <w:rFonts w:cs="Times New Roman"/>
          <w:color w:val="000000" w:themeColor="text1"/>
          <w:szCs w:val="28"/>
        </w:rPr>
      </w:pPr>
    </w:p>
    <w:p w:rsidR="0071316A" w:rsidRPr="0071316A" w:rsidRDefault="0071316A" w:rsidP="0071316A">
      <w:pPr>
        <w:spacing w:after="0" w:line="240" w:lineRule="auto"/>
        <w:ind w:firstLine="0"/>
        <w:jc w:val="center"/>
        <w:rPr>
          <w:rFonts w:cs="Times New Roman"/>
          <w:color w:val="000000" w:themeColor="text1"/>
          <w:szCs w:val="28"/>
        </w:rPr>
      </w:pPr>
    </w:p>
    <w:p w:rsidR="0071316A" w:rsidRPr="0071316A" w:rsidRDefault="0071316A" w:rsidP="0071316A">
      <w:pPr>
        <w:spacing w:after="0" w:line="240" w:lineRule="auto"/>
        <w:ind w:firstLine="0"/>
        <w:jc w:val="center"/>
        <w:rPr>
          <w:rFonts w:cs="Times New Roman"/>
          <w:color w:val="000000" w:themeColor="text1"/>
          <w:szCs w:val="28"/>
        </w:rPr>
      </w:pPr>
    </w:p>
    <w:p w:rsidR="0071316A" w:rsidRPr="002A0F55" w:rsidRDefault="0071316A" w:rsidP="00A13FA6">
      <w:pPr>
        <w:ind w:firstLine="0"/>
        <w:jc w:val="center"/>
        <w:rPr>
          <w:color w:val="000000" w:themeColor="text1"/>
        </w:rPr>
      </w:pPr>
      <w:bookmarkStart w:id="5" w:name="_GoBack"/>
      <w:bookmarkEnd w:id="5"/>
    </w:p>
    <w:sectPr w:rsidR="0071316A" w:rsidRPr="002A0F55" w:rsidSect="000C7ED8">
      <w:headerReference w:type="default" r:id="rId10"/>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64" w:rsidRDefault="002A6064" w:rsidP="000C7ED8">
      <w:pPr>
        <w:spacing w:line="240" w:lineRule="auto"/>
      </w:pPr>
      <w:r>
        <w:separator/>
      </w:r>
    </w:p>
  </w:endnote>
  <w:endnote w:type="continuationSeparator" w:id="0">
    <w:p w:rsidR="002A6064" w:rsidRDefault="002A6064" w:rsidP="000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64" w:rsidRDefault="002A6064" w:rsidP="000C7ED8">
      <w:pPr>
        <w:spacing w:line="240" w:lineRule="auto"/>
      </w:pPr>
      <w:r>
        <w:separator/>
      </w:r>
    </w:p>
  </w:footnote>
  <w:footnote w:type="continuationSeparator" w:id="0">
    <w:p w:rsidR="002A6064" w:rsidRDefault="002A6064" w:rsidP="000C7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A6" w:rsidRPr="00422153" w:rsidRDefault="00A13FA6" w:rsidP="00A13FA6">
    <w:pPr>
      <w:pStyle w:val="a4"/>
      <w:framePr w:wrap="around" w:vAnchor="text" w:hAnchor="margin" w:xAlign="center" w:y="1"/>
      <w:rPr>
        <w:rStyle w:val="a8"/>
        <w:sz w:val="24"/>
        <w:szCs w:val="24"/>
      </w:rPr>
    </w:pPr>
    <w:r w:rsidRPr="00422153">
      <w:rPr>
        <w:rStyle w:val="a8"/>
        <w:sz w:val="24"/>
        <w:szCs w:val="24"/>
      </w:rPr>
      <w:fldChar w:fldCharType="begin"/>
    </w:r>
    <w:r w:rsidRPr="00422153">
      <w:rPr>
        <w:rStyle w:val="a8"/>
        <w:sz w:val="24"/>
        <w:szCs w:val="24"/>
      </w:rPr>
      <w:instrText xml:space="preserve">PAGE  </w:instrText>
    </w:r>
    <w:r w:rsidRPr="00422153">
      <w:rPr>
        <w:rStyle w:val="a8"/>
        <w:sz w:val="24"/>
        <w:szCs w:val="24"/>
      </w:rPr>
      <w:fldChar w:fldCharType="separate"/>
    </w:r>
    <w:r w:rsidR="007523EF">
      <w:rPr>
        <w:rStyle w:val="a8"/>
        <w:noProof/>
        <w:sz w:val="24"/>
        <w:szCs w:val="24"/>
      </w:rPr>
      <w:t>2</w:t>
    </w:r>
    <w:r w:rsidRPr="00422153">
      <w:rPr>
        <w:rStyle w:val="a8"/>
        <w:sz w:val="24"/>
        <w:szCs w:val="24"/>
      </w:rPr>
      <w:fldChar w:fldCharType="end"/>
    </w:r>
  </w:p>
  <w:p w:rsidR="00A13FA6" w:rsidRPr="009E2468" w:rsidRDefault="00A13FA6" w:rsidP="00A13F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A6" w:rsidRPr="00AA4798" w:rsidRDefault="00A13FA6" w:rsidP="00A13FA6">
    <w:pPr>
      <w:pStyle w:val="a4"/>
      <w:contextual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A6" w:rsidRPr="00422153" w:rsidRDefault="00A13FA6" w:rsidP="00A13FA6">
    <w:pPr>
      <w:pStyle w:val="a4"/>
      <w:framePr w:wrap="around" w:vAnchor="text" w:hAnchor="margin" w:xAlign="center" w:y="1"/>
      <w:rPr>
        <w:rStyle w:val="a8"/>
        <w:sz w:val="24"/>
        <w:szCs w:val="24"/>
      </w:rPr>
    </w:pPr>
    <w:r w:rsidRPr="00422153">
      <w:rPr>
        <w:rStyle w:val="a8"/>
        <w:sz w:val="24"/>
        <w:szCs w:val="24"/>
      </w:rPr>
      <w:fldChar w:fldCharType="begin"/>
    </w:r>
    <w:r w:rsidRPr="00422153">
      <w:rPr>
        <w:rStyle w:val="a8"/>
        <w:sz w:val="24"/>
        <w:szCs w:val="24"/>
      </w:rPr>
      <w:instrText xml:space="preserve">PAGE  </w:instrText>
    </w:r>
    <w:r w:rsidRPr="00422153">
      <w:rPr>
        <w:rStyle w:val="a8"/>
        <w:sz w:val="24"/>
        <w:szCs w:val="24"/>
      </w:rPr>
      <w:fldChar w:fldCharType="separate"/>
    </w:r>
    <w:r w:rsidR="007523EF">
      <w:rPr>
        <w:rStyle w:val="a8"/>
        <w:noProof/>
        <w:sz w:val="24"/>
        <w:szCs w:val="24"/>
      </w:rPr>
      <w:t>12</w:t>
    </w:r>
    <w:r w:rsidRPr="00422153">
      <w:rPr>
        <w:rStyle w:val="a8"/>
        <w:sz w:val="24"/>
        <w:szCs w:val="24"/>
      </w:rPr>
      <w:fldChar w:fldCharType="end"/>
    </w:r>
  </w:p>
  <w:p w:rsidR="00A13FA6" w:rsidRPr="009E2468" w:rsidRDefault="00A13FA6" w:rsidP="00A13FA6">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A6" w:rsidRPr="00AA4798" w:rsidRDefault="00A13FA6" w:rsidP="00A13FA6">
    <w:pPr>
      <w:pStyle w:val="a4"/>
      <w:contextualSpacing/>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31763"/>
      <w:docPartObj>
        <w:docPartGallery w:val="Page Numbers (Top of Page)"/>
        <w:docPartUnique/>
      </w:docPartObj>
    </w:sdtPr>
    <w:sdtContent>
      <w:p w:rsidR="00A13FA6" w:rsidRDefault="00A13FA6">
        <w:pPr>
          <w:pStyle w:val="a4"/>
          <w:jc w:val="center"/>
        </w:pPr>
        <w:r>
          <w:fldChar w:fldCharType="begin"/>
        </w:r>
        <w:r>
          <w:instrText>PAGE   \* MERGEFORMAT</w:instrText>
        </w:r>
        <w:r>
          <w:fldChar w:fldCharType="separate"/>
        </w:r>
        <w:r w:rsidR="007523EF">
          <w:rPr>
            <w:noProof/>
          </w:rPr>
          <w:t>23</w:t>
        </w:r>
        <w:r>
          <w:fldChar w:fldCharType="end"/>
        </w:r>
      </w:p>
    </w:sdtContent>
  </w:sdt>
  <w:p w:rsidR="00A13FA6" w:rsidRDefault="00A13F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D3"/>
    <w:rsid w:val="000005EC"/>
    <w:rsid w:val="00001191"/>
    <w:rsid w:val="000014EF"/>
    <w:rsid w:val="00001653"/>
    <w:rsid w:val="000017C2"/>
    <w:rsid w:val="0000266D"/>
    <w:rsid w:val="0000354C"/>
    <w:rsid w:val="00003B50"/>
    <w:rsid w:val="00003C1B"/>
    <w:rsid w:val="000050FC"/>
    <w:rsid w:val="00005E18"/>
    <w:rsid w:val="000060F3"/>
    <w:rsid w:val="0000651B"/>
    <w:rsid w:val="00006730"/>
    <w:rsid w:val="00006762"/>
    <w:rsid w:val="000100C5"/>
    <w:rsid w:val="000100FD"/>
    <w:rsid w:val="000101B2"/>
    <w:rsid w:val="00011E15"/>
    <w:rsid w:val="00011F32"/>
    <w:rsid w:val="0001226A"/>
    <w:rsid w:val="000131C5"/>
    <w:rsid w:val="0001368F"/>
    <w:rsid w:val="00013A9B"/>
    <w:rsid w:val="00014AB7"/>
    <w:rsid w:val="00016BBE"/>
    <w:rsid w:val="00017433"/>
    <w:rsid w:val="0001793B"/>
    <w:rsid w:val="00017FA6"/>
    <w:rsid w:val="0002050B"/>
    <w:rsid w:val="00021A2B"/>
    <w:rsid w:val="0002292B"/>
    <w:rsid w:val="00022E91"/>
    <w:rsid w:val="0002388B"/>
    <w:rsid w:val="00023CDD"/>
    <w:rsid w:val="00024379"/>
    <w:rsid w:val="0002438C"/>
    <w:rsid w:val="000245C3"/>
    <w:rsid w:val="00025DBC"/>
    <w:rsid w:val="00025ED8"/>
    <w:rsid w:val="0002635E"/>
    <w:rsid w:val="00026380"/>
    <w:rsid w:val="0002643F"/>
    <w:rsid w:val="00026AD9"/>
    <w:rsid w:val="00030EC3"/>
    <w:rsid w:val="00031E5B"/>
    <w:rsid w:val="00032BD7"/>
    <w:rsid w:val="00033F25"/>
    <w:rsid w:val="00035CC4"/>
    <w:rsid w:val="00036B05"/>
    <w:rsid w:val="00037818"/>
    <w:rsid w:val="000408D5"/>
    <w:rsid w:val="0004155A"/>
    <w:rsid w:val="00041710"/>
    <w:rsid w:val="00041F0B"/>
    <w:rsid w:val="00042218"/>
    <w:rsid w:val="0004269B"/>
    <w:rsid w:val="00043059"/>
    <w:rsid w:val="000436C0"/>
    <w:rsid w:val="000438B2"/>
    <w:rsid w:val="00043914"/>
    <w:rsid w:val="000455BD"/>
    <w:rsid w:val="000458C8"/>
    <w:rsid w:val="00045907"/>
    <w:rsid w:val="000501F6"/>
    <w:rsid w:val="00050723"/>
    <w:rsid w:val="0005248E"/>
    <w:rsid w:val="00052E55"/>
    <w:rsid w:val="00053E33"/>
    <w:rsid w:val="0005414A"/>
    <w:rsid w:val="000545D2"/>
    <w:rsid w:val="0005479B"/>
    <w:rsid w:val="0005556C"/>
    <w:rsid w:val="000556CD"/>
    <w:rsid w:val="00055BAC"/>
    <w:rsid w:val="00055DD1"/>
    <w:rsid w:val="00055F4E"/>
    <w:rsid w:val="00055FBB"/>
    <w:rsid w:val="00056EB3"/>
    <w:rsid w:val="00057990"/>
    <w:rsid w:val="00057B15"/>
    <w:rsid w:val="00060CBE"/>
    <w:rsid w:val="00062435"/>
    <w:rsid w:val="00062C37"/>
    <w:rsid w:val="000631C9"/>
    <w:rsid w:val="0006328D"/>
    <w:rsid w:val="00063522"/>
    <w:rsid w:val="00063B3B"/>
    <w:rsid w:val="0006453F"/>
    <w:rsid w:val="00064719"/>
    <w:rsid w:val="00064DE4"/>
    <w:rsid w:val="000656C6"/>
    <w:rsid w:val="00065FDA"/>
    <w:rsid w:val="00065FEE"/>
    <w:rsid w:val="000661CF"/>
    <w:rsid w:val="000664D6"/>
    <w:rsid w:val="00067118"/>
    <w:rsid w:val="000676B3"/>
    <w:rsid w:val="000707EA"/>
    <w:rsid w:val="00070912"/>
    <w:rsid w:val="000711EE"/>
    <w:rsid w:val="00071AC5"/>
    <w:rsid w:val="00071F75"/>
    <w:rsid w:val="00073A97"/>
    <w:rsid w:val="0007425F"/>
    <w:rsid w:val="0007563C"/>
    <w:rsid w:val="0007604F"/>
    <w:rsid w:val="000761B2"/>
    <w:rsid w:val="00076B81"/>
    <w:rsid w:val="00076E07"/>
    <w:rsid w:val="00076F27"/>
    <w:rsid w:val="0007751F"/>
    <w:rsid w:val="00077B1E"/>
    <w:rsid w:val="00077BF7"/>
    <w:rsid w:val="00080BDF"/>
    <w:rsid w:val="00080C65"/>
    <w:rsid w:val="000817A9"/>
    <w:rsid w:val="00083237"/>
    <w:rsid w:val="00083898"/>
    <w:rsid w:val="00083E80"/>
    <w:rsid w:val="00084B73"/>
    <w:rsid w:val="00085E52"/>
    <w:rsid w:val="0008614E"/>
    <w:rsid w:val="000866AF"/>
    <w:rsid w:val="00086A69"/>
    <w:rsid w:val="00087039"/>
    <w:rsid w:val="00087040"/>
    <w:rsid w:val="000870CB"/>
    <w:rsid w:val="00087C1D"/>
    <w:rsid w:val="00091F9C"/>
    <w:rsid w:val="000926C4"/>
    <w:rsid w:val="00092DFB"/>
    <w:rsid w:val="00093043"/>
    <w:rsid w:val="000934E8"/>
    <w:rsid w:val="00093D23"/>
    <w:rsid w:val="00093DEA"/>
    <w:rsid w:val="000940B5"/>
    <w:rsid w:val="00094301"/>
    <w:rsid w:val="00094BEA"/>
    <w:rsid w:val="00094F9C"/>
    <w:rsid w:val="00095622"/>
    <w:rsid w:val="0009570D"/>
    <w:rsid w:val="00096AD0"/>
    <w:rsid w:val="00096F22"/>
    <w:rsid w:val="0009758D"/>
    <w:rsid w:val="000979EA"/>
    <w:rsid w:val="000A109B"/>
    <w:rsid w:val="000A38CF"/>
    <w:rsid w:val="000A4704"/>
    <w:rsid w:val="000A53D7"/>
    <w:rsid w:val="000A5416"/>
    <w:rsid w:val="000A5679"/>
    <w:rsid w:val="000A5700"/>
    <w:rsid w:val="000A60FC"/>
    <w:rsid w:val="000A6AFA"/>
    <w:rsid w:val="000A76EF"/>
    <w:rsid w:val="000B00B3"/>
    <w:rsid w:val="000B0C1E"/>
    <w:rsid w:val="000B23A9"/>
    <w:rsid w:val="000B24AE"/>
    <w:rsid w:val="000B26DD"/>
    <w:rsid w:val="000B2855"/>
    <w:rsid w:val="000B2A0E"/>
    <w:rsid w:val="000B36D0"/>
    <w:rsid w:val="000B3A97"/>
    <w:rsid w:val="000B4641"/>
    <w:rsid w:val="000B4FC5"/>
    <w:rsid w:val="000B7907"/>
    <w:rsid w:val="000B79F9"/>
    <w:rsid w:val="000C02F6"/>
    <w:rsid w:val="000C1589"/>
    <w:rsid w:val="000C1A68"/>
    <w:rsid w:val="000C2547"/>
    <w:rsid w:val="000C2728"/>
    <w:rsid w:val="000C31A7"/>
    <w:rsid w:val="000C47F3"/>
    <w:rsid w:val="000C524F"/>
    <w:rsid w:val="000C5413"/>
    <w:rsid w:val="000C6247"/>
    <w:rsid w:val="000C66CD"/>
    <w:rsid w:val="000C7307"/>
    <w:rsid w:val="000C762F"/>
    <w:rsid w:val="000C7DD1"/>
    <w:rsid w:val="000C7ED8"/>
    <w:rsid w:val="000D061B"/>
    <w:rsid w:val="000D0B60"/>
    <w:rsid w:val="000D1816"/>
    <w:rsid w:val="000D1F70"/>
    <w:rsid w:val="000D2798"/>
    <w:rsid w:val="000D2BA2"/>
    <w:rsid w:val="000D4B85"/>
    <w:rsid w:val="000D4DA3"/>
    <w:rsid w:val="000D4DF7"/>
    <w:rsid w:val="000D6902"/>
    <w:rsid w:val="000D6A36"/>
    <w:rsid w:val="000D6D1D"/>
    <w:rsid w:val="000E012F"/>
    <w:rsid w:val="000E0729"/>
    <w:rsid w:val="000E0A04"/>
    <w:rsid w:val="000E1AD2"/>
    <w:rsid w:val="000E1EDD"/>
    <w:rsid w:val="000E2AE5"/>
    <w:rsid w:val="000E2C53"/>
    <w:rsid w:val="000E2DAF"/>
    <w:rsid w:val="000E3066"/>
    <w:rsid w:val="000E5002"/>
    <w:rsid w:val="000E55DA"/>
    <w:rsid w:val="000E5DDD"/>
    <w:rsid w:val="000E64A0"/>
    <w:rsid w:val="000E6640"/>
    <w:rsid w:val="000E6E75"/>
    <w:rsid w:val="000E6FF2"/>
    <w:rsid w:val="000E7843"/>
    <w:rsid w:val="000E7FF9"/>
    <w:rsid w:val="000F1905"/>
    <w:rsid w:val="000F24FB"/>
    <w:rsid w:val="000F27AD"/>
    <w:rsid w:val="000F2BA4"/>
    <w:rsid w:val="000F3E89"/>
    <w:rsid w:val="000F411C"/>
    <w:rsid w:val="000F4368"/>
    <w:rsid w:val="000F4736"/>
    <w:rsid w:val="000F54EF"/>
    <w:rsid w:val="000F588D"/>
    <w:rsid w:val="000F6173"/>
    <w:rsid w:val="000F63BB"/>
    <w:rsid w:val="000F65BE"/>
    <w:rsid w:val="000F6C48"/>
    <w:rsid w:val="000F6DCD"/>
    <w:rsid w:val="000F7647"/>
    <w:rsid w:val="000F7B43"/>
    <w:rsid w:val="0010044B"/>
    <w:rsid w:val="001004DD"/>
    <w:rsid w:val="00101131"/>
    <w:rsid w:val="0010154A"/>
    <w:rsid w:val="00101844"/>
    <w:rsid w:val="00101C63"/>
    <w:rsid w:val="00103811"/>
    <w:rsid w:val="001038A1"/>
    <w:rsid w:val="00103999"/>
    <w:rsid w:val="00103CAC"/>
    <w:rsid w:val="00104A68"/>
    <w:rsid w:val="0010506D"/>
    <w:rsid w:val="00106209"/>
    <w:rsid w:val="0010636B"/>
    <w:rsid w:val="00106AC5"/>
    <w:rsid w:val="0011021D"/>
    <w:rsid w:val="0011082E"/>
    <w:rsid w:val="00110D32"/>
    <w:rsid w:val="001121AC"/>
    <w:rsid w:val="001122CA"/>
    <w:rsid w:val="001138E3"/>
    <w:rsid w:val="0011438C"/>
    <w:rsid w:val="001143F4"/>
    <w:rsid w:val="00114BEE"/>
    <w:rsid w:val="00114F78"/>
    <w:rsid w:val="001150E9"/>
    <w:rsid w:val="00115826"/>
    <w:rsid w:val="00116164"/>
    <w:rsid w:val="00116312"/>
    <w:rsid w:val="0011666D"/>
    <w:rsid w:val="00116982"/>
    <w:rsid w:val="00116E29"/>
    <w:rsid w:val="001204F6"/>
    <w:rsid w:val="0012078C"/>
    <w:rsid w:val="001215DF"/>
    <w:rsid w:val="00121F93"/>
    <w:rsid w:val="0012293A"/>
    <w:rsid w:val="001232AF"/>
    <w:rsid w:val="00123561"/>
    <w:rsid w:val="00125F10"/>
    <w:rsid w:val="00126FAC"/>
    <w:rsid w:val="00127778"/>
    <w:rsid w:val="00130A28"/>
    <w:rsid w:val="00131899"/>
    <w:rsid w:val="001321FE"/>
    <w:rsid w:val="00132B12"/>
    <w:rsid w:val="00132C1B"/>
    <w:rsid w:val="00132F01"/>
    <w:rsid w:val="00133273"/>
    <w:rsid w:val="001334C1"/>
    <w:rsid w:val="00135539"/>
    <w:rsid w:val="00135C25"/>
    <w:rsid w:val="0013664F"/>
    <w:rsid w:val="001367A3"/>
    <w:rsid w:val="00137A38"/>
    <w:rsid w:val="00143464"/>
    <w:rsid w:val="00143530"/>
    <w:rsid w:val="00143595"/>
    <w:rsid w:val="001439A9"/>
    <w:rsid w:val="00143F0D"/>
    <w:rsid w:val="00144B40"/>
    <w:rsid w:val="00144BDE"/>
    <w:rsid w:val="00144D3B"/>
    <w:rsid w:val="00144FF5"/>
    <w:rsid w:val="0014559C"/>
    <w:rsid w:val="0014564C"/>
    <w:rsid w:val="00145C43"/>
    <w:rsid w:val="00146320"/>
    <w:rsid w:val="001508C0"/>
    <w:rsid w:val="00151AB4"/>
    <w:rsid w:val="00151AFF"/>
    <w:rsid w:val="00151D02"/>
    <w:rsid w:val="00152421"/>
    <w:rsid w:val="00152D1D"/>
    <w:rsid w:val="00153496"/>
    <w:rsid w:val="00153708"/>
    <w:rsid w:val="00153ECA"/>
    <w:rsid w:val="0015504C"/>
    <w:rsid w:val="00156233"/>
    <w:rsid w:val="001565D7"/>
    <w:rsid w:val="0015691B"/>
    <w:rsid w:val="00157932"/>
    <w:rsid w:val="00160135"/>
    <w:rsid w:val="00160BC8"/>
    <w:rsid w:val="0016175E"/>
    <w:rsid w:val="00161C4F"/>
    <w:rsid w:val="001620DD"/>
    <w:rsid w:val="00162775"/>
    <w:rsid w:val="00164AB2"/>
    <w:rsid w:val="001653D5"/>
    <w:rsid w:val="00165AC9"/>
    <w:rsid w:val="00165CC6"/>
    <w:rsid w:val="00165E1F"/>
    <w:rsid w:val="00165FA7"/>
    <w:rsid w:val="00167AFD"/>
    <w:rsid w:val="001708B6"/>
    <w:rsid w:val="00171028"/>
    <w:rsid w:val="00171037"/>
    <w:rsid w:val="001719E1"/>
    <w:rsid w:val="0017228F"/>
    <w:rsid w:val="00174014"/>
    <w:rsid w:val="001746AC"/>
    <w:rsid w:val="00174A28"/>
    <w:rsid w:val="00174E3A"/>
    <w:rsid w:val="00175690"/>
    <w:rsid w:val="001759AD"/>
    <w:rsid w:val="00175F8D"/>
    <w:rsid w:val="0017603E"/>
    <w:rsid w:val="0017667C"/>
    <w:rsid w:val="00176A59"/>
    <w:rsid w:val="0017752E"/>
    <w:rsid w:val="00177BF5"/>
    <w:rsid w:val="00177EFD"/>
    <w:rsid w:val="00180EE8"/>
    <w:rsid w:val="001812B5"/>
    <w:rsid w:val="00181DA9"/>
    <w:rsid w:val="001826DF"/>
    <w:rsid w:val="0018282B"/>
    <w:rsid w:val="00183046"/>
    <w:rsid w:val="001832AF"/>
    <w:rsid w:val="0018409C"/>
    <w:rsid w:val="00184102"/>
    <w:rsid w:val="001843DC"/>
    <w:rsid w:val="001848A0"/>
    <w:rsid w:val="00187283"/>
    <w:rsid w:val="00187CF9"/>
    <w:rsid w:val="00190E0C"/>
    <w:rsid w:val="0019155A"/>
    <w:rsid w:val="001915CD"/>
    <w:rsid w:val="001916C8"/>
    <w:rsid w:val="00191BCD"/>
    <w:rsid w:val="00193027"/>
    <w:rsid w:val="001940F6"/>
    <w:rsid w:val="001948FB"/>
    <w:rsid w:val="001958EE"/>
    <w:rsid w:val="00195E9E"/>
    <w:rsid w:val="001962DA"/>
    <w:rsid w:val="001967D0"/>
    <w:rsid w:val="001A0132"/>
    <w:rsid w:val="001A0875"/>
    <w:rsid w:val="001A1ABF"/>
    <w:rsid w:val="001A1CE4"/>
    <w:rsid w:val="001A284D"/>
    <w:rsid w:val="001A5975"/>
    <w:rsid w:val="001A5F08"/>
    <w:rsid w:val="001A61A1"/>
    <w:rsid w:val="001A657A"/>
    <w:rsid w:val="001A676E"/>
    <w:rsid w:val="001A7F2E"/>
    <w:rsid w:val="001B06B2"/>
    <w:rsid w:val="001B0A49"/>
    <w:rsid w:val="001B14F1"/>
    <w:rsid w:val="001B2755"/>
    <w:rsid w:val="001B2787"/>
    <w:rsid w:val="001B2A7D"/>
    <w:rsid w:val="001B57F6"/>
    <w:rsid w:val="001B5BCD"/>
    <w:rsid w:val="001B5CD9"/>
    <w:rsid w:val="001B5D6F"/>
    <w:rsid w:val="001B6C48"/>
    <w:rsid w:val="001B73DE"/>
    <w:rsid w:val="001B7E89"/>
    <w:rsid w:val="001C0937"/>
    <w:rsid w:val="001C1114"/>
    <w:rsid w:val="001C114A"/>
    <w:rsid w:val="001C17BD"/>
    <w:rsid w:val="001C27A3"/>
    <w:rsid w:val="001C2FA6"/>
    <w:rsid w:val="001C3703"/>
    <w:rsid w:val="001C3DA0"/>
    <w:rsid w:val="001C4957"/>
    <w:rsid w:val="001C4AE2"/>
    <w:rsid w:val="001C4C85"/>
    <w:rsid w:val="001C5FD2"/>
    <w:rsid w:val="001C6020"/>
    <w:rsid w:val="001C6B87"/>
    <w:rsid w:val="001C7053"/>
    <w:rsid w:val="001C7147"/>
    <w:rsid w:val="001C7980"/>
    <w:rsid w:val="001D123C"/>
    <w:rsid w:val="001D276C"/>
    <w:rsid w:val="001D2B6C"/>
    <w:rsid w:val="001D2C34"/>
    <w:rsid w:val="001D376E"/>
    <w:rsid w:val="001D452A"/>
    <w:rsid w:val="001D558E"/>
    <w:rsid w:val="001D5A8E"/>
    <w:rsid w:val="001D6879"/>
    <w:rsid w:val="001D703E"/>
    <w:rsid w:val="001D7A9E"/>
    <w:rsid w:val="001D7B3C"/>
    <w:rsid w:val="001D7E66"/>
    <w:rsid w:val="001E181E"/>
    <w:rsid w:val="001E1CF0"/>
    <w:rsid w:val="001E22C6"/>
    <w:rsid w:val="001E2A48"/>
    <w:rsid w:val="001E342E"/>
    <w:rsid w:val="001E4D3C"/>
    <w:rsid w:val="001E5022"/>
    <w:rsid w:val="001E58D9"/>
    <w:rsid w:val="001E595A"/>
    <w:rsid w:val="001E5E5F"/>
    <w:rsid w:val="001E5E7A"/>
    <w:rsid w:val="001E767E"/>
    <w:rsid w:val="001E7AC9"/>
    <w:rsid w:val="001F0403"/>
    <w:rsid w:val="001F0907"/>
    <w:rsid w:val="001F103A"/>
    <w:rsid w:val="001F1F30"/>
    <w:rsid w:val="001F2C98"/>
    <w:rsid w:val="001F347B"/>
    <w:rsid w:val="001F51FD"/>
    <w:rsid w:val="001F5D64"/>
    <w:rsid w:val="001F5F75"/>
    <w:rsid w:val="0020034E"/>
    <w:rsid w:val="002026C3"/>
    <w:rsid w:val="002028DC"/>
    <w:rsid w:val="00202F35"/>
    <w:rsid w:val="00203A36"/>
    <w:rsid w:val="00203B43"/>
    <w:rsid w:val="0020407A"/>
    <w:rsid w:val="002040B7"/>
    <w:rsid w:val="00204138"/>
    <w:rsid w:val="00205286"/>
    <w:rsid w:val="00205729"/>
    <w:rsid w:val="0020585B"/>
    <w:rsid w:val="0020623F"/>
    <w:rsid w:val="0020646F"/>
    <w:rsid w:val="0020676D"/>
    <w:rsid w:val="00206AC4"/>
    <w:rsid w:val="002070B2"/>
    <w:rsid w:val="00210517"/>
    <w:rsid w:val="00210694"/>
    <w:rsid w:val="00212761"/>
    <w:rsid w:val="00213E6C"/>
    <w:rsid w:val="002155F1"/>
    <w:rsid w:val="00215720"/>
    <w:rsid w:val="00216277"/>
    <w:rsid w:val="002179C9"/>
    <w:rsid w:val="0022074F"/>
    <w:rsid w:val="00220AA5"/>
    <w:rsid w:val="002219A5"/>
    <w:rsid w:val="00222143"/>
    <w:rsid w:val="00222448"/>
    <w:rsid w:val="00222482"/>
    <w:rsid w:val="00222886"/>
    <w:rsid w:val="00223990"/>
    <w:rsid w:val="00223F43"/>
    <w:rsid w:val="002244FC"/>
    <w:rsid w:val="00226131"/>
    <w:rsid w:val="002268FE"/>
    <w:rsid w:val="00230349"/>
    <w:rsid w:val="00231464"/>
    <w:rsid w:val="00232756"/>
    <w:rsid w:val="00232A01"/>
    <w:rsid w:val="00232DEB"/>
    <w:rsid w:val="002332E8"/>
    <w:rsid w:val="002340C3"/>
    <w:rsid w:val="00234306"/>
    <w:rsid w:val="002345A8"/>
    <w:rsid w:val="00235025"/>
    <w:rsid w:val="002356E1"/>
    <w:rsid w:val="00236B16"/>
    <w:rsid w:val="002370D3"/>
    <w:rsid w:val="0023765A"/>
    <w:rsid w:val="00240781"/>
    <w:rsid w:val="00240F4D"/>
    <w:rsid w:val="002418D7"/>
    <w:rsid w:val="00242339"/>
    <w:rsid w:val="002434E4"/>
    <w:rsid w:val="00243613"/>
    <w:rsid w:val="00243AEC"/>
    <w:rsid w:val="00244360"/>
    <w:rsid w:val="002449E9"/>
    <w:rsid w:val="00244BC8"/>
    <w:rsid w:val="00244C7B"/>
    <w:rsid w:val="00244D86"/>
    <w:rsid w:val="0024520A"/>
    <w:rsid w:val="002455D7"/>
    <w:rsid w:val="002459D6"/>
    <w:rsid w:val="002463F7"/>
    <w:rsid w:val="00246899"/>
    <w:rsid w:val="00247CEB"/>
    <w:rsid w:val="00247DFD"/>
    <w:rsid w:val="00250007"/>
    <w:rsid w:val="0025060E"/>
    <w:rsid w:val="00250C36"/>
    <w:rsid w:val="002518D6"/>
    <w:rsid w:val="0025200B"/>
    <w:rsid w:val="002524DC"/>
    <w:rsid w:val="00252FB9"/>
    <w:rsid w:val="00254593"/>
    <w:rsid w:val="00254996"/>
    <w:rsid w:val="0025518C"/>
    <w:rsid w:val="002554F5"/>
    <w:rsid w:val="00255790"/>
    <w:rsid w:val="002561AA"/>
    <w:rsid w:val="00256A85"/>
    <w:rsid w:val="0026084A"/>
    <w:rsid w:val="00260DC8"/>
    <w:rsid w:val="0026144D"/>
    <w:rsid w:val="00261624"/>
    <w:rsid w:val="002621B8"/>
    <w:rsid w:val="00262CE9"/>
    <w:rsid w:val="00262F62"/>
    <w:rsid w:val="0026393D"/>
    <w:rsid w:val="00264BCE"/>
    <w:rsid w:val="002653E0"/>
    <w:rsid w:val="00265B76"/>
    <w:rsid w:val="00265C45"/>
    <w:rsid w:val="00265DDC"/>
    <w:rsid w:val="002704AC"/>
    <w:rsid w:val="002708E0"/>
    <w:rsid w:val="00271839"/>
    <w:rsid w:val="0027253B"/>
    <w:rsid w:val="00272DBD"/>
    <w:rsid w:val="00273117"/>
    <w:rsid w:val="0027424F"/>
    <w:rsid w:val="00274895"/>
    <w:rsid w:val="00275014"/>
    <w:rsid w:val="00275226"/>
    <w:rsid w:val="002761D7"/>
    <w:rsid w:val="00276427"/>
    <w:rsid w:val="0027674D"/>
    <w:rsid w:val="00276B1B"/>
    <w:rsid w:val="00277083"/>
    <w:rsid w:val="00277529"/>
    <w:rsid w:val="00277E74"/>
    <w:rsid w:val="0028170B"/>
    <w:rsid w:val="00281961"/>
    <w:rsid w:val="00282DA0"/>
    <w:rsid w:val="00283151"/>
    <w:rsid w:val="002833EC"/>
    <w:rsid w:val="00283951"/>
    <w:rsid w:val="00284276"/>
    <w:rsid w:val="002843A2"/>
    <w:rsid w:val="00284A6A"/>
    <w:rsid w:val="00284B22"/>
    <w:rsid w:val="00284C0E"/>
    <w:rsid w:val="00284C46"/>
    <w:rsid w:val="00284D99"/>
    <w:rsid w:val="00284E7C"/>
    <w:rsid w:val="002852CE"/>
    <w:rsid w:val="00285C66"/>
    <w:rsid w:val="00286CA1"/>
    <w:rsid w:val="00287D53"/>
    <w:rsid w:val="00291D76"/>
    <w:rsid w:val="0029285B"/>
    <w:rsid w:val="002929A3"/>
    <w:rsid w:val="002939B8"/>
    <w:rsid w:val="002940E6"/>
    <w:rsid w:val="002942D2"/>
    <w:rsid w:val="00295F89"/>
    <w:rsid w:val="00297007"/>
    <w:rsid w:val="002A4666"/>
    <w:rsid w:val="002A6064"/>
    <w:rsid w:val="002B0390"/>
    <w:rsid w:val="002B20FC"/>
    <w:rsid w:val="002B3E0D"/>
    <w:rsid w:val="002B43F1"/>
    <w:rsid w:val="002B44F4"/>
    <w:rsid w:val="002B4AE8"/>
    <w:rsid w:val="002B5C36"/>
    <w:rsid w:val="002B5C78"/>
    <w:rsid w:val="002B6C80"/>
    <w:rsid w:val="002C0D7E"/>
    <w:rsid w:val="002C1068"/>
    <w:rsid w:val="002C1CFF"/>
    <w:rsid w:val="002C290F"/>
    <w:rsid w:val="002C37BB"/>
    <w:rsid w:val="002C38D4"/>
    <w:rsid w:val="002C54E2"/>
    <w:rsid w:val="002C60EB"/>
    <w:rsid w:val="002C67F2"/>
    <w:rsid w:val="002C6ADF"/>
    <w:rsid w:val="002C6F67"/>
    <w:rsid w:val="002D091C"/>
    <w:rsid w:val="002D09E9"/>
    <w:rsid w:val="002D168A"/>
    <w:rsid w:val="002D1F87"/>
    <w:rsid w:val="002D2BBF"/>
    <w:rsid w:val="002D30D8"/>
    <w:rsid w:val="002D32E3"/>
    <w:rsid w:val="002D37BC"/>
    <w:rsid w:val="002D55E3"/>
    <w:rsid w:val="002D5EAD"/>
    <w:rsid w:val="002D64AA"/>
    <w:rsid w:val="002D69AB"/>
    <w:rsid w:val="002D77BA"/>
    <w:rsid w:val="002E1242"/>
    <w:rsid w:val="002E3DCA"/>
    <w:rsid w:val="002E4A49"/>
    <w:rsid w:val="002E5476"/>
    <w:rsid w:val="002E5800"/>
    <w:rsid w:val="002E5AD9"/>
    <w:rsid w:val="002E6A2A"/>
    <w:rsid w:val="002E6FEC"/>
    <w:rsid w:val="002E7222"/>
    <w:rsid w:val="002E79E8"/>
    <w:rsid w:val="002E7A58"/>
    <w:rsid w:val="002E7EE3"/>
    <w:rsid w:val="002F001A"/>
    <w:rsid w:val="002F09C9"/>
    <w:rsid w:val="002F0E79"/>
    <w:rsid w:val="002F14B9"/>
    <w:rsid w:val="002F158B"/>
    <w:rsid w:val="002F2634"/>
    <w:rsid w:val="002F28D0"/>
    <w:rsid w:val="002F3730"/>
    <w:rsid w:val="002F3E2A"/>
    <w:rsid w:val="002F3FB9"/>
    <w:rsid w:val="002F4456"/>
    <w:rsid w:val="002F5ACA"/>
    <w:rsid w:val="002F62E9"/>
    <w:rsid w:val="002F651E"/>
    <w:rsid w:val="00300654"/>
    <w:rsid w:val="0030088B"/>
    <w:rsid w:val="003027EA"/>
    <w:rsid w:val="00302FCE"/>
    <w:rsid w:val="00303131"/>
    <w:rsid w:val="00303435"/>
    <w:rsid w:val="00303EB8"/>
    <w:rsid w:val="00304326"/>
    <w:rsid w:val="00304E21"/>
    <w:rsid w:val="0030546D"/>
    <w:rsid w:val="00305683"/>
    <w:rsid w:val="00305FA1"/>
    <w:rsid w:val="00307957"/>
    <w:rsid w:val="00310473"/>
    <w:rsid w:val="00310FD8"/>
    <w:rsid w:val="00311944"/>
    <w:rsid w:val="00311BE9"/>
    <w:rsid w:val="003123D5"/>
    <w:rsid w:val="0031370C"/>
    <w:rsid w:val="003149A5"/>
    <w:rsid w:val="003159F1"/>
    <w:rsid w:val="00316F33"/>
    <w:rsid w:val="00317246"/>
    <w:rsid w:val="00320FE1"/>
    <w:rsid w:val="00322330"/>
    <w:rsid w:val="00322455"/>
    <w:rsid w:val="00324043"/>
    <w:rsid w:val="00324302"/>
    <w:rsid w:val="00326C8D"/>
    <w:rsid w:val="00327ED8"/>
    <w:rsid w:val="00327F4A"/>
    <w:rsid w:val="00331499"/>
    <w:rsid w:val="00331F36"/>
    <w:rsid w:val="00331F8C"/>
    <w:rsid w:val="0033213E"/>
    <w:rsid w:val="003322E6"/>
    <w:rsid w:val="00332697"/>
    <w:rsid w:val="00334C43"/>
    <w:rsid w:val="00336658"/>
    <w:rsid w:val="00336899"/>
    <w:rsid w:val="003368F4"/>
    <w:rsid w:val="00337BF1"/>
    <w:rsid w:val="00337DF1"/>
    <w:rsid w:val="00337EF5"/>
    <w:rsid w:val="003405FA"/>
    <w:rsid w:val="003420C8"/>
    <w:rsid w:val="003424FB"/>
    <w:rsid w:val="00342DFF"/>
    <w:rsid w:val="00342FF0"/>
    <w:rsid w:val="003453E9"/>
    <w:rsid w:val="00345962"/>
    <w:rsid w:val="00347138"/>
    <w:rsid w:val="00347154"/>
    <w:rsid w:val="00347DC9"/>
    <w:rsid w:val="003502E6"/>
    <w:rsid w:val="00350AC8"/>
    <w:rsid w:val="00350B83"/>
    <w:rsid w:val="00351929"/>
    <w:rsid w:val="00351B46"/>
    <w:rsid w:val="0035267C"/>
    <w:rsid w:val="00353282"/>
    <w:rsid w:val="0035423D"/>
    <w:rsid w:val="00354EF5"/>
    <w:rsid w:val="003552C2"/>
    <w:rsid w:val="00355A60"/>
    <w:rsid w:val="00356402"/>
    <w:rsid w:val="00356DEA"/>
    <w:rsid w:val="0035760D"/>
    <w:rsid w:val="003577CC"/>
    <w:rsid w:val="0036014D"/>
    <w:rsid w:val="003607A1"/>
    <w:rsid w:val="003609D2"/>
    <w:rsid w:val="00361279"/>
    <w:rsid w:val="00361FCE"/>
    <w:rsid w:val="00364C27"/>
    <w:rsid w:val="00366B09"/>
    <w:rsid w:val="00367817"/>
    <w:rsid w:val="0037138C"/>
    <w:rsid w:val="00371DB9"/>
    <w:rsid w:val="00372295"/>
    <w:rsid w:val="00372427"/>
    <w:rsid w:val="00372E75"/>
    <w:rsid w:val="003736E7"/>
    <w:rsid w:val="00373ECA"/>
    <w:rsid w:val="00374948"/>
    <w:rsid w:val="00374B39"/>
    <w:rsid w:val="00375832"/>
    <w:rsid w:val="00376D84"/>
    <w:rsid w:val="00377D50"/>
    <w:rsid w:val="00380A52"/>
    <w:rsid w:val="0038245E"/>
    <w:rsid w:val="00383C6D"/>
    <w:rsid w:val="0038446D"/>
    <w:rsid w:val="003849D7"/>
    <w:rsid w:val="0038520F"/>
    <w:rsid w:val="00385B85"/>
    <w:rsid w:val="00386018"/>
    <w:rsid w:val="003865F4"/>
    <w:rsid w:val="00386BA1"/>
    <w:rsid w:val="00386C55"/>
    <w:rsid w:val="00387783"/>
    <w:rsid w:val="00390286"/>
    <w:rsid w:val="00390E0C"/>
    <w:rsid w:val="00390F5D"/>
    <w:rsid w:val="0039114E"/>
    <w:rsid w:val="0039213F"/>
    <w:rsid w:val="00392C05"/>
    <w:rsid w:val="00393B78"/>
    <w:rsid w:val="00393B7D"/>
    <w:rsid w:val="00394245"/>
    <w:rsid w:val="00394573"/>
    <w:rsid w:val="003950B1"/>
    <w:rsid w:val="003954FA"/>
    <w:rsid w:val="00395B0A"/>
    <w:rsid w:val="00396C38"/>
    <w:rsid w:val="00396F61"/>
    <w:rsid w:val="00397E5A"/>
    <w:rsid w:val="003A0E80"/>
    <w:rsid w:val="003A158C"/>
    <w:rsid w:val="003A203A"/>
    <w:rsid w:val="003A2617"/>
    <w:rsid w:val="003A409A"/>
    <w:rsid w:val="003A4798"/>
    <w:rsid w:val="003A535C"/>
    <w:rsid w:val="003B0F59"/>
    <w:rsid w:val="003B3B9C"/>
    <w:rsid w:val="003B3E39"/>
    <w:rsid w:val="003B48A3"/>
    <w:rsid w:val="003B50D5"/>
    <w:rsid w:val="003B5234"/>
    <w:rsid w:val="003B6274"/>
    <w:rsid w:val="003B7861"/>
    <w:rsid w:val="003C16D7"/>
    <w:rsid w:val="003C1CE5"/>
    <w:rsid w:val="003C2BDF"/>
    <w:rsid w:val="003C3294"/>
    <w:rsid w:val="003C32B4"/>
    <w:rsid w:val="003C3E65"/>
    <w:rsid w:val="003C4095"/>
    <w:rsid w:val="003C457D"/>
    <w:rsid w:val="003C4DB7"/>
    <w:rsid w:val="003C519A"/>
    <w:rsid w:val="003C5EEF"/>
    <w:rsid w:val="003C6382"/>
    <w:rsid w:val="003C7024"/>
    <w:rsid w:val="003C7215"/>
    <w:rsid w:val="003D0DED"/>
    <w:rsid w:val="003D21C3"/>
    <w:rsid w:val="003D2636"/>
    <w:rsid w:val="003D2C04"/>
    <w:rsid w:val="003D47B3"/>
    <w:rsid w:val="003D4A0A"/>
    <w:rsid w:val="003D4EEC"/>
    <w:rsid w:val="003D575B"/>
    <w:rsid w:val="003D5B75"/>
    <w:rsid w:val="003D6EF8"/>
    <w:rsid w:val="003D70D0"/>
    <w:rsid w:val="003D7699"/>
    <w:rsid w:val="003E0467"/>
    <w:rsid w:val="003E1157"/>
    <w:rsid w:val="003E250E"/>
    <w:rsid w:val="003E298E"/>
    <w:rsid w:val="003E2EFC"/>
    <w:rsid w:val="003E30DF"/>
    <w:rsid w:val="003E3399"/>
    <w:rsid w:val="003E389B"/>
    <w:rsid w:val="003E3B59"/>
    <w:rsid w:val="003E3FAE"/>
    <w:rsid w:val="003E48BA"/>
    <w:rsid w:val="003E5B20"/>
    <w:rsid w:val="003E6668"/>
    <w:rsid w:val="003F06CC"/>
    <w:rsid w:val="003F0F58"/>
    <w:rsid w:val="003F1476"/>
    <w:rsid w:val="003F1596"/>
    <w:rsid w:val="003F1ED7"/>
    <w:rsid w:val="003F26BC"/>
    <w:rsid w:val="003F2719"/>
    <w:rsid w:val="003F2D47"/>
    <w:rsid w:val="003F38CD"/>
    <w:rsid w:val="003F3A4E"/>
    <w:rsid w:val="003F59D4"/>
    <w:rsid w:val="003F5A3D"/>
    <w:rsid w:val="003F6707"/>
    <w:rsid w:val="003F76BA"/>
    <w:rsid w:val="003F7BAB"/>
    <w:rsid w:val="004001E4"/>
    <w:rsid w:val="00400E0C"/>
    <w:rsid w:val="00400EAD"/>
    <w:rsid w:val="0040200F"/>
    <w:rsid w:val="00403D75"/>
    <w:rsid w:val="00404887"/>
    <w:rsid w:val="00404C88"/>
    <w:rsid w:val="00405231"/>
    <w:rsid w:val="00405B84"/>
    <w:rsid w:val="00406686"/>
    <w:rsid w:val="00407555"/>
    <w:rsid w:val="00407599"/>
    <w:rsid w:val="0041035A"/>
    <w:rsid w:val="00410DF9"/>
    <w:rsid w:val="004118B2"/>
    <w:rsid w:val="004119B3"/>
    <w:rsid w:val="0041241D"/>
    <w:rsid w:val="00412421"/>
    <w:rsid w:val="00413B6B"/>
    <w:rsid w:val="00413CD5"/>
    <w:rsid w:val="004142AA"/>
    <w:rsid w:val="00414ADB"/>
    <w:rsid w:val="00414D4B"/>
    <w:rsid w:val="00416224"/>
    <w:rsid w:val="00416615"/>
    <w:rsid w:val="00416C62"/>
    <w:rsid w:val="00416F68"/>
    <w:rsid w:val="0041713B"/>
    <w:rsid w:val="00417864"/>
    <w:rsid w:val="00417BED"/>
    <w:rsid w:val="00421497"/>
    <w:rsid w:val="00426C10"/>
    <w:rsid w:val="004301D4"/>
    <w:rsid w:val="00430C2E"/>
    <w:rsid w:val="00431263"/>
    <w:rsid w:val="0043127B"/>
    <w:rsid w:val="00431306"/>
    <w:rsid w:val="004319A3"/>
    <w:rsid w:val="00431D4E"/>
    <w:rsid w:val="00431F00"/>
    <w:rsid w:val="00431F02"/>
    <w:rsid w:val="004320B7"/>
    <w:rsid w:val="0043257D"/>
    <w:rsid w:val="0043336C"/>
    <w:rsid w:val="00433595"/>
    <w:rsid w:val="0043454A"/>
    <w:rsid w:val="00434704"/>
    <w:rsid w:val="00434BDB"/>
    <w:rsid w:val="00435165"/>
    <w:rsid w:val="004355FC"/>
    <w:rsid w:val="00435C8E"/>
    <w:rsid w:val="00435CAA"/>
    <w:rsid w:val="00436AE5"/>
    <w:rsid w:val="004407A6"/>
    <w:rsid w:val="00441A97"/>
    <w:rsid w:val="00442706"/>
    <w:rsid w:val="00442C4B"/>
    <w:rsid w:val="00443C41"/>
    <w:rsid w:val="00443F55"/>
    <w:rsid w:val="00444FFF"/>
    <w:rsid w:val="0044545B"/>
    <w:rsid w:val="004458EF"/>
    <w:rsid w:val="00446417"/>
    <w:rsid w:val="004465E3"/>
    <w:rsid w:val="00446DA5"/>
    <w:rsid w:val="00446FB8"/>
    <w:rsid w:val="0044733E"/>
    <w:rsid w:val="00447970"/>
    <w:rsid w:val="00447DE7"/>
    <w:rsid w:val="004503D6"/>
    <w:rsid w:val="00451BEA"/>
    <w:rsid w:val="0045225B"/>
    <w:rsid w:val="004524FD"/>
    <w:rsid w:val="00452D99"/>
    <w:rsid w:val="00453764"/>
    <w:rsid w:val="00455343"/>
    <w:rsid w:val="004555B3"/>
    <w:rsid w:val="004556F4"/>
    <w:rsid w:val="0045595C"/>
    <w:rsid w:val="004559CC"/>
    <w:rsid w:val="00455BFC"/>
    <w:rsid w:val="00455E7E"/>
    <w:rsid w:val="00455E92"/>
    <w:rsid w:val="00456C63"/>
    <w:rsid w:val="00456D8D"/>
    <w:rsid w:val="004575FA"/>
    <w:rsid w:val="00457B1F"/>
    <w:rsid w:val="00460108"/>
    <w:rsid w:val="0046090F"/>
    <w:rsid w:val="00460F2E"/>
    <w:rsid w:val="00460F70"/>
    <w:rsid w:val="00461178"/>
    <w:rsid w:val="00461AAA"/>
    <w:rsid w:val="00461ADB"/>
    <w:rsid w:val="00461FB0"/>
    <w:rsid w:val="004629A2"/>
    <w:rsid w:val="004641BA"/>
    <w:rsid w:val="00464D1D"/>
    <w:rsid w:val="004652BF"/>
    <w:rsid w:val="0046567D"/>
    <w:rsid w:val="00467659"/>
    <w:rsid w:val="00467D9E"/>
    <w:rsid w:val="00470801"/>
    <w:rsid w:val="0047094C"/>
    <w:rsid w:val="00470E71"/>
    <w:rsid w:val="00471897"/>
    <w:rsid w:val="00472401"/>
    <w:rsid w:val="00472B55"/>
    <w:rsid w:val="00472DF8"/>
    <w:rsid w:val="00473850"/>
    <w:rsid w:val="0047484C"/>
    <w:rsid w:val="00475CEA"/>
    <w:rsid w:val="00475EA9"/>
    <w:rsid w:val="00477468"/>
    <w:rsid w:val="00477D19"/>
    <w:rsid w:val="004803F2"/>
    <w:rsid w:val="00480F08"/>
    <w:rsid w:val="00481423"/>
    <w:rsid w:val="00481C08"/>
    <w:rsid w:val="00482E65"/>
    <w:rsid w:val="004830AC"/>
    <w:rsid w:val="004836FD"/>
    <w:rsid w:val="004842A2"/>
    <w:rsid w:val="004850FB"/>
    <w:rsid w:val="004864DF"/>
    <w:rsid w:val="004864FD"/>
    <w:rsid w:val="00486C1D"/>
    <w:rsid w:val="004871A6"/>
    <w:rsid w:val="00490E72"/>
    <w:rsid w:val="00491045"/>
    <w:rsid w:val="00491312"/>
    <w:rsid w:val="00491CCD"/>
    <w:rsid w:val="004925BB"/>
    <w:rsid w:val="004925EE"/>
    <w:rsid w:val="00492BE6"/>
    <w:rsid w:val="004936EE"/>
    <w:rsid w:val="004942B4"/>
    <w:rsid w:val="004959C7"/>
    <w:rsid w:val="0049683D"/>
    <w:rsid w:val="00497065"/>
    <w:rsid w:val="00497515"/>
    <w:rsid w:val="00497C71"/>
    <w:rsid w:val="004A1E94"/>
    <w:rsid w:val="004A30C9"/>
    <w:rsid w:val="004A3949"/>
    <w:rsid w:val="004A53F0"/>
    <w:rsid w:val="004A7104"/>
    <w:rsid w:val="004A727F"/>
    <w:rsid w:val="004A72D9"/>
    <w:rsid w:val="004B0160"/>
    <w:rsid w:val="004B07E2"/>
    <w:rsid w:val="004B0BF7"/>
    <w:rsid w:val="004B14F4"/>
    <w:rsid w:val="004B2E6A"/>
    <w:rsid w:val="004B3814"/>
    <w:rsid w:val="004B3E2F"/>
    <w:rsid w:val="004B3E53"/>
    <w:rsid w:val="004B4C6D"/>
    <w:rsid w:val="004B647B"/>
    <w:rsid w:val="004B7799"/>
    <w:rsid w:val="004C0B76"/>
    <w:rsid w:val="004C168B"/>
    <w:rsid w:val="004C3033"/>
    <w:rsid w:val="004C308B"/>
    <w:rsid w:val="004C315C"/>
    <w:rsid w:val="004C3754"/>
    <w:rsid w:val="004C40B7"/>
    <w:rsid w:val="004C499F"/>
    <w:rsid w:val="004C4A49"/>
    <w:rsid w:val="004C5340"/>
    <w:rsid w:val="004C59DC"/>
    <w:rsid w:val="004C65F0"/>
    <w:rsid w:val="004D0803"/>
    <w:rsid w:val="004D08CF"/>
    <w:rsid w:val="004D1050"/>
    <w:rsid w:val="004D1711"/>
    <w:rsid w:val="004D4C7B"/>
    <w:rsid w:val="004D4DBC"/>
    <w:rsid w:val="004D5DCF"/>
    <w:rsid w:val="004D62F2"/>
    <w:rsid w:val="004D6E07"/>
    <w:rsid w:val="004D7534"/>
    <w:rsid w:val="004E08A8"/>
    <w:rsid w:val="004E09AB"/>
    <w:rsid w:val="004E11D7"/>
    <w:rsid w:val="004E1D8E"/>
    <w:rsid w:val="004E2259"/>
    <w:rsid w:val="004E2F71"/>
    <w:rsid w:val="004E35BC"/>
    <w:rsid w:val="004E4957"/>
    <w:rsid w:val="004E4EC6"/>
    <w:rsid w:val="004E5CF1"/>
    <w:rsid w:val="004E5D2F"/>
    <w:rsid w:val="004E5FC8"/>
    <w:rsid w:val="004E7850"/>
    <w:rsid w:val="004F09E1"/>
    <w:rsid w:val="004F117C"/>
    <w:rsid w:val="004F1820"/>
    <w:rsid w:val="004F1AE1"/>
    <w:rsid w:val="004F25A3"/>
    <w:rsid w:val="004F2900"/>
    <w:rsid w:val="004F2B88"/>
    <w:rsid w:val="004F309B"/>
    <w:rsid w:val="004F3385"/>
    <w:rsid w:val="004F4A77"/>
    <w:rsid w:val="004F5314"/>
    <w:rsid w:val="004F6C73"/>
    <w:rsid w:val="004F7919"/>
    <w:rsid w:val="004F7D92"/>
    <w:rsid w:val="0050072F"/>
    <w:rsid w:val="00500E11"/>
    <w:rsid w:val="00501046"/>
    <w:rsid w:val="00501DDC"/>
    <w:rsid w:val="00502760"/>
    <w:rsid w:val="005028A0"/>
    <w:rsid w:val="00502B8D"/>
    <w:rsid w:val="00502DBB"/>
    <w:rsid w:val="0050345E"/>
    <w:rsid w:val="00503ED1"/>
    <w:rsid w:val="005047D5"/>
    <w:rsid w:val="00505D55"/>
    <w:rsid w:val="00506992"/>
    <w:rsid w:val="00507584"/>
    <w:rsid w:val="00511356"/>
    <w:rsid w:val="00511AB5"/>
    <w:rsid w:val="00512301"/>
    <w:rsid w:val="00512D83"/>
    <w:rsid w:val="00513069"/>
    <w:rsid w:val="005139D1"/>
    <w:rsid w:val="00514322"/>
    <w:rsid w:val="00514F8A"/>
    <w:rsid w:val="0051523B"/>
    <w:rsid w:val="005156B0"/>
    <w:rsid w:val="00515BBB"/>
    <w:rsid w:val="00516539"/>
    <w:rsid w:val="00516A4C"/>
    <w:rsid w:val="00517926"/>
    <w:rsid w:val="00520B4F"/>
    <w:rsid w:val="00521182"/>
    <w:rsid w:val="00521272"/>
    <w:rsid w:val="00521A92"/>
    <w:rsid w:val="00523311"/>
    <w:rsid w:val="00523C26"/>
    <w:rsid w:val="005241BC"/>
    <w:rsid w:val="005250A0"/>
    <w:rsid w:val="00526D65"/>
    <w:rsid w:val="005273B7"/>
    <w:rsid w:val="00527B58"/>
    <w:rsid w:val="0053012F"/>
    <w:rsid w:val="00530EEA"/>
    <w:rsid w:val="00531FF7"/>
    <w:rsid w:val="0053244D"/>
    <w:rsid w:val="0053385A"/>
    <w:rsid w:val="00534ED3"/>
    <w:rsid w:val="005366AF"/>
    <w:rsid w:val="00540E01"/>
    <w:rsid w:val="005418D4"/>
    <w:rsid w:val="005425D2"/>
    <w:rsid w:val="005425FE"/>
    <w:rsid w:val="005426CE"/>
    <w:rsid w:val="00542CA2"/>
    <w:rsid w:val="00542DDD"/>
    <w:rsid w:val="00542E69"/>
    <w:rsid w:val="00543380"/>
    <w:rsid w:val="0054469E"/>
    <w:rsid w:val="0054503C"/>
    <w:rsid w:val="00545E85"/>
    <w:rsid w:val="00546AAE"/>
    <w:rsid w:val="00547A36"/>
    <w:rsid w:val="00550EF8"/>
    <w:rsid w:val="00552230"/>
    <w:rsid w:val="005522E5"/>
    <w:rsid w:val="00553887"/>
    <w:rsid w:val="00553CCD"/>
    <w:rsid w:val="0055433B"/>
    <w:rsid w:val="0055457C"/>
    <w:rsid w:val="0055489C"/>
    <w:rsid w:val="00556A95"/>
    <w:rsid w:val="00557784"/>
    <w:rsid w:val="00557B0E"/>
    <w:rsid w:val="00560803"/>
    <w:rsid w:val="00560C6D"/>
    <w:rsid w:val="00562392"/>
    <w:rsid w:val="00562FE7"/>
    <w:rsid w:val="005635EC"/>
    <w:rsid w:val="00563AE1"/>
    <w:rsid w:val="00563EED"/>
    <w:rsid w:val="005641B3"/>
    <w:rsid w:val="0056533D"/>
    <w:rsid w:val="00565472"/>
    <w:rsid w:val="0056580C"/>
    <w:rsid w:val="00565EA1"/>
    <w:rsid w:val="005664B2"/>
    <w:rsid w:val="00566A9F"/>
    <w:rsid w:val="0056786D"/>
    <w:rsid w:val="00567F2B"/>
    <w:rsid w:val="0057035A"/>
    <w:rsid w:val="00570A1B"/>
    <w:rsid w:val="005710BB"/>
    <w:rsid w:val="0057131B"/>
    <w:rsid w:val="00571DAF"/>
    <w:rsid w:val="0057291E"/>
    <w:rsid w:val="00572A31"/>
    <w:rsid w:val="00573692"/>
    <w:rsid w:val="00573BEF"/>
    <w:rsid w:val="0057449E"/>
    <w:rsid w:val="00574E16"/>
    <w:rsid w:val="005752C3"/>
    <w:rsid w:val="00575B26"/>
    <w:rsid w:val="00576987"/>
    <w:rsid w:val="0058276F"/>
    <w:rsid w:val="0058454E"/>
    <w:rsid w:val="00584810"/>
    <w:rsid w:val="00584C48"/>
    <w:rsid w:val="0058534C"/>
    <w:rsid w:val="005853C7"/>
    <w:rsid w:val="00585760"/>
    <w:rsid w:val="005864FD"/>
    <w:rsid w:val="0058727F"/>
    <w:rsid w:val="00587AD5"/>
    <w:rsid w:val="00587BCB"/>
    <w:rsid w:val="00587CA6"/>
    <w:rsid w:val="0059019E"/>
    <w:rsid w:val="005901C2"/>
    <w:rsid w:val="00590D54"/>
    <w:rsid w:val="0059170A"/>
    <w:rsid w:val="005925A3"/>
    <w:rsid w:val="005926E4"/>
    <w:rsid w:val="005930B8"/>
    <w:rsid w:val="00593671"/>
    <w:rsid w:val="005936B6"/>
    <w:rsid w:val="00593DA0"/>
    <w:rsid w:val="005943F6"/>
    <w:rsid w:val="00594612"/>
    <w:rsid w:val="00595521"/>
    <w:rsid w:val="0059594D"/>
    <w:rsid w:val="00595AC5"/>
    <w:rsid w:val="0059601B"/>
    <w:rsid w:val="00596289"/>
    <w:rsid w:val="005A0490"/>
    <w:rsid w:val="005A15D1"/>
    <w:rsid w:val="005A1DBA"/>
    <w:rsid w:val="005A3063"/>
    <w:rsid w:val="005A32BD"/>
    <w:rsid w:val="005A4F1A"/>
    <w:rsid w:val="005A5920"/>
    <w:rsid w:val="005A63D9"/>
    <w:rsid w:val="005A6454"/>
    <w:rsid w:val="005A6908"/>
    <w:rsid w:val="005A72F6"/>
    <w:rsid w:val="005A7381"/>
    <w:rsid w:val="005A7751"/>
    <w:rsid w:val="005B15DA"/>
    <w:rsid w:val="005B27C3"/>
    <w:rsid w:val="005B2E88"/>
    <w:rsid w:val="005B303D"/>
    <w:rsid w:val="005B4C09"/>
    <w:rsid w:val="005B5824"/>
    <w:rsid w:val="005B5CC8"/>
    <w:rsid w:val="005B74B7"/>
    <w:rsid w:val="005B7772"/>
    <w:rsid w:val="005B7CEF"/>
    <w:rsid w:val="005C1220"/>
    <w:rsid w:val="005C1A35"/>
    <w:rsid w:val="005C1C60"/>
    <w:rsid w:val="005C22D2"/>
    <w:rsid w:val="005C2B8B"/>
    <w:rsid w:val="005C2EF5"/>
    <w:rsid w:val="005C31A5"/>
    <w:rsid w:val="005C341F"/>
    <w:rsid w:val="005C35E0"/>
    <w:rsid w:val="005C3E56"/>
    <w:rsid w:val="005C42BB"/>
    <w:rsid w:val="005C44FF"/>
    <w:rsid w:val="005C4D4C"/>
    <w:rsid w:val="005C752F"/>
    <w:rsid w:val="005C797E"/>
    <w:rsid w:val="005C7A8C"/>
    <w:rsid w:val="005C7DE1"/>
    <w:rsid w:val="005D0AB2"/>
    <w:rsid w:val="005D1B00"/>
    <w:rsid w:val="005D1E7E"/>
    <w:rsid w:val="005D222F"/>
    <w:rsid w:val="005D23A4"/>
    <w:rsid w:val="005D3142"/>
    <w:rsid w:val="005D3458"/>
    <w:rsid w:val="005D4192"/>
    <w:rsid w:val="005D53C3"/>
    <w:rsid w:val="005D6628"/>
    <w:rsid w:val="005D69EF"/>
    <w:rsid w:val="005D6E0D"/>
    <w:rsid w:val="005D743C"/>
    <w:rsid w:val="005E0B73"/>
    <w:rsid w:val="005E1BAE"/>
    <w:rsid w:val="005E2AC1"/>
    <w:rsid w:val="005E2C75"/>
    <w:rsid w:val="005E3E2E"/>
    <w:rsid w:val="005E576C"/>
    <w:rsid w:val="005E5819"/>
    <w:rsid w:val="005E5C2C"/>
    <w:rsid w:val="005E5DA9"/>
    <w:rsid w:val="005E667B"/>
    <w:rsid w:val="005E6B2B"/>
    <w:rsid w:val="005E73AF"/>
    <w:rsid w:val="005E7E9E"/>
    <w:rsid w:val="005F0889"/>
    <w:rsid w:val="005F1437"/>
    <w:rsid w:val="005F1B42"/>
    <w:rsid w:val="005F1F38"/>
    <w:rsid w:val="005F2F3A"/>
    <w:rsid w:val="005F513D"/>
    <w:rsid w:val="005F7176"/>
    <w:rsid w:val="005F771B"/>
    <w:rsid w:val="005F7780"/>
    <w:rsid w:val="00601654"/>
    <w:rsid w:val="00601909"/>
    <w:rsid w:val="00603379"/>
    <w:rsid w:val="0060375B"/>
    <w:rsid w:val="00603F6E"/>
    <w:rsid w:val="00604C84"/>
    <w:rsid w:val="0060579A"/>
    <w:rsid w:val="006057E1"/>
    <w:rsid w:val="00605E0A"/>
    <w:rsid w:val="006062B4"/>
    <w:rsid w:val="006072C9"/>
    <w:rsid w:val="00607711"/>
    <w:rsid w:val="00610022"/>
    <w:rsid w:val="0061051B"/>
    <w:rsid w:val="00610849"/>
    <w:rsid w:val="00610A4E"/>
    <w:rsid w:val="00610F90"/>
    <w:rsid w:val="00611D62"/>
    <w:rsid w:val="00612287"/>
    <w:rsid w:val="00612732"/>
    <w:rsid w:val="00612FA4"/>
    <w:rsid w:val="00613BCB"/>
    <w:rsid w:val="00613F78"/>
    <w:rsid w:val="006142E9"/>
    <w:rsid w:val="006146D6"/>
    <w:rsid w:val="00614942"/>
    <w:rsid w:val="00615262"/>
    <w:rsid w:val="0061607A"/>
    <w:rsid w:val="00616161"/>
    <w:rsid w:val="006163DD"/>
    <w:rsid w:val="0061662D"/>
    <w:rsid w:val="006167AD"/>
    <w:rsid w:val="00616E2C"/>
    <w:rsid w:val="006178EB"/>
    <w:rsid w:val="00617A08"/>
    <w:rsid w:val="0062275D"/>
    <w:rsid w:val="006235B7"/>
    <w:rsid w:val="00623837"/>
    <w:rsid w:val="00623F9E"/>
    <w:rsid w:val="0062478A"/>
    <w:rsid w:val="00624D67"/>
    <w:rsid w:val="00624E75"/>
    <w:rsid w:val="0062510C"/>
    <w:rsid w:val="006254A9"/>
    <w:rsid w:val="0062632D"/>
    <w:rsid w:val="0062669E"/>
    <w:rsid w:val="00626A14"/>
    <w:rsid w:val="00626C9D"/>
    <w:rsid w:val="00626E04"/>
    <w:rsid w:val="00630A4A"/>
    <w:rsid w:val="00632181"/>
    <w:rsid w:val="006328C6"/>
    <w:rsid w:val="00633262"/>
    <w:rsid w:val="0063418B"/>
    <w:rsid w:val="00635055"/>
    <w:rsid w:val="006356A5"/>
    <w:rsid w:val="00635EE7"/>
    <w:rsid w:val="00636067"/>
    <w:rsid w:val="0063672E"/>
    <w:rsid w:val="00637082"/>
    <w:rsid w:val="0063725A"/>
    <w:rsid w:val="00637270"/>
    <w:rsid w:val="00637A16"/>
    <w:rsid w:val="0064094D"/>
    <w:rsid w:val="00640EB6"/>
    <w:rsid w:val="0064153B"/>
    <w:rsid w:val="006418F0"/>
    <w:rsid w:val="00641902"/>
    <w:rsid w:val="00641B78"/>
    <w:rsid w:val="006420BE"/>
    <w:rsid w:val="006426BC"/>
    <w:rsid w:val="00643675"/>
    <w:rsid w:val="00644045"/>
    <w:rsid w:val="006441B5"/>
    <w:rsid w:val="006447F3"/>
    <w:rsid w:val="0064599B"/>
    <w:rsid w:val="00645EA3"/>
    <w:rsid w:val="00647993"/>
    <w:rsid w:val="006479D8"/>
    <w:rsid w:val="006506A5"/>
    <w:rsid w:val="00651436"/>
    <w:rsid w:val="00651A1A"/>
    <w:rsid w:val="00651C0E"/>
    <w:rsid w:val="00652BB1"/>
    <w:rsid w:val="0065346A"/>
    <w:rsid w:val="00654BF2"/>
    <w:rsid w:val="00655C5C"/>
    <w:rsid w:val="006560E2"/>
    <w:rsid w:val="006569B9"/>
    <w:rsid w:val="00657816"/>
    <w:rsid w:val="0066196A"/>
    <w:rsid w:val="00661E5E"/>
    <w:rsid w:val="00661E93"/>
    <w:rsid w:val="00662793"/>
    <w:rsid w:val="00662E41"/>
    <w:rsid w:val="00663941"/>
    <w:rsid w:val="00665670"/>
    <w:rsid w:val="006658B0"/>
    <w:rsid w:val="006666E1"/>
    <w:rsid w:val="006667FD"/>
    <w:rsid w:val="00667045"/>
    <w:rsid w:val="006677D7"/>
    <w:rsid w:val="0067208C"/>
    <w:rsid w:val="00672E49"/>
    <w:rsid w:val="00673294"/>
    <w:rsid w:val="0067380B"/>
    <w:rsid w:val="00674988"/>
    <w:rsid w:val="00674B77"/>
    <w:rsid w:val="006761B9"/>
    <w:rsid w:val="00676DC0"/>
    <w:rsid w:val="006772A6"/>
    <w:rsid w:val="00680ED3"/>
    <w:rsid w:val="00680F12"/>
    <w:rsid w:val="00681EB2"/>
    <w:rsid w:val="00682BBB"/>
    <w:rsid w:val="00682E02"/>
    <w:rsid w:val="0068406E"/>
    <w:rsid w:val="006844C2"/>
    <w:rsid w:val="006848F9"/>
    <w:rsid w:val="00684BF3"/>
    <w:rsid w:val="00685C22"/>
    <w:rsid w:val="00687EF9"/>
    <w:rsid w:val="00690449"/>
    <w:rsid w:val="006906DF"/>
    <w:rsid w:val="00690F34"/>
    <w:rsid w:val="0069157C"/>
    <w:rsid w:val="006952A4"/>
    <w:rsid w:val="00695372"/>
    <w:rsid w:val="00696552"/>
    <w:rsid w:val="006973A6"/>
    <w:rsid w:val="006978AD"/>
    <w:rsid w:val="006A0417"/>
    <w:rsid w:val="006A07C9"/>
    <w:rsid w:val="006A1648"/>
    <w:rsid w:val="006A16DA"/>
    <w:rsid w:val="006A2469"/>
    <w:rsid w:val="006A2B22"/>
    <w:rsid w:val="006A2B38"/>
    <w:rsid w:val="006A394C"/>
    <w:rsid w:val="006A41C4"/>
    <w:rsid w:val="006A4E7B"/>
    <w:rsid w:val="006A5B78"/>
    <w:rsid w:val="006A6B1F"/>
    <w:rsid w:val="006A7948"/>
    <w:rsid w:val="006B0347"/>
    <w:rsid w:val="006B08B6"/>
    <w:rsid w:val="006B0B26"/>
    <w:rsid w:val="006B0DAA"/>
    <w:rsid w:val="006B1966"/>
    <w:rsid w:val="006B1B27"/>
    <w:rsid w:val="006B3285"/>
    <w:rsid w:val="006B4384"/>
    <w:rsid w:val="006B4836"/>
    <w:rsid w:val="006B4AB1"/>
    <w:rsid w:val="006B4E8A"/>
    <w:rsid w:val="006B7615"/>
    <w:rsid w:val="006C0908"/>
    <w:rsid w:val="006C47A9"/>
    <w:rsid w:val="006C504D"/>
    <w:rsid w:val="006C5B27"/>
    <w:rsid w:val="006C5C18"/>
    <w:rsid w:val="006C6AD3"/>
    <w:rsid w:val="006C6E3D"/>
    <w:rsid w:val="006D3201"/>
    <w:rsid w:val="006D39B2"/>
    <w:rsid w:val="006D4622"/>
    <w:rsid w:val="006D5E20"/>
    <w:rsid w:val="006D6728"/>
    <w:rsid w:val="006D6E4A"/>
    <w:rsid w:val="006D70F7"/>
    <w:rsid w:val="006D76B5"/>
    <w:rsid w:val="006D7A0B"/>
    <w:rsid w:val="006E0CDA"/>
    <w:rsid w:val="006E1464"/>
    <w:rsid w:val="006E15EA"/>
    <w:rsid w:val="006E1F01"/>
    <w:rsid w:val="006E2541"/>
    <w:rsid w:val="006E32AE"/>
    <w:rsid w:val="006E3538"/>
    <w:rsid w:val="006E4A15"/>
    <w:rsid w:val="006E4AD1"/>
    <w:rsid w:val="006E691B"/>
    <w:rsid w:val="006E6B7C"/>
    <w:rsid w:val="006E7459"/>
    <w:rsid w:val="006E7AA9"/>
    <w:rsid w:val="006F0211"/>
    <w:rsid w:val="006F0447"/>
    <w:rsid w:val="006F1BAF"/>
    <w:rsid w:val="006F36D0"/>
    <w:rsid w:val="006F4468"/>
    <w:rsid w:val="006F4653"/>
    <w:rsid w:val="006F52C1"/>
    <w:rsid w:val="006F62D8"/>
    <w:rsid w:val="006F64ED"/>
    <w:rsid w:val="006F774F"/>
    <w:rsid w:val="007009CA"/>
    <w:rsid w:val="00700EA2"/>
    <w:rsid w:val="007017BB"/>
    <w:rsid w:val="00701B28"/>
    <w:rsid w:val="007026FF"/>
    <w:rsid w:val="00702894"/>
    <w:rsid w:val="007031AC"/>
    <w:rsid w:val="007036AA"/>
    <w:rsid w:val="0070394D"/>
    <w:rsid w:val="00704FA4"/>
    <w:rsid w:val="00705BF8"/>
    <w:rsid w:val="007066D5"/>
    <w:rsid w:val="00707085"/>
    <w:rsid w:val="00707B83"/>
    <w:rsid w:val="00710245"/>
    <w:rsid w:val="007102DF"/>
    <w:rsid w:val="00710653"/>
    <w:rsid w:val="0071084A"/>
    <w:rsid w:val="007108CF"/>
    <w:rsid w:val="00710E43"/>
    <w:rsid w:val="007119C8"/>
    <w:rsid w:val="00711E19"/>
    <w:rsid w:val="0071224E"/>
    <w:rsid w:val="0071316A"/>
    <w:rsid w:val="00713ECD"/>
    <w:rsid w:val="00714F74"/>
    <w:rsid w:val="0071508C"/>
    <w:rsid w:val="00715492"/>
    <w:rsid w:val="00715583"/>
    <w:rsid w:val="00716101"/>
    <w:rsid w:val="00717208"/>
    <w:rsid w:val="007174C9"/>
    <w:rsid w:val="0071766B"/>
    <w:rsid w:val="00720168"/>
    <w:rsid w:val="00720413"/>
    <w:rsid w:val="00721768"/>
    <w:rsid w:val="00722092"/>
    <w:rsid w:val="00722CEB"/>
    <w:rsid w:val="00722E03"/>
    <w:rsid w:val="00723773"/>
    <w:rsid w:val="007237D9"/>
    <w:rsid w:val="007243F9"/>
    <w:rsid w:val="00725023"/>
    <w:rsid w:val="00725560"/>
    <w:rsid w:val="0072581E"/>
    <w:rsid w:val="00725B1B"/>
    <w:rsid w:val="00726A6D"/>
    <w:rsid w:val="00730053"/>
    <w:rsid w:val="00730328"/>
    <w:rsid w:val="00730458"/>
    <w:rsid w:val="00730648"/>
    <w:rsid w:val="007309AC"/>
    <w:rsid w:val="007314D9"/>
    <w:rsid w:val="00731559"/>
    <w:rsid w:val="00731A7F"/>
    <w:rsid w:val="00731E79"/>
    <w:rsid w:val="00732424"/>
    <w:rsid w:val="00732D2C"/>
    <w:rsid w:val="007330E8"/>
    <w:rsid w:val="007330F3"/>
    <w:rsid w:val="00733C2A"/>
    <w:rsid w:val="00733C2B"/>
    <w:rsid w:val="00733D50"/>
    <w:rsid w:val="0073408B"/>
    <w:rsid w:val="00734803"/>
    <w:rsid w:val="00734C5E"/>
    <w:rsid w:val="00734E5B"/>
    <w:rsid w:val="00734E5C"/>
    <w:rsid w:val="00734FCC"/>
    <w:rsid w:val="007359F4"/>
    <w:rsid w:val="00735A87"/>
    <w:rsid w:val="007362AA"/>
    <w:rsid w:val="0074087F"/>
    <w:rsid w:val="00741AD1"/>
    <w:rsid w:val="0074337A"/>
    <w:rsid w:val="007440B6"/>
    <w:rsid w:val="00745595"/>
    <w:rsid w:val="00745B3B"/>
    <w:rsid w:val="00746640"/>
    <w:rsid w:val="00746B3B"/>
    <w:rsid w:val="00746BCE"/>
    <w:rsid w:val="00746CC2"/>
    <w:rsid w:val="00747F6F"/>
    <w:rsid w:val="00747FDA"/>
    <w:rsid w:val="00747FF8"/>
    <w:rsid w:val="00750114"/>
    <w:rsid w:val="00750C25"/>
    <w:rsid w:val="00752206"/>
    <w:rsid w:val="007523EF"/>
    <w:rsid w:val="00752A1C"/>
    <w:rsid w:val="00753B70"/>
    <w:rsid w:val="007561D2"/>
    <w:rsid w:val="00756AC8"/>
    <w:rsid w:val="00756B84"/>
    <w:rsid w:val="00760179"/>
    <w:rsid w:val="0076059B"/>
    <w:rsid w:val="00760602"/>
    <w:rsid w:val="00760940"/>
    <w:rsid w:val="00761651"/>
    <w:rsid w:val="00761F93"/>
    <w:rsid w:val="007635BA"/>
    <w:rsid w:val="00764FA6"/>
    <w:rsid w:val="007652AD"/>
    <w:rsid w:val="007661B9"/>
    <w:rsid w:val="0076624D"/>
    <w:rsid w:val="00766837"/>
    <w:rsid w:val="00766DDF"/>
    <w:rsid w:val="007726AD"/>
    <w:rsid w:val="00773C12"/>
    <w:rsid w:val="007743FA"/>
    <w:rsid w:val="00774DE9"/>
    <w:rsid w:val="007751C1"/>
    <w:rsid w:val="00775351"/>
    <w:rsid w:val="0077657B"/>
    <w:rsid w:val="007773DB"/>
    <w:rsid w:val="007778D7"/>
    <w:rsid w:val="00777B0B"/>
    <w:rsid w:val="00777DBB"/>
    <w:rsid w:val="00780520"/>
    <w:rsid w:val="007827FD"/>
    <w:rsid w:val="0078302D"/>
    <w:rsid w:val="0078307E"/>
    <w:rsid w:val="00784323"/>
    <w:rsid w:val="00784F5E"/>
    <w:rsid w:val="00785232"/>
    <w:rsid w:val="00787D30"/>
    <w:rsid w:val="007900A6"/>
    <w:rsid w:val="0079019C"/>
    <w:rsid w:val="007906CC"/>
    <w:rsid w:val="00791050"/>
    <w:rsid w:val="0079112C"/>
    <w:rsid w:val="00791B9A"/>
    <w:rsid w:val="007936D9"/>
    <w:rsid w:val="00793D8A"/>
    <w:rsid w:val="007951FC"/>
    <w:rsid w:val="00795A29"/>
    <w:rsid w:val="00796077"/>
    <w:rsid w:val="007960CC"/>
    <w:rsid w:val="00796F77"/>
    <w:rsid w:val="007A005E"/>
    <w:rsid w:val="007A1DFD"/>
    <w:rsid w:val="007A25A1"/>
    <w:rsid w:val="007A26FD"/>
    <w:rsid w:val="007A3B6B"/>
    <w:rsid w:val="007A3C4E"/>
    <w:rsid w:val="007A4442"/>
    <w:rsid w:val="007A4558"/>
    <w:rsid w:val="007A4E50"/>
    <w:rsid w:val="007A5597"/>
    <w:rsid w:val="007A7553"/>
    <w:rsid w:val="007B0431"/>
    <w:rsid w:val="007B0DB7"/>
    <w:rsid w:val="007B137E"/>
    <w:rsid w:val="007B165C"/>
    <w:rsid w:val="007B1A2C"/>
    <w:rsid w:val="007B2DC9"/>
    <w:rsid w:val="007B3778"/>
    <w:rsid w:val="007B3CF5"/>
    <w:rsid w:val="007B42F7"/>
    <w:rsid w:val="007B43E7"/>
    <w:rsid w:val="007B6AC9"/>
    <w:rsid w:val="007B6C63"/>
    <w:rsid w:val="007C0AAF"/>
    <w:rsid w:val="007C12AC"/>
    <w:rsid w:val="007C1A4A"/>
    <w:rsid w:val="007C3799"/>
    <w:rsid w:val="007C39D2"/>
    <w:rsid w:val="007C41A5"/>
    <w:rsid w:val="007C475F"/>
    <w:rsid w:val="007C4CD6"/>
    <w:rsid w:val="007C4E6B"/>
    <w:rsid w:val="007C5C0C"/>
    <w:rsid w:val="007C5F5E"/>
    <w:rsid w:val="007C6681"/>
    <w:rsid w:val="007C717C"/>
    <w:rsid w:val="007C71C8"/>
    <w:rsid w:val="007C7EC1"/>
    <w:rsid w:val="007D0B93"/>
    <w:rsid w:val="007D1B13"/>
    <w:rsid w:val="007D1DE8"/>
    <w:rsid w:val="007D21DD"/>
    <w:rsid w:val="007D2768"/>
    <w:rsid w:val="007D28A3"/>
    <w:rsid w:val="007D2CBB"/>
    <w:rsid w:val="007D3693"/>
    <w:rsid w:val="007D4702"/>
    <w:rsid w:val="007D526C"/>
    <w:rsid w:val="007D590B"/>
    <w:rsid w:val="007D6D0A"/>
    <w:rsid w:val="007D736F"/>
    <w:rsid w:val="007D74D8"/>
    <w:rsid w:val="007D7A0B"/>
    <w:rsid w:val="007D7C6C"/>
    <w:rsid w:val="007E01CD"/>
    <w:rsid w:val="007E043D"/>
    <w:rsid w:val="007E0AC3"/>
    <w:rsid w:val="007E2259"/>
    <w:rsid w:val="007E2BB0"/>
    <w:rsid w:val="007E2BE3"/>
    <w:rsid w:val="007E331E"/>
    <w:rsid w:val="007E37B4"/>
    <w:rsid w:val="007E41DF"/>
    <w:rsid w:val="007E4437"/>
    <w:rsid w:val="007E44CC"/>
    <w:rsid w:val="007E641C"/>
    <w:rsid w:val="007E67B8"/>
    <w:rsid w:val="007E6B06"/>
    <w:rsid w:val="007F1CF1"/>
    <w:rsid w:val="007F28F2"/>
    <w:rsid w:val="007F3234"/>
    <w:rsid w:val="007F39C6"/>
    <w:rsid w:val="007F617E"/>
    <w:rsid w:val="007F68A9"/>
    <w:rsid w:val="007F6C5D"/>
    <w:rsid w:val="007F7086"/>
    <w:rsid w:val="007F73B0"/>
    <w:rsid w:val="007F7470"/>
    <w:rsid w:val="008001A3"/>
    <w:rsid w:val="0080040B"/>
    <w:rsid w:val="00802211"/>
    <w:rsid w:val="0080249B"/>
    <w:rsid w:val="00802511"/>
    <w:rsid w:val="00802B87"/>
    <w:rsid w:val="0080331C"/>
    <w:rsid w:val="008036BE"/>
    <w:rsid w:val="00803F89"/>
    <w:rsid w:val="008049CB"/>
    <w:rsid w:val="0080501C"/>
    <w:rsid w:val="00805187"/>
    <w:rsid w:val="008079A3"/>
    <w:rsid w:val="00807F1E"/>
    <w:rsid w:val="0081089A"/>
    <w:rsid w:val="00810995"/>
    <w:rsid w:val="00810DA8"/>
    <w:rsid w:val="008114E3"/>
    <w:rsid w:val="00811926"/>
    <w:rsid w:val="00811C55"/>
    <w:rsid w:val="0081299F"/>
    <w:rsid w:val="00812FB6"/>
    <w:rsid w:val="0081343B"/>
    <w:rsid w:val="00813F26"/>
    <w:rsid w:val="008142E5"/>
    <w:rsid w:val="00814A6F"/>
    <w:rsid w:val="00815108"/>
    <w:rsid w:val="0081572C"/>
    <w:rsid w:val="0081602C"/>
    <w:rsid w:val="008169C1"/>
    <w:rsid w:val="00816E73"/>
    <w:rsid w:val="008170D6"/>
    <w:rsid w:val="00817127"/>
    <w:rsid w:val="0081722C"/>
    <w:rsid w:val="00817C44"/>
    <w:rsid w:val="008200DA"/>
    <w:rsid w:val="008212B6"/>
    <w:rsid w:val="00821564"/>
    <w:rsid w:val="0082183F"/>
    <w:rsid w:val="00821D8E"/>
    <w:rsid w:val="0082310F"/>
    <w:rsid w:val="00823445"/>
    <w:rsid w:val="0082349D"/>
    <w:rsid w:val="008239C6"/>
    <w:rsid w:val="00823ABD"/>
    <w:rsid w:val="00823F5D"/>
    <w:rsid w:val="008243A4"/>
    <w:rsid w:val="00825290"/>
    <w:rsid w:val="00825721"/>
    <w:rsid w:val="0082701E"/>
    <w:rsid w:val="00827C59"/>
    <w:rsid w:val="00830A9A"/>
    <w:rsid w:val="008313BC"/>
    <w:rsid w:val="00831452"/>
    <w:rsid w:val="0083191A"/>
    <w:rsid w:val="0083288F"/>
    <w:rsid w:val="00833298"/>
    <w:rsid w:val="00833CFF"/>
    <w:rsid w:val="00834201"/>
    <w:rsid w:val="00834215"/>
    <w:rsid w:val="00834AF0"/>
    <w:rsid w:val="00834C54"/>
    <w:rsid w:val="00835504"/>
    <w:rsid w:val="00835599"/>
    <w:rsid w:val="008355CD"/>
    <w:rsid w:val="00835DE5"/>
    <w:rsid w:val="0083768F"/>
    <w:rsid w:val="0084015C"/>
    <w:rsid w:val="008410A1"/>
    <w:rsid w:val="008423ED"/>
    <w:rsid w:val="0084276C"/>
    <w:rsid w:val="0084391D"/>
    <w:rsid w:val="00843C9C"/>
    <w:rsid w:val="008449AB"/>
    <w:rsid w:val="00844C9D"/>
    <w:rsid w:val="00846908"/>
    <w:rsid w:val="008507C3"/>
    <w:rsid w:val="0085086E"/>
    <w:rsid w:val="0085091D"/>
    <w:rsid w:val="00850FF5"/>
    <w:rsid w:val="0085110D"/>
    <w:rsid w:val="00851641"/>
    <w:rsid w:val="00851BBC"/>
    <w:rsid w:val="008527C6"/>
    <w:rsid w:val="00852AC4"/>
    <w:rsid w:val="0085365F"/>
    <w:rsid w:val="008536F5"/>
    <w:rsid w:val="00854FFB"/>
    <w:rsid w:val="0085523F"/>
    <w:rsid w:val="00855790"/>
    <w:rsid w:val="008559B4"/>
    <w:rsid w:val="008565C0"/>
    <w:rsid w:val="00856769"/>
    <w:rsid w:val="008573EC"/>
    <w:rsid w:val="00860A37"/>
    <w:rsid w:val="00860DA4"/>
    <w:rsid w:val="00860FAA"/>
    <w:rsid w:val="00862034"/>
    <w:rsid w:val="0086241F"/>
    <w:rsid w:val="00862925"/>
    <w:rsid w:val="00862BCF"/>
    <w:rsid w:val="008631AB"/>
    <w:rsid w:val="00863C04"/>
    <w:rsid w:val="00863F25"/>
    <w:rsid w:val="00865AB9"/>
    <w:rsid w:val="00870911"/>
    <w:rsid w:val="00870D28"/>
    <w:rsid w:val="008710D2"/>
    <w:rsid w:val="008712F2"/>
    <w:rsid w:val="00871CB3"/>
    <w:rsid w:val="00872090"/>
    <w:rsid w:val="008727E1"/>
    <w:rsid w:val="00873AEC"/>
    <w:rsid w:val="008748B7"/>
    <w:rsid w:val="00875B06"/>
    <w:rsid w:val="00876233"/>
    <w:rsid w:val="0087698B"/>
    <w:rsid w:val="00876A46"/>
    <w:rsid w:val="00877FD7"/>
    <w:rsid w:val="00881C8F"/>
    <w:rsid w:val="008824A0"/>
    <w:rsid w:val="00882FDC"/>
    <w:rsid w:val="008860BF"/>
    <w:rsid w:val="008861D6"/>
    <w:rsid w:val="00887CBA"/>
    <w:rsid w:val="008900C3"/>
    <w:rsid w:val="00890819"/>
    <w:rsid w:val="00890FAD"/>
    <w:rsid w:val="00892205"/>
    <w:rsid w:val="0089254C"/>
    <w:rsid w:val="00894763"/>
    <w:rsid w:val="0089496F"/>
    <w:rsid w:val="00894C13"/>
    <w:rsid w:val="00894DD8"/>
    <w:rsid w:val="00895183"/>
    <w:rsid w:val="00895634"/>
    <w:rsid w:val="00895D3A"/>
    <w:rsid w:val="00896A47"/>
    <w:rsid w:val="00896DFF"/>
    <w:rsid w:val="0089735F"/>
    <w:rsid w:val="008A040A"/>
    <w:rsid w:val="008A0A86"/>
    <w:rsid w:val="008A3DD6"/>
    <w:rsid w:val="008A49E2"/>
    <w:rsid w:val="008A6005"/>
    <w:rsid w:val="008A6DD6"/>
    <w:rsid w:val="008A78DE"/>
    <w:rsid w:val="008A7F9C"/>
    <w:rsid w:val="008B0CD4"/>
    <w:rsid w:val="008B10B5"/>
    <w:rsid w:val="008B1A4F"/>
    <w:rsid w:val="008B1E50"/>
    <w:rsid w:val="008B3315"/>
    <w:rsid w:val="008B50EE"/>
    <w:rsid w:val="008B6203"/>
    <w:rsid w:val="008B7A50"/>
    <w:rsid w:val="008C0A71"/>
    <w:rsid w:val="008C15F2"/>
    <w:rsid w:val="008C3C03"/>
    <w:rsid w:val="008C4440"/>
    <w:rsid w:val="008C49A8"/>
    <w:rsid w:val="008C4C9C"/>
    <w:rsid w:val="008C5704"/>
    <w:rsid w:val="008C5998"/>
    <w:rsid w:val="008D01FD"/>
    <w:rsid w:val="008D06E3"/>
    <w:rsid w:val="008D075A"/>
    <w:rsid w:val="008D2345"/>
    <w:rsid w:val="008D26C4"/>
    <w:rsid w:val="008D2F38"/>
    <w:rsid w:val="008D3075"/>
    <w:rsid w:val="008D3D08"/>
    <w:rsid w:val="008D5346"/>
    <w:rsid w:val="008D67E3"/>
    <w:rsid w:val="008D68BF"/>
    <w:rsid w:val="008D6A6D"/>
    <w:rsid w:val="008D74E3"/>
    <w:rsid w:val="008D75C3"/>
    <w:rsid w:val="008E0062"/>
    <w:rsid w:val="008E051B"/>
    <w:rsid w:val="008E0E7E"/>
    <w:rsid w:val="008E11BC"/>
    <w:rsid w:val="008E1779"/>
    <w:rsid w:val="008E2CE6"/>
    <w:rsid w:val="008E31B8"/>
    <w:rsid w:val="008E354E"/>
    <w:rsid w:val="008E48E8"/>
    <w:rsid w:val="008E501A"/>
    <w:rsid w:val="008E5843"/>
    <w:rsid w:val="008E738C"/>
    <w:rsid w:val="008E7680"/>
    <w:rsid w:val="008E7CA1"/>
    <w:rsid w:val="008F1B18"/>
    <w:rsid w:val="008F23C5"/>
    <w:rsid w:val="008F355D"/>
    <w:rsid w:val="008F46E1"/>
    <w:rsid w:val="008F4BD0"/>
    <w:rsid w:val="008F5163"/>
    <w:rsid w:val="008F5365"/>
    <w:rsid w:val="008F56C2"/>
    <w:rsid w:val="008F5890"/>
    <w:rsid w:val="008F68AC"/>
    <w:rsid w:val="008F6942"/>
    <w:rsid w:val="008F6A88"/>
    <w:rsid w:val="008F6DB9"/>
    <w:rsid w:val="008F744B"/>
    <w:rsid w:val="008F74D9"/>
    <w:rsid w:val="00900817"/>
    <w:rsid w:val="00900E69"/>
    <w:rsid w:val="0090107A"/>
    <w:rsid w:val="00901101"/>
    <w:rsid w:val="00902012"/>
    <w:rsid w:val="00902A59"/>
    <w:rsid w:val="009032DD"/>
    <w:rsid w:val="00904041"/>
    <w:rsid w:val="009043C0"/>
    <w:rsid w:val="00904F8D"/>
    <w:rsid w:val="00905B5A"/>
    <w:rsid w:val="00905F10"/>
    <w:rsid w:val="00907D15"/>
    <w:rsid w:val="009103D0"/>
    <w:rsid w:val="0091185C"/>
    <w:rsid w:val="00911BB4"/>
    <w:rsid w:val="00911FE2"/>
    <w:rsid w:val="0091240F"/>
    <w:rsid w:val="0091291E"/>
    <w:rsid w:val="00912E6E"/>
    <w:rsid w:val="0091424C"/>
    <w:rsid w:val="009147E6"/>
    <w:rsid w:val="00914D88"/>
    <w:rsid w:val="0091637E"/>
    <w:rsid w:val="00916EED"/>
    <w:rsid w:val="0091775F"/>
    <w:rsid w:val="0092058C"/>
    <w:rsid w:val="00921D11"/>
    <w:rsid w:val="00923DEE"/>
    <w:rsid w:val="009247B4"/>
    <w:rsid w:val="009247C9"/>
    <w:rsid w:val="009270A0"/>
    <w:rsid w:val="00927507"/>
    <w:rsid w:val="00927799"/>
    <w:rsid w:val="00930EFB"/>
    <w:rsid w:val="0093110D"/>
    <w:rsid w:val="009314C0"/>
    <w:rsid w:val="009314E8"/>
    <w:rsid w:val="0093342B"/>
    <w:rsid w:val="009338EE"/>
    <w:rsid w:val="00933E58"/>
    <w:rsid w:val="00933E7D"/>
    <w:rsid w:val="00933F0C"/>
    <w:rsid w:val="00933F26"/>
    <w:rsid w:val="00934365"/>
    <w:rsid w:val="00934807"/>
    <w:rsid w:val="009348C4"/>
    <w:rsid w:val="009357B7"/>
    <w:rsid w:val="00936899"/>
    <w:rsid w:val="00937AFB"/>
    <w:rsid w:val="00940AF1"/>
    <w:rsid w:val="0094190A"/>
    <w:rsid w:val="00941EED"/>
    <w:rsid w:val="00943C42"/>
    <w:rsid w:val="00944233"/>
    <w:rsid w:val="00944291"/>
    <w:rsid w:val="00944901"/>
    <w:rsid w:val="00944994"/>
    <w:rsid w:val="00944A96"/>
    <w:rsid w:val="00945927"/>
    <w:rsid w:val="0094700F"/>
    <w:rsid w:val="00947128"/>
    <w:rsid w:val="009475F1"/>
    <w:rsid w:val="00947B45"/>
    <w:rsid w:val="00947FEF"/>
    <w:rsid w:val="0095080A"/>
    <w:rsid w:val="009514EE"/>
    <w:rsid w:val="009515A8"/>
    <w:rsid w:val="009520F4"/>
    <w:rsid w:val="009526CD"/>
    <w:rsid w:val="00953E58"/>
    <w:rsid w:val="0095448F"/>
    <w:rsid w:val="00954C87"/>
    <w:rsid w:val="00954DCB"/>
    <w:rsid w:val="0095510C"/>
    <w:rsid w:val="0095655A"/>
    <w:rsid w:val="0095695C"/>
    <w:rsid w:val="00956E97"/>
    <w:rsid w:val="0095765F"/>
    <w:rsid w:val="00957796"/>
    <w:rsid w:val="00957CC8"/>
    <w:rsid w:val="00963215"/>
    <w:rsid w:val="00963391"/>
    <w:rsid w:val="009634BC"/>
    <w:rsid w:val="0096369A"/>
    <w:rsid w:val="00963B3F"/>
    <w:rsid w:val="00966051"/>
    <w:rsid w:val="00966D33"/>
    <w:rsid w:val="00967768"/>
    <w:rsid w:val="0097006E"/>
    <w:rsid w:val="0097015E"/>
    <w:rsid w:val="009703BC"/>
    <w:rsid w:val="00970485"/>
    <w:rsid w:val="009706EC"/>
    <w:rsid w:val="00970789"/>
    <w:rsid w:val="009715E6"/>
    <w:rsid w:val="00971741"/>
    <w:rsid w:val="00971BA8"/>
    <w:rsid w:val="00971D80"/>
    <w:rsid w:val="00971F74"/>
    <w:rsid w:val="0097227A"/>
    <w:rsid w:val="009723CE"/>
    <w:rsid w:val="00972461"/>
    <w:rsid w:val="00972CE6"/>
    <w:rsid w:val="00973EDE"/>
    <w:rsid w:val="0097451D"/>
    <w:rsid w:val="0097485F"/>
    <w:rsid w:val="009749EB"/>
    <w:rsid w:val="00974BB6"/>
    <w:rsid w:val="00975C17"/>
    <w:rsid w:val="009767CB"/>
    <w:rsid w:val="00976FB3"/>
    <w:rsid w:val="00977F9E"/>
    <w:rsid w:val="009801F5"/>
    <w:rsid w:val="00980446"/>
    <w:rsid w:val="009805F6"/>
    <w:rsid w:val="00980761"/>
    <w:rsid w:val="00980953"/>
    <w:rsid w:val="00981D92"/>
    <w:rsid w:val="00981DA9"/>
    <w:rsid w:val="009823CF"/>
    <w:rsid w:val="00982B09"/>
    <w:rsid w:val="00982EEE"/>
    <w:rsid w:val="009834AF"/>
    <w:rsid w:val="00983A32"/>
    <w:rsid w:val="00983AEE"/>
    <w:rsid w:val="00984419"/>
    <w:rsid w:val="00984EA4"/>
    <w:rsid w:val="00984F22"/>
    <w:rsid w:val="0098578E"/>
    <w:rsid w:val="009863B6"/>
    <w:rsid w:val="00986516"/>
    <w:rsid w:val="00990059"/>
    <w:rsid w:val="0099007D"/>
    <w:rsid w:val="0099131E"/>
    <w:rsid w:val="009914AC"/>
    <w:rsid w:val="009917C1"/>
    <w:rsid w:val="0099217D"/>
    <w:rsid w:val="00992DBD"/>
    <w:rsid w:val="00993094"/>
    <w:rsid w:val="00993D17"/>
    <w:rsid w:val="00994511"/>
    <w:rsid w:val="00994B3D"/>
    <w:rsid w:val="009959C8"/>
    <w:rsid w:val="00995CE9"/>
    <w:rsid w:val="00995FC6"/>
    <w:rsid w:val="009960BF"/>
    <w:rsid w:val="0099752F"/>
    <w:rsid w:val="00997EF5"/>
    <w:rsid w:val="009A1469"/>
    <w:rsid w:val="009A310A"/>
    <w:rsid w:val="009A3357"/>
    <w:rsid w:val="009A3A1A"/>
    <w:rsid w:val="009A5C08"/>
    <w:rsid w:val="009A769E"/>
    <w:rsid w:val="009A7894"/>
    <w:rsid w:val="009A7991"/>
    <w:rsid w:val="009A7C2F"/>
    <w:rsid w:val="009B00C4"/>
    <w:rsid w:val="009B0C36"/>
    <w:rsid w:val="009B1571"/>
    <w:rsid w:val="009B1773"/>
    <w:rsid w:val="009B1AAE"/>
    <w:rsid w:val="009B1E6A"/>
    <w:rsid w:val="009B303A"/>
    <w:rsid w:val="009B3DBF"/>
    <w:rsid w:val="009B3EEC"/>
    <w:rsid w:val="009B5020"/>
    <w:rsid w:val="009B54DC"/>
    <w:rsid w:val="009B5636"/>
    <w:rsid w:val="009B5729"/>
    <w:rsid w:val="009B5D22"/>
    <w:rsid w:val="009B6113"/>
    <w:rsid w:val="009B70AF"/>
    <w:rsid w:val="009B7B33"/>
    <w:rsid w:val="009C07E2"/>
    <w:rsid w:val="009C135D"/>
    <w:rsid w:val="009C13D4"/>
    <w:rsid w:val="009C14DB"/>
    <w:rsid w:val="009C2102"/>
    <w:rsid w:val="009C2270"/>
    <w:rsid w:val="009C2DF9"/>
    <w:rsid w:val="009C31EB"/>
    <w:rsid w:val="009C3384"/>
    <w:rsid w:val="009C3B3C"/>
    <w:rsid w:val="009C4A90"/>
    <w:rsid w:val="009C58AA"/>
    <w:rsid w:val="009C6133"/>
    <w:rsid w:val="009C6150"/>
    <w:rsid w:val="009C6599"/>
    <w:rsid w:val="009C6A95"/>
    <w:rsid w:val="009D04A9"/>
    <w:rsid w:val="009D0EA8"/>
    <w:rsid w:val="009D16A8"/>
    <w:rsid w:val="009D39D3"/>
    <w:rsid w:val="009D3B70"/>
    <w:rsid w:val="009D4164"/>
    <w:rsid w:val="009D4537"/>
    <w:rsid w:val="009D5207"/>
    <w:rsid w:val="009D55FD"/>
    <w:rsid w:val="009D75BD"/>
    <w:rsid w:val="009D77C1"/>
    <w:rsid w:val="009D7B35"/>
    <w:rsid w:val="009D7C97"/>
    <w:rsid w:val="009E1FDC"/>
    <w:rsid w:val="009E2E66"/>
    <w:rsid w:val="009E3BFD"/>
    <w:rsid w:val="009E3FFC"/>
    <w:rsid w:val="009E47CE"/>
    <w:rsid w:val="009E598E"/>
    <w:rsid w:val="009E6590"/>
    <w:rsid w:val="009E6E9C"/>
    <w:rsid w:val="009E79D6"/>
    <w:rsid w:val="009F04D5"/>
    <w:rsid w:val="009F0832"/>
    <w:rsid w:val="009F0BA6"/>
    <w:rsid w:val="009F111A"/>
    <w:rsid w:val="009F1903"/>
    <w:rsid w:val="009F192B"/>
    <w:rsid w:val="009F2705"/>
    <w:rsid w:val="009F285C"/>
    <w:rsid w:val="009F28D5"/>
    <w:rsid w:val="009F3EA2"/>
    <w:rsid w:val="009F4444"/>
    <w:rsid w:val="009F52D2"/>
    <w:rsid w:val="009F713D"/>
    <w:rsid w:val="009F7731"/>
    <w:rsid w:val="009F78F8"/>
    <w:rsid w:val="00A00A54"/>
    <w:rsid w:val="00A00ADF"/>
    <w:rsid w:val="00A00BEE"/>
    <w:rsid w:val="00A01075"/>
    <w:rsid w:val="00A013D2"/>
    <w:rsid w:val="00A015DE"/>
    <w:rsid w:val="00A017FC"/>
    <w:rsid w:val="00A03D10"/>
    <w:rsid w:val="00A03FE2"/>
    <w:rsid w:val="00A04564"/>
    <w:rsid w:val="00A04A66"/>
    <w:rsid w:val="00A050A5"/>
    <w:rsid w:val="00A05371"/>
    <w:rsid w:val="00A05B95"/>
    <w:rsid w:val="00A05DE7"/>
    <w:rsid w:val="00A061D1"/>
    <w:rsid w:val="00A06F13"/>
    <w:rsid w:val="00A10629"/>
    <w:rsid w:val="00A1099C"/>
    <w:rsid w:val="00A12793"/>
    <w:rsid w:val="00A12EC9"/>
    <w:rsid w:val="00A13580"/>
    <w:rsid w:val="00A13FA6"/>
    <w:rsid w:val="00A148F6"/>
    <w:rsid w:val="00A166CD"/>
    <w:rsid w:val="00A169F7"/>
    <w:rsid w:val="00A16AE7"/>
    <w:rsid w:val="00A16C8B"/>
    <w:rsid w:val="00A1780A"/>
    <w:rsid w:val="00A17CA4"/>
    <w:rsid w:val="00A20A3A"/>
    <w:rsid w:val="00A21257"/>
    <w:rsid w:val="00A227D3"/>
    <w:rsid w:val="00A22B35"/>
    <w:rsid w:val="00A22C5C"/>
    <w:rsid w:val="00A234C7"/>
    <w:rsid w:val="00A23653"/>
    <w:rsid w:val="00A239C9"/>
    <w:rsid w:val="00A23A84"/>
    <w:rsid w:val="00A23F61"/>
    <w:rsid w:val="00A24180"/>
    <w:rsid w:val="00A24679"/>
    <w:rsid w:val="00A24860"/>
    <w:rsid w:val="00A25B44"/>
    <w:rsid w:val="00A267EB"/>
    <w:rsid w:val="00A274C2"/>
    <w:rsid w:val="00A27CDD"/>
    <w:rsid w:val="00A27FA7"/>
    <w:rsid w:val="00A30039"/>
    <w:rsid w:val="00A31561"/>
    <w:rsid w:val="00A33859"/>
    <w:rsid w:val="00A342C7"/>
    <w:rsid w:val="00A34653"/>
    <w:rsid w:val="00A34D04"/>
    <w:rsid w:val="00A36FB1"/>
    <w:rsid w:val="00A374F3"/>
    <w:rsid w:val="00A37B99"/>
    <w:rsid w:val="00A37FE8"/>
    <w:rsid w:val="00A40232"/>
    <w:rsid w:val="00A407E9"/>
    <w:rsid w:val="00A40C04"/>
    <w:rsid w:val="00A40D1A"/>
    <w:rsid w:val="00A41643"/>
    <w:rsid w:val="00A430C2"/>
    <w:rsid w:val="00A44072"/>
    <w:rsid w:val="00A44568"/>
    <w:rsid w:val="00A45751"/>
    <w:rsid w:val="00A465EA"/>
    <w:rsid w:val="00A46959"/>
    <w:rsid w:val="00A47C6B"/>
    <w:rsid w:val="00A500DE"/>
    <w:rsid w:val="00A50529"/>
    <w:rsid w:val="00A50CB0"/>
    <w:rsid w:val="00A50F80"/>
    <w:rsid w:val="00A522B5"/>
    <w:rsid w:val="00A52314"/>
    <w:rsid w:val="00A525C2"/>
    <w:rsid w:val="00A52D8D"/>
    <w:rsid w:val="00A532F3"/>
    <w:rsid w:val="00A537F2"/>
    <w:rsid w:val="00A54581"/>
    <w:rsid w:val="00A5544E"/>
    <w:rsid w:val="00A55636"/>
    <w:rsid w:val="00A567ED"/>
    <w:rsid w:val="00A578C3"/>
    <w:rsid w:val="00A61424"/>
    <w:rsid w:val="00A61646"/>
    <w:rsid w:val="00A61974"/>
    <w:rsid w:val="00A620A7"/>
    <w:rsid w:val="00A622C8"/>
    <w:rsid w:val="00A625EE"/>
    <w:rsid w:val="00A63343"/>
    <w:rsid w:val="00A63CF5"/>
    <w:rsid w:val="00A63E1F"/>
    <w:rsid w:val="00A64216"/>
    <w:rsid w:val="00A648E3"/>
    <w:rsid w:val="00A64BEB"/>
    <w:rsid w:val="00A65854"/>
    <w:rsid w:val="00A665FB"/>
    <w:rsid w:val="00A72A05"/>
    <w:rsid w:val="00A7310F"/>
    <w:rsid w:val="00A73671"/>
    <w:rsid w:val="00A7368F"/>
    <w:rsid w:val="00A73ED3"/>
    <w:rsid w:val="00A75291"/>
    <w:rsid w:val="00A75FE0"/>
    <w:rsid w:val="00A76946"/>
    <w:rsid w:val="00A77C18"/>
    <w:rsid w:val="00A801BE"/>
    <w:rsid w:val="00A8097F"/>
    <w:rsid w:val="00A80FA3"/>
    <w:rsid w:val="00A81535"/>
    <w:rsid w:val="00A81918"/>
    <w:rsid w:val="00A81D28"/>
    <w:rsid w:val="00A84B05"/>
    <w:rsid w:val="00A85253"/>
    <w:rsid w:val="00A858F7"/>
    <w:rsid w:val="00A85D3F"/>
    <w:rsid w:val="00A86AE3"/>
    <w:rsid w:val="00A87990"/>
    <w:rsid w:val="00A87CBE"/>
    <w:rsid w:val="00A90156"/>
    <w:rsid w:val="00A90842"/>
    <w:rsid w:val="00A91953"/>
    <w:rsid w:val="00A9296E"/>
    <w:rsid w:val="00A92C9C"/>
    <w:rsid w:val="00A930B1"/>
    <w:rsid w:val="00A94514"/>
    <w:rsid w:val="00A946F0"/>
    <w:rsid w:val="00A94C5E"/>
    <w:rsid w:val="00A956C3"/>
    <w:rsid w:val="00A9577D"/>
    <w:rsid w:val="00A96526"/>
    <w:rsid w:val="00A97D75"/>
    <w:rsid w:val="00AA2E5F"/>
    <w:rsid w:val="00AA3031"/>
    <w:rsid w:val="00AA3494"/>
    <w:rsid w:val="00AA3687"/>
    <w:rsid w:val="00AA4735"/>
    <w:rsid w:val="00AA4767"/>
    <w:rsid w:val="00AA50FA"/>
    <w:rsid w:val="00AA5B09"/>
    <w:rsid w:val="00AA5B4D"/>
    <w:rsid w:val="00AA5D6C"/>
    <w:rsid w:val="00AA5F28"/>
    <w:rsid w:val="00AA6AAB"/>
    <w:rsid w:val="00AA7E13"/>
    <w:rsid w:val="00AA7EC9"/>
    <w:rsid w:val="00AB08C0"/>
    <w:rsid w:val="00AB231F"/>
    <w:rsid w:val="00AB2C84"/>
    <w:rsid w:val="00AB34B1"/>
    <w:rsid w:val="00AB37E7"/>
    <w:rsid w:val="00AB4771"/>
    <w:rsid w:val="00AB4FCA"/>
    <w:rsid w:val="00AB72D5"/>
    <w:rsid w:val="00AC023B"/>
    <w:rsid w:val="00AC34C2"/>
    <w:rsid w:val="00AC430F"/>
    <w:rsid w:val="00AC4509"/>
    <w:rsid w:val="00AC483C"/>
    <w:rsid w:val="00AC4CA2"/>
    <w:rsid w:val="00AC5D47"/>
    <w:rsid w:val="00AC76CF"/>
    <w:rsid w:val="00AC79E2"/>
    <w:rsid w:val="00AC7F6A"/>
    <w:rsid w:val="00AD08AB"/>
    <w:rsid w:val="00AD0A5F"/>
    <w:rsid w:val="00AD0BDF"/>
    <w:rsid w:val="00AD2072"/>
    <w:rsid w:val="00AD2273"/>
    <w:rsid w:val="00AD3698"/>
    <w:rsid w:val="00AD440C"/>
    <w:rsid w:val="00AD46C9"/>
    <w:rsid w:val="00AD4930"/>
    <w:rsid w:val="00AD5726"/>
    <w:rsid w:val="00AD5F4C"/>
    <w:rsid w:val="00AD64C0"/>
    <w:rsid w:val="00AD7B7D"/>
    <w:rsid w:val="00AE0D7A"/>
    <w:rsid w:val="00AE0F14"/>
    <w:rsid w:val="00AE1144"/>
    <w:rsid w:val="00AE300A"/>
    <w:rsid w:val="00AE35D8"/>
    <w:rsid w:val="00AE38A9"/>
    <w:rsid w:val="00AE46ED"/>
    <w:rsid w:val="00AE6461"/>
    <w:rsid w:val="00AE66E3"/>
    <w:rsid w:val="00AE782B"/>
    <w:rsid w:val="00AF0468"/>
    <w:rsid w:val="00AF07BC"/>
    <w:rsid w:val="00AF16F0"/>
    <w:rsid w:val="00AF1F94"/>
    <w:rsid w:val="00AF2266"/>
    <w:rsid w:val="00AF2973"/>
    <w:rsid w:val="00AF2BDA"/>
    <w:rsid w:val="00AF305A"/>
    <w:rsid w:val="00AF3299"/>
    <w:rsid w:val="00AF3335"/>
    <w:rsid w:val="00AF3801"/>
    <w:rsid w:val="00AF3D8A"/>
    <w:rsid w:val="00AF6355"/>
    <w:rsid w:val="00AF757E"/>
    <w:rsid w:val="00AF7AC8"/>
    <w:rsid w:val="00AF7D33"/>
    <w:rsid w:val="00B003D6"/>
    <w:rsid w:val="00B01275"/>
    <w:rsid w:val="00B018A7"/>
    <w:rsid w:val="00B01B38"/>
    <w:rsid w:val="00B044AF"/>
    <w:rsid w:val="00B04C5E"/>
    <w:rsid w:val="00B054BB"/>
    <w:rsid w:val="00B0635F"/>
    <w:rsid w:val="00B0668C"/>
    <w:rsid w:val="00B074DB"/>
    <w:rsid w:val="00B106DF"/>
    <w:rsid w:val="00B109C1"/>
    <w:rsid w:val="00B10DE2"/>
    <w:rsid w:val="00B11233"/>
    <w:rsid w:val="00B1397F"/>
    <w:rsid w:val="00B140D7"/>
    <w:rsid w:val="00B14995"/>
    <w:rsid w:val="00B149D7"/>
    <w:rsid w:val="00B15697"/>
    <w:rsid w:val="00B15BB4"/>
    <w:rsid w:val="00B168DF"/>
    <w:rsid w:val="00B16F14"/>
    <w:rsid w:val="00B20BAB"/>
    <w:rsid w:val="00B20F94"/>
    <w:rsid w:val="00B2124A"/>
    <w:rsid w:val="00B2205E"/>
    <w:rsid w:val="00B22EEC"/>
    <w:rsid w:val="00B23688"/>
    <w:rsid w:val="00B238E7"/>
    <w:rsid w:val="00B26ADF"/>
    <w:rsid w:val="00B26C8E"/>
    <w:rsid w:val="00B2713C"/>
    <w:rsid w:val="00B2782F"/>
    <w:rsid w:val="00B300FE"/>
    <w:rsid w:val="00B30696"/>
    <w:rsid w:val="00B3237C"/>
    <w:rsid w:val="00B337E1"/>
    <w:rsid w:val="00B3397D"/>
    <w:rsid w:val="00B33AD3"/>
    <w:rsid w:val="00B33D37"/>
    <w:rsid w:val="00B33FE4"/>
    <w:rsid w:val="00B36C8C"/>
    <w:rsid w:val="00B37126"/>
    <w:rsid w:val="00B40582"/>
    <w:rsid w:val="00B408B8"/>
    <w:rsid w:val="00B40EA7"/>
    <w:rsid w:val="00B41365"/>
    <w:rsid w:val="00B41646"/>
    <w:rsid w:val="00B427BE"/>
    <w:rsid w:val="00B4350D"/>
    <w:rsid w:val="00B438DA"/>
    <w:rsid w:val="00B43ACD"/>
    <w:rsid w:val="00B455DF"/>
    <w:rsid w:val="00B468E2"/>
    <w:rsid w:val="00B46ECF"/>
    <w:rsid w:val="00B50804"/>
    <w:rsid w:val="00B51CD4"/>
    <w:rsid w:val="00B54D3F"/>
    <w:rsid w:val="00B5506C"/>
    <w:rsid w:val="00B60A5E"/>
    <w:rsid w:val="00B61148"/>
    <w:rsid w:val="00B61C43"/>
    <w:rsid w:val="00B61D3C"/>
    <w:rsid w:val="00B61E5E"/>
    <w:rsid w:val="00B63319"/>
    <w:rsid w:val="00B636F7"/>
    <w:rsid w:val="00B646A0"/>
    <w:rsid w:val="00B64FF6"/>
    <w:rsid w:val="00B65481"/>
    <w:rsid w:val="00B66DD3"/>
    <w:rsid w:val="00B66E36"/>
    <w:rsid w:val="00B67164"/>
    <w:rsid w:val="00B6779F"/>
    <w:rsid w:val="00B70999"/>
    <w:rsid w:val="00B71D2A"/>
    <w:rsid w:val="00B71FD0"/>
    <w:rsid w:val="00B7409D"/>
    <w:rsid w:val="00B745C9"/>
    <w:rsid w:val="00B75010"/>
    <w:rsid w:val="00B75823"/>
    <w:rsid w:val="00B7636F"/>
    <w:rsid w:val="00B767C4"/>
    <w:rsid w:val="00B76927"/>
    <w:rsid w:val="00B77292"/>
    <w:rsid w:val="00B77CC2"/>
    <w:rsid w:val="00B80205"/>
    <w:rsid w:val="00B81793"/>
    <w:rsid w:val="00B818AE"/>
    <w:rsid w:val="00B81AF2"/>
    <w:rsid w:val="00B824FA"/>
    <w:rsid w:val="00B825A4"/>
    <w:rsid w:val="00B82D24"/>
    <w:rsid w:val="00B84E58"/>
    <w:rsid w:val="00B85285"/>
    <w:rsid w:val="00B85FA0"/>
    <w:rsid w:val="00B8784F"/>
    <w:rsid w:val="00B87C6C"/>
    <w:rsid w:val="00B90848"/>
    <w:rsid w:val="00B91778"/>
    <w:rsid w:val="00B92096"/>
    <w:rsid w:val="00B92AA1"/>
    <w:rsid w:val="00B93273"/>
    <w:rsid w:val="00B94431"/>
    <w:rsid w:val="00B94629"/>
    <w:rsid w:val="00B949A9"/>
    <w:rsid w:val="00B949B2"/>
    <w:rsid w:val="00B94DF0"/>
    <w:rsid w:val="00B96DCA"/>
    <w:rsid w:val="00B9741A"/>
    <w:rsid w:val="00B9741B"/>
    <w:rsid w:val="00BA110F"/>
    <w:rsid w:val="00BA12FA"/>
    <w:rsid w:val="00BA1F95"/>
    <w:rsid w:val="00BA235A"/>
    <w:rsid w:val="00BA2860"/>
    <w:rsid w:val="00BA4524"/>
    <w:rsid w:val="00BA4ABF"/>
    <w:rsid w:val="00BA50EA"/>
    <w:rsid w:val="00BA53CD"/>
    <w:rsid w:val="00BA5466"/>
    <w:rsid w:val="00BA5BF5"/>
    <w:rsid w:val="00BA5E26"/>
    <w:rsid w:val="00BA6008"/>
    <w:rsid w:val="00BA6165"/>
    <w:rsid w:val="00BA66DD"/>
    <w:rsid w:val="00BA7782"/>
    <w:rsid w:val="00BB073C"/>
    <w:rsid w:val="00BB0EB2"/>
    <w:rsid w:val="00BB12D7"/>
    <w:rsid w:val="00BB1744"/>
    <w:rsid w:val="00BB1882"/>
    <w:rsid w:val="00BB1AF3"/>
    <w:rsid w:val="00BB1BB0"/>
    <w:rsid w:val="00BB22BC"/>
    <w:rsid w:val="00BB25D1"/>
    <w:rsid w:val="00BB2ABC"/>
    <w:rsid w:val="00BB3816"/>
    <w:rsid w:val="00BB5107"/>
    <w:rsid w:val="00BB52D8"/>
    <w:rsid w:val="00BB6360"/>
    <w:rsid w:val="00BB72EC"/>
    <w:rsid w:val="00BB7F3E"/>
    <w:rsid w:val="00BC043C"/>
    <w:rsid w:val="00BC084D"/>
    <w:rsid w:val="00BC1720"/>
    <w:rsid w:val="00BC1FED"/>
    <w:rsid w:val="00BC25D9"/>
    <w:rsid w:val="00BC28B8"/>
    <w:rsid w:val="00BC2EEC"/>
    <w:rsid w:val="00BC3169"/>
    <w:rsid w:val="00BC3971"/>
    <w:rsid w:val="00BC3B7B"/>
    <w:rsid w:val="00BC3C29"/>
    <w:rsid w:val="00BC3EAA"/>
    <w:rsid w:val="00BC55F3"/>
    <w:rsid w:val="00BC56F1"/>
    <w:rsid w:val="00BC6876"/>
    <w:rsid w:val="00BC6B5C"/>
    <w:rsid w:val="00BC6E6E"/>
    <w:rsid w:val="00BC715B"/>
    <w:rsid w:val="00BC77E1"/>
    <w:rsid w:val="00BC7C54"/>
    <w:rsid w:val="00BC7E50"/>
    <w:rsid w:val="00BD10D3"/>
    <w:rsid w:val="00BD24E1"/>
    <w:rsid w:val="00BD41EA"/>
    <w:rsid w:val="00BD4CA1"/>
    <w:rsid w:val="00BD4E93"/>
    <w:rsid w:val="00BD50C3"/>
    <w:rsid w:val="00BD597B"/>
    <w:rsid w:val="00BD5D7E"/>
    <w:rsid w:val="00BD6718"/>
    <w:rsid w:val="00BD6859"/>
    <w:rsid w:val="00BD6939"/>
    <w:rsid w:val="00BD6EDA"/>
    <w:rsid w:val="00BD6F04"/>
    <w:rsid w:val="00BD7121"/>
    <w:rsid w:val="00BD7DC4"/>
    <w:rsid w:val="00BE03EA"/>
    <w:rsid w:val="00BE063B"/>
    <w:rsid w:val="00BE0F39"/>
    <w:rsid w:val="00BE0F6E"/>
    <w:rsid w:val="00BE1D10"/>
    <w:rsid w:val="00BE1EBC"/>
    <w:rsid w:val="00BE32F2"/>
    <w:rsid w:val="00BE3642"/>
    <w:rsid w:val="00BE41A1"/>
    <w:rsid w:val="00BE5550"/>
    <w:rsid w:val="00BE5611"/>
    <w:rsid w:val="00BE5691"/>
    <w:rsid w:val="00BE610A"/>
    <w:rsid w:val="00BE697F"/>
    <w:rsid w:val="00BE77C9"/>
    <w:rsid w:val="00BE79BC"/>
    <w:rsid w:val="00BF02F2"/>
    <w:rsid w:val="00BF110C"/>
    <w:rsid w:val="00BF1905"/>
    <w:rsid w:val="00BF288A"/>
    <w:rsid w:val="00BF29B6"/>
    <w:rsid w:val="00BF2C08"/>
    <w:rsid w:val="00BF369B"/>
    <w:rsid w:val="00BF391D"/>
    <w:rsid w:val="00BF3C79"/>
    <w:rsid w:val="00BF414D"/>
    <w:rsid w:val="00BF4185"/>
    <w:rsid w:val="00BF4903"/>
    <w:rsid w:val="00BF4D45"/>
    <w:rsid w:val="00BF568E"/>
    <w:rsid w:val="00BF5A92"/>
    <w:rsid w:val="00BF6837"/>
    <w:rsid w:val="00BF73D5"/>
    <w:rsid w:val="00C0105B"/>
    <w:rsid w:val="00C01829"/>
    <w:rsid w:val="00C028E0"/>
    <w:rsid w:val="00C02DEF"/>
    <w:rsid w:val="00C03582"/>
    <w:rsid w:val="00C037AA"/>
    <w:rsid w:val="00C046FA"/>
    <w:rsid w:val="00C0475D"/>
    <w:rsid w:val="00C0516F"/>
    <w:rsid w:val="00C05CE8"/>
    <w:rsid w:val="00C06126"/>
    <w:rsid w:val="00C06834"/>
    <w:rsid w:val="00C07391"/>
    <w:rsid w:val="00C0759B"/>
    <w:rsid w:val="00C07D00"/>
    <w:rsid w:val="00C10036"/>
    <w:rsid w:val="00C10153"/>
    <w:rsid w:val="00C10FB1"/>
    <w:rsid w:val="00C11617"/>
    <w:rsid w:val="00C11CB7"/>
    <w:rsid w:val="00C11EAA"/>
    <w:rsid w:val="00C1294F"/>
    <w:rsid w:val="00C13628"/>
    <w:rsid w:val="00C14251"/>
    <w:rsid w:val="00C14E45"/>
    <w:rsid w:val="00C15E79"/>
    <w:rsid w:val="00C16058"/>
    <w:rsid w:val="00C16660"/>
    <w:rsid w:val="00C16BC7"/>
    <w:rsid w:val="00C16EFF"/>
    <w:rsid w:val="00C20605"/>
    <w:rsid w:val="00C20ED9"/>
    <w:rsid w:val="00C21293"/>
    <w:rsid w:val="00C21CFB"/>
    <w:rsid w:val="00C22961"/>
    <w:rsid w:val="00C22C14"/>
    <w:rsid w:val="00C22D8D"/>
    <w:rsid w:val="00C22F92"/>
    <w:rsid w:val="00C23056"/>
    <w:rsid w:val="00C23637"/>
    <w:rsid w:val="00C237F8"/>
    <w:rsid w:val="00C23A9F"/>
    <w:rsid w:val="00C23F55"/>
    <w:rsid w:val="00C241B6"/>
    <w:rsid w:val="00C242BA"/>
    <w:rsid w:val="00C24832"/>
    <w:rsid w:val="00C25835"/>
    <w:rsid w:val="00C26BAD"/>
    <w:rsid w:val="00C26E9F"/>
    <w:rsid w:val="00C2780E"/>
    <w:rsid w:val="00C27DAB"/>
    <w:rsid w:val="00C30EBB"/>
    <w:rsid w:val="00C31BB7"/>
    <w:rsid w:val="00C320C4"/>
    <w:rsid w:val="00C339B3"/>
    <w:rsid w:val="00C33BBE"/>
    <w:rsid w:val="00C34EA8"/>
    <w:rsid w:val="00C352A9"/>
    <w:rsid w:val="00C3669A"/>
    <w:rsid w:val="00C36963"/>
    <w:rsid w:val="00C3751E"/>
    <w:rsid w:val="00C37766"/>
    <w:rsid w:val="00C37C33"/>
    <w:rsid w:val="00C401B9"/>
    <w:rsid w:val="00C4042E"/>
    <w:rsid w:val="00C40D08"/>
    <w:rsid w:val="00C41B14"/>
    <w:rsid w:val="00C41B40"/>
    <w:rsid w:val="00C4211F"/>
    <w:rsid w:val="00C42337"/>
    <w:rsid w:val="00C42F55"/>
    <w:rsid w:val="00C430EF"/>
    <w:rsid w:val="00C44B36"/>
    <w:rsid w:val="00C45616"/>
    <w:rsid w:val="00C4657C"/>
    <w:rsid w:val="00C470CB"/>
    <w:rsid w:val="00C4747F"/>
    <w:rsid w:val="00C5141A"/>
    <w:rsid w:val="00C52407"/>
    <w:rsid w:val="00C5271A"/>
    <w:rsid w:val="00C52DBB"/>
    <w:rsid w:val="00C54587"/>
    <w:rsid w:val="00C546C2"/>
    <w:rsid w:val="00C55482"/>
    <w:rsid w:val="00C57E3F"/>
    <w:rsid w:val="00C6072F"/>
    <w:rsid w:val="00C60A8C"/>
    <w:rsid w:val="00C60C3D"/>
    <w:rsid w:val="00C623DF"/>
    <w:rsid w:val="00C63A60"/>
    <w:rsid w:val="00C648C7"/>
    <w:rsid w:val="00C648EA"/>
    <w:rsid w:val="00C64B14"/>
    <w:rsid w:val="00C650B6"/>
    <w:rsid w:val="00C671AB"/>
    <w:rsid w:val="00C67854"/>
    <w:rsid w:val="00C703FB"/>
    <w:rsid w:val="00C706BE"/>
    <w:rsid w:val="00C70792"/>
    <w:rsid w:val="00C717E4"/>
    <w:rsid w:val="00C7305B"/>
    <w:rsid w:val="00C731E8"/>
    <w:rsid w:val="00C7462E"/>
    <w:rsid w:val="00C76B80"/>
    <w:rsid w:val="00C77408"/>
    <w:rsid w:val="00C8026A"/>
    <w:rsid w:val="00C80468"/>
    <w:rsid w:val="00C80685"/>
    <w:rsid w:val="00C81694"/>
    <w:rsid w:val="00C81A21"/>
    <w:rsid w:val="00C821CA"/>
    <w:rsid w:val="00C8285D"/>
    <w:rsid w:val="00C82AB5"/>
    <w:rsid w:val="00C83427"/>
    <w:rsid w:val="00C83D89"/>
    <w:rsid w:val="00C84037"/>
    <w:rsid w:val="00C8415A"/>
    <w:rsid w:val="00C84635"/>
    <w:rsid w:val="00C84861"/>
    <w:rsid w:val="00C84B2C"/>
    <w:rsid w:val="00C8567B"/>
    <w:rsid w:val="00C87C2F"/>
    <w:rsid w:val="00C903E6"/>
    <w:rsid w:val="00C90AB3"/>
    <w:rsid w:val="00C90F24"/>
    <w:rsid w:val="00C916CB"/>
    <w:rsid w:val="00C921F0"/>
    <w:rsid w:val="00C92401"/>
    <w:rsid w:val="00C93DE7"/>
    <w:rsid w:val="00C9403E"/>
    <w:rsid w:val="00C94053"/>
    <w:rsid w:val="00C94273"/>
    <w:rsid w:val="00C94BB4"/>
    <w:rsid w:val="00C95A0C"/>
    <w:rsid w:val="00C95C2F"/>
    <w:rsid w:val="00C95EAF"/>
    <w:rsid w:val="00C96493"/>
    <w:rsid w:val="00C96587"/>
    <w:rsid w:val="00C97A92"/>
    <w:rsid w:val="00C97F5E"/>
    <w:rsid w:val="00CA03BE"/>
    <w:rsid w:val="00CA046A"/>
    <w:rsid w:val="00CA1639"/>
    <w:rsid w:val="00CA1EBD"/>
    <w:rsid w:val="00CA2465"/>
    <w:rsid w:val="00CA2F2E"/>
    <w:rsid w:val="00CA3474"/>
    <w:rsid w:val="00CA3767"/>
    <w:rsid w:val="00CA45F1"/>
    <w:rsid w:val="00CA5D2F"/>
    <w:rsid w:val="00CA617B"/>
    <w:rsid w:val="00CA737C"/>
    <w:rsid w:val="00CB05FB"/>
    <w:rsid w:val="00CB100E"/>
    <w:rsid w:val="00CB122F"/>
    <w:rsid w:val="00CB177A"/>
    <w:rsid w:val="00CB1D4D"/>
    <w:rsid w:val="00CB2734"/>
    <w:rsid w:val="00CB2D87"/>
    <w:rsid w:val="00CB2DB2"/>
    <w:rsid w:val="00CB38CC"/>
    <w:rsid w:val="00CB3C18"/>
    <w:rsid w:val="00CB4762"/>
    <w:rsid w:val="00CB5107"/>
    <w:rsid w:val="00CB5747"/>
    <w:rsid w:val="00CB6350"/>
    <w:rsid w:val="00CB63FA"/>
    <w:rsid w:val="00CB730C"/>
    <w:rsid w:val="00CB7AFB"/>
    <w:rsid w:val="00CC039D"/>
    <w:rsid w:val="00CC09A1"/>
    <w:rsid w:val="00CC133D"/>
    <w:rsid w:val="00CC137F"/>
    <w:rsid w:val="00CC1445"/>
    <w:rsid w:val="00CC1773"/>
    <w:rsid w:val="00CC1A50"/>
    <w:rsid w:val="00CC1B83"/>
    <w:rsid w:val="00CC1EBF"/>
    <w:rsid w:val="00CC22F5"/>
    <w:rsid w:val="00CC2371"/>
    <w:rsid w:val="00CC336B"/>
    <w:rsid w:val="00CC3D57"/>
    <w:rsid w:val="00CC3E4D"/>
    <w:rsid w:val="00CC4462"/>
    <w:rsid w:val="00CC4AD2"/>
    <w:rsid w:val="00CC5F30"/>
    <w:rsid w:val="00CC5FAF"/>
    <w:rsid w:val="00CC697B"/>
    <w:rsid w:val="00CC6BBA"/>
    <w:rsid w:val="00CC7581"/>
    <w:rsid w:val="00CD1F1D"/>
    <w:rsid w:val="00CD35AF"/>
    <w:rsid w:val="00CD3674"/>
    <w:rsid w:val="00CD3A31"/>
    <w:rsid w:val="00CD505B"/>
    <w:rsid w:val="00CD5B9B"/>
    <w:rsid w:val="00CD6130"/>
    <w:rsid w:val="00CE003D"/>
    <w:rsid w:val="00CE0247"/>
    <w:rsid w:val="00CE0AD5"/>
    <w:rsid w:val="00CE11F2"/>
    <w:rsid w:val="00CE1CE5"/>
    <w:rsid w:val="00CE20C5"/>
    <w:rsid w:val="00CE2618"/>
    <w:rsid w:val="00CE2760"/>
    <w:rsid w:val="00CE2833"/>
    <w:rsid w:val="00CE285B"/>
    <w:rsid w:val="00CE30B1"/>
    <w:rsid w:val="00CE30E8"/>
    <w:rsid w:val="00CE324A"/>
    <w:rsid w:val="00CE3BF7"/>
    <w:rsid w:val="00CE4211"/>
    <w:rsid w:val="00CE476F"/>
    <w:rsid w:val="00CE4E01"/>
    <w:rsid w:val="00CE5E75"/>
    <w:rsid w:val="00CE5FAF"/>
    <w:rsid w:val="00CE6487"/>
    <w:rsid w:val="00CE702A"/>
    <w:rsid w:val="00CF0A27"/>
    <w:rsid w:val="00CF0A35"/>
    <w:rsid w:val="00CF170B"/>
    <w:rsid w:val="00CF2CD3"/>
    <w:rsid w:val="00CF3A2B"/>
    <w:rsid w:val="00CF3C71"/>
    <w:rsid w:val="00CF404D"/>
    <w:rsid w:val="00CF4262"/>
    <w:rsid w:val="00CF46B1"/>
    <w:rsid w:val="00CF5382"/>
    <w:rsid w:val="00CF655D"/>
    <w:rsid w:val="00CF6D00"/>
    <w:rsid w:val="00CF7568"/>
    <w:rsid w:val="00CF7A33"/>
    <w:rsid w:val="00CF7CCF"/>
    <w:rsid w:val="00D004CC"/>
    <w:rsid w:val="00D01005"/>
    <w:rsid w:val="00D01BFA"/>
    <w:rsid w:val="00D02228"/>
    <w:rsid w:val="00D02522"/>
    <w:rsid w:val="00D02BC7"/>
    <w:rsid w:val="00D033D5"/>
    <w:rsid w:val="00D03441"/>
    <w:rsid w:val="00D036E9"/>
    <w:rsid w:val="00D04070"/>
    <w:rsid w:val="00D044E6"/>
    <w:rsid w:val="00D04805"/>
    <w:rsid w:val="00D04F27"/>
    <w:rsid w:val="00D05C50"/>
    <w:rsid w:val="00D0648C"/>
    <w:rsid w:val="00D0658E"/>
    <w:rsid w:val="00D06E31"/>
    <w:rsid w:val="00D07DF8"/>
    <w:rsid w:val="00D10650"/>
    <w:rsid w:val="00D1066C"/>
    <w:rsid w:val="00D10944"/>
    <w:rsid w:val="00D1118B"/>
    <w:rsid w:val="00D111DA"/>
    <w:rsid w:val="00D1129C"/>
    <w:rsid w:val="00D114A4"/>
    <w:rsid w:val="00D12DEE"/>
    <w:rsid w:val="00D13423"/>
    <w:rsid w:val="00D13898"/>
    <w:rsid w:val="00D13956"/>
    <w:rsid w:val="00D14E9B"/>
    <w:rsid w:val="00D15219"/>
    <w:rsid w:val="00D16114"/>
    <w:rsid w:val="00D1648B"/>
    <w:rsid w:val="00D16F8E"/>
    <w:rsid w:val="00D172A3"/>
    <w:rsid w:val="00D20741"/>
    <w:rsid w:val="00D20A15"/>
    <w:rsid w:val="00D20FBE"/>
    <w:rsid w:val="00D21177"/>
    <w:rsid w:val="00D2143C"/>
    <w:rsid w:val="00D230FF"/>
    <w:rsid w:val="00D23EF7"/>
    <w:rsid w:val="00D23F09"/>
    <w:rsid w:val="00D24CE8"/>
    <w:rsid w:val="00D24F6C"/>
    <w:rsid w:val="00D25780"/>
    <w:rsid w:val="00D26152"/>
    <w:rsid w:val="00D264CE"/>
    <w:rsid w:val="00D26658"/>
    <w:rsid w:val="00D27793"/>
    <w:rsid w:val="00D278A1"/>
    <w:rsid w:val="00D30AB3"/>
    <w:rsid w:val="00D30D90"/>
    <w:rsid w:val="00D30DA6"/>
    <w:rsid w:val="00D31D09"/>
    <w:rsid w:val="00D32FEE"/>
    <w:rsid w:val="00D334E6"/>
    <w:rsid w:val="00D33F33"/>
    <w:rsid w:val="00D342A9"/>
    <w:rsid w:val="00D344A1"/>
    <w:rsid w:val="00D34509"/>
    <w:rsid w:val="00D34A14"/>
    <w:rsid w:val="00D34C22"/>
    <w:rsid w:val="00D3524D"/>
    <w:rsid w:val="00D361A9"/>
    <w:rsid w:val="00D3768E"/>
    <w:rsid w:val="00D401EA"/>
    <w:rsid w:val="00D40B61"/>
    <w:rsid w:val="00D40B75"/>
    <w:rsid w:val="00D41030"/>
    <w:rsid w:val="00D4145D"/>
    <w:rsid w:val="00D414A9"/>
    <w:rsid w:val="00D41710"/>
    <w:rsid w:val="00D41A8A"/>
    <w:rsid w:val="00D41DC4"/>
    <w:rsid w:val="00D42280"/>
    <w:rsid w:val="00D42C32"/>
    <w:rsid w:val="00D42E9C"/>
    <w:rsid w:val="00D42EDD"/>
    <w:rsid w:val="00D4442B"/>
    <w:rsid w:val="00D44E5A"/>
    <w:rsid w:val="00D44E62"/>
    <w:rsid w:val="00D4509D"/>
    <w:rsid w:val="00D45C0C"/>
    <w:rsid w:val="00D45E23"/>
    <w:rsid w:val="00D51822"/>
    <w:rsid w:val="00D51A64"/>
    <w:rsid w:val="00D5262F"/>
    <w:rsid w:val="00D5396C"/>
    <w:rsid w:val="00D5428D"/>
    <w:rsid w:val="00D54AE8"/>
    <w:rsid w:val="00D55026"/>
    <w:rsid w:val="00D55430"/>
    <w:rsid w:val="00D570EB"/>
    <w:rsid w:val="00D576FC"/>
    <w:rsid w:val="00D601D0"/>
    <w:rsid w:val="00D6072F"/>
    <w:rsid w:val="00D60B71"/>
    <w:rsid w:val="00D61430"/>
    <w:rsid w:val="00D616A2"/>
    <w:rsid w:val="00D633B1"/>
    <w:rsid w:val="00D638F9"/>
    <w:rsid w:val="00D6671D"/>
    <w:rsid w:val="00D669EA"/>
    <w:rsid w:val="00D66E65"/>
    <w:rsid w:val="00D67FFE"/>
    <w:rsid w:val="00D7004B"/>
    <w:rsid w:val="00D71334"/>
    <w:rsid w:val="00D722BB"/>
    <w:rsid w:val="00D735EC"/>
    <w:rsid w:val="00D73A55"/>
    <w:rsid w:val="00D7442C"/>
    <w:rsid w:val="00D74901"/>
    <w:rsid w:val="00D74B04"/>
    <w:rsid w:val="00D74DF1"/>
    <w:rsid w:val="00D752B5"/>
    <w:rsid w:val="00D75333"/>
    <w:rsid w:val="00D7576B"/>
    <w:rsid w:val="00D75B65"/>
    <w:rsid w:val="00D7758A"/>
    <w:rsid w:val="00D77C53"/>
    <w:rsid w:val="00D80A7F"/>
    <w:rsid w:val="00D81393"/>
    <w:rsid w:val="00D814A6"/>
    <w:rsid w:val="00D837D5"/>
    <w:rsid w:val="00D83FB4"/>
    <w:rsid w:val="00D84901"/>
    <w:rsid w:val="00D850DF"/>
    <w:rsid w:val="00D85302"/>
    <w:rsid w:val="00D86EC4"/>
    <w:rsid w:val="00D87134"/>
    <w:rsid w:val="00D87777"/>
    <w:rsid w:val="00D879B8"/>
    <w:rsid w:val="00D90086"/>
    <w:rsid w:val="00D908C9"/>
    <w:rsid w:val="00D90A09"/>
    <w:rsid w:val="00D90BE1"/>
    <w:rsid w:val="00D90DE0"/>
    <w:rsid w:val="00D9119B"/>
    <w:rsid w:val="00D91F12"/>
    <w:rsid w:val="00D930CB"/>
    <w:rsid w:val="00D9435A"/>
    <w:rsid w:val="00D94477"/>
    <w:rsid w:val="00D949BA"/>
    <w:rsid w:val="00D9572E"/>
    <w:rsid w:val="00D97871"/>
    <w:rsid w:val="00D97FA2"/>
    <w:rsid w:val="00DA059D"/>
    <w:rsid w:val="00DA10ED"/>
    <w:rsid w:val="00DA11F3"/>
    <w:rsid w:val="00DA123C"/>
    <w:rsid w:val="00DA13A8"/>
    <w:rsid w:val="00DA15F5"/>
    <w:rsid w:val="00DA24C6"/>
    <w:rsid w:val="00DA24EE"/>
    <w:rsid w:val="00DA29E8"/>
    <w:rsid w:val="00DA3300"/>
    <w:rsid w:val="00DA3559"/>
    <w:rsid w:val="00DA35E1"/>
    <w:rsid w:val="00DA4994"/>
    <w:rsid w:val="00DA4E57"/>
    <w:rsid w:val="00DA5610"/>
    <w:rsid w:val="00DA686E"/>
    <w:rsid w:val="00DA6F36"/>
    <w:rsid w:val="00DA7A09"/>
    <w:rsid w:val="00DB1491"/>
    <w:rsid w:val="00DB1830"/>
    <w:rsid w:val="00DB1984"/>
    <w:rsid w:val="00DB21B9"/>
    <w:rsid w:val="00DB2F64"/>
    <w:rsid w:val="00DB35CC"/>
    <w:rsid w:val="00DB40B0"/>
    <w:rsid w:val="00DB42F0"/>
    <w:rsid w:val="00DB50E5"/>
    <w:rsid w:val="00DB6D5C"/>
    <w:rsid w:val="00DB7966"/>
    <w:rsid w:val="00DB7CE5"/>
    <w:rsid w:val="00DC10B0"/>
    <w:rsid w:val="00DC14DE"/>
    <w:rsid w:val="00DC17DF"/>
    <w:rsid w:val="00DC3846"/>
    <w:rsid w:val="00DC467E"/>
    <w:rsid w:val="00DC485E"/>
    <w:rsid w:val="00DC5B7C"/>
    <w:rsid w:val="00DC5E5D"/>
    <w:rsid w:val="00DC6786"/>
    <w:rsid w:val="00DC7208"/>
    <w:rsid w:val="00DC7800"/>
    <w:rsid w:val="00DC79C1"/>
    <w:rsid w:val="00DD0633"/>
    <w:rsid w:val="00DD0CA0"/>
    <w:rsid w:val="00DD1F9F"/>
    <w:rsid w:val="00DD2620"/>
    <w:rsid w:val="00DD3765"/>
    <w:rsid w:val="00DD4AC9"/>
    <w:rsid w:val="00DD5613"/>
    <w:rsid w:val="00DD59E8"/>
    <w:rsid w:val="00DD6396"/>
    <w:rsid w:val="00DD67FC"/>
    <w:rsid w:val="00DE0F05"/>
    <w:rsid w:val="00DE18A2"/>
    <w:rsid w:val="00DE371E"/>
    <w:rsid w:val="00DE3A05"/>
    <w:rsid w:val="00DE49B3"/>
    <w:rsid w:val="00DE52A0"/>
    <w:rsid w:val="00DE592F"/>
    <w:rsid w:val="00DE63C8"/>
    <w:rsid w:val="00DE65FF"/>
    <w:rsid w:val="00DE6BCF"/>
    <w:rsid w:val="00DE7518"/>
    <w:rsid w:val="00DE7BFF"/>
    <w:rsid w:val="00DF035C"/>
    <w:rsid w:val="00DF1424"/>
    <w:rsid w:val="00DF1580"/>
    <w:rsid w:val="00DF1655"/>
    <w:rsid w:val="00DF2102"/>
    <w:rsid w:val="00DF27B8"/>
    <w:rsid w:val="00DF34E2"/>
    <w:rsid w:val="00DF4351"/>
    <w:rsid w:val="00DF4999"/>
    <w:rsid w:val="00DF4D10"/>
    <w:rsid w:val="00DF5376"/>
    <w:rsid w:val="00DF6AE4"/>
    <w:rsid w:val="00DF6B49"/>
    <w:rsid w:val="00DF6DAF"/>
    <w:rsid w:val="00DF7848"/>
    <w:rsid w:val="00DF7FE0"/>
    <w:rsid w:val="00E00923"/>
    <w:rsid w:val="00E00A22"/>
    <w:rsid w:val="00E00E85"/>
    <w:rsid w:val="00E0124C"/>
    <w:rsid w:val="00E02853"/>
    <w:rsid w:val="00E035D4"/>
    <w:rsid w:val="00E04065"/>
    <w:rsid w:val="00E04D6C"/>
    <w:rsid w:val="00E0521A"/>
    <w:rsid w:val="00E07DC2"/>
    <w:rsid w:val="00E10205"/>
    <w:rsid w:val="00E10E27"/>
    <w:rsid w:val="00E11086"/>
    <w:rsid w:val="00E110A4"/>
    <w:rsid w:val="00E113F8"/>
    <w:rsid w:val="00E13002"/>
    <w:rsid w:val="00E13A89"/>
    <w:rsid w:val="00E13C35"/>
    <w:rsid w:val="00E148ED"/>
    <w:rsid w:val="00E14BE8"/>
    <w:rsid w:val="00E16BC5"/>
    <w:rsid w:val="00E17218"/>
    <w:rsid w:val="00E1784F"/>
    <w:rsid w:val="00E17E57"/>
    <w:rsid w:val="00E20982"/>
    <w:rsid w:val="00E20B4F"/>
    <w:rsid w:val="00E20BCE"/>
    <w:rsid w:val="00E2129A"/>
    <w:rsid w:val="00E216E1"/>
    <w:rsid w:val="00E2242B"/>
    <w:rsid w:val="00E240CB"/>
    <w:rsid w:val="00E24308"/>
    <w:rsid w:val="00E24336"/>
    <w:rsid w:val="00E24EEA"/>
    <w:rsid w:val="00E252F0"/>
    <w:rsid w:val="00E257B5"/>
    <w:rsid w:val="00E25E4E"/>
    <w:rsid w:val="00E26B17"/>
    <w:rsid w:val="00E26C62"/>
    <w:rsid w:val="00E26DBD"/>
    <w:rsid w:val="00E272F0"/>
    <w:rsid w:val="00E30354"/>
    <w:rsid w:val="00E30ED1"/>
    <w:rsid w:val="00E322A4"/>
    <w:rsid w:val="00E32C69"/>
    <w:rsid w:val="00E333CD"/>
    <w:rsid w:val="00E33788"/>
    <w:rsid w:val="00E34C71"/>
    <w:rsid w:val="00E34C93"/>
    <w:rsid w:val="00E35635"/>
    <w:rsid w:val="00E35D36"/>
    <w:rsid w:val="00E36911"/>
    <w:rsid w:val="00E3753C"/>
    <w:rsid w:val="00E4060D"/>
    <w:rsid w:val="00E4062D"/>
    <w:rsid w:val="00E40A65"/>
    <w:rsid w:val="00E4138A"/>
    <w:rsid w:val="00E42141"/>
    <w:rsid w:val="00E42362"/>
    <w:rsid w:val="00E42D16"/>
    <w:rsid w:val="00E434FA"/>
    <w:rsid w:val="00E445FE"/>
    <w:rsid w:val="00E44C5C"/>
    <w:rsid w:val="00E452AF"/>
    <w:rsid w:val="00E504B1"/>
    <w:rsid w:val="00E5070B"/>
    <w:rsid w:val="00E508CE"/>
    <w:rsid w:val="00E50BBA"/>
    <w:rsid w:val="00E50E86"/>
    <w:rsid w:val="00E51059"/>
    <w:rsid w:val="00E5262F"/>
    <w:rsid w:val="00E533E6"/>
    <w:rsid w:val="00E53CE4"/>
    <w:rsid w:val="00E54CBF"/>
    <w:rsid w:val="00E54F4A"/>
    <w:rsid w:val="00E55A01"/>
    <w:rsid w:val="00E56797"/>
    <w:rsid w:val="00E56A6B"/>
    <w:rsid w:val="00E57CFE"/>
    <w:rsid w:val="00E60800"/>
    <w:rsid w:val="00E60DD6"/>
    <w:rsid w:val="00E6104E"/>
    <w:rsid w:val="00E62019"/>
    <w:rsid w:val="00E62BC4"/>
    <w:rsid w:val="00E62F50"/>
    <w:rsid w:val="00E638A5"/>
    <w:rsid w:val="00E65493"/>
    <w:rsid w:val="00E66F67"/>
    <w:rsid w:val="00E67D9D"/>
    <w:rsid w:val="00E702E6"/>
    <w:rsid w:val="00E70B5D"/>
    <w:rsid w:val="00E70EDD"/>
    <w:rsid w:val="00E7150D"/>
    <w:rsid w:val="00E71CCC"/>
    <w:rsid w:val="00E72002"/>
    <w:rsid w:val="00E72A0F"/>
    <w:rsid w:val="00E73CD9"/>
    <w:rsid w:val="00E740C9"/>
    <w:rsid w:val="00E74479"/>
    <w:rsid w:val="00E75DF8"/>
    <w:rsid w:val="00E77216"/>
    <w:rsid w:val="00E773AE"/>
    <w:rsid w:val="00E807EC"/>
    <w:rsid w:val="00E8099E"/>
    <w:rsid w:val="00E80D74"/>
    <w:rsid w:val="00E8170A"/>
    <w:rsid w:val="00E820AD"/>
    <w:rsid w:val="00E8359A"/>
    <w:rsid w:val="00E84672"/>
    <w:rsid w:val="00E8510C"/>
    <w:rsid w:val="00E85CD3"/>
    <w:rsid w:val="00E863F8"/>
    <w:rsid w:val="00E87520"/>
    <w:rsid w:val="00E90E7F"/>
    <w:rsid w:val="00E9111C"/>
    <w:rsid w:val="00E912E4"/>
    <w:rsid w:val="00E91708"/>
    <w:rsid w:val="00E9216A"/>
    <w:rsid w:val="00E9232B"/>
    <w:rsid w:val="00E92609"/>
    <w:rsid w:val="00E93614"/>
    <w:rsid w:val="00E93778"/>
    <w:rsid w:val="00E93ACA"/>
    <w:rsid w:val="00E93B2B"/>
    <w:rsid w:val="00EA0CB4"/>
    <w:rsid w:val="00EA13D2"/>
    <w:rsid w:val="00EA1CA2"/>
    <w:rsid w:val="00EA2169"/>
    <w:rsid w:val="00EA2347"/>
    <w:rsid w:val="00EA37EB"/>
    <w:rsid w:val="00EA43EC"/>
    <w:rsid w:val="00EA4505"/>
    <w:rsid w:val="00EA4622"/>
    <w:rsid w:val="00EA5224"/>
    <w:rsid w:val="00EA5A60"/>
    <w:rsid w:val="00EA6A5B"/>
    <w:rsid w:val="00EA6E6D"/>
    <w:rsid w:val="00EA70E0"/>
    <w:rsid w:val="00EA740D"/>
    <w:rsid w:val="00EB0D70"/>
    <w:rsid w:val="00EB11A4"/>
    <w:rsid w:val="00EB2119"/>
    <w:rsid w:val="00EB29F8"/>
    <w:rsid w:val="00EB2D73"/>
    <w:rsid w:val="00EB3B5A"/>
    <w:rsid w:val="00EB41D8"/>
    <w:rsid w:val="00EB47A7"/>
    <w:rsid w:val="00EB5A6E"/>
    <w:rsid w:val="00EB655F"/>
    <w:rsid w:val="00EC01B3"/>
    <w:rsid w:val="00EC2CED"/>
    <w:rsid w:val="00EC350E"/>
    <w:rsid w:val="00EC39CC"/>
    <w:rsid w:val="00EC4741"/>
    <w:rsid w:val="00EC4D6D"/>
    <w:rsid w:val="00EC4DD4"/>
    <w:rsid w:val="00EC4F28"/>
    <w:rsid w:val="00EC6A83"/>
    <w:rsid w:val="00EC6B2C"/>
    <w:rsid w:val="00EC6B95"/>
    <w:rsid w:val="00ED0BB9"/>
    <w:rsid w:val="00ED0F08"/>
    <w:rsid w:val="00ED139C"/>
    <w:rsid w:val="00ED1572"/>
    <w:rsid w:val="00ED1C12"/>
    <w:rsid w:val="00ED218C"/>
    <w:rsid w:val="00ED2AA7"/>
    <w:rsid w:val="00ED2B47"/>
    <w:rsid w:val="00ED2CB4"/>
    <w:rsid w:val="00ED33C4"/>
    <w:rsid w:val="00ED44D7"/>
    <w:rsid w:val="00ED50B5"/>
    <w:rsid w:val="00ED62DB"/>
    <w:rsid w:val="00ED6C4C"/>
    <w:rsid w:val="00ED6F8A"/>
    <w:rsid w:val="00ED72DB"/>
    <w:rsid w:val="00EE0A55"/>
    <w:rsid w:val="00EE2387"/>
    <w:rsid w:val="00EE40B3"/>
    <w:rsid w:val="00EE4166"/>
    <w:rsid w:val="00EE41EA"/>
    <w:rsid w:val="00EE4DEE"/>
    <w:rsid w:val="00EE53B3"/>
    <w:rsid w:val="00EE6DCC"/>
    <w:rsid w:val="00EF1A4E"/>
    <w:rsid w:val="00EF245B"/>
    <w:rsid w:val="00EF4339"/>
    <w:rsid w:val="00EF47A8"/>
    <w:rsid w:val="00EF5300"/>
    <w:rsid w:val="00EF5F3E"/>
    <w:rsid w:val="00F00EA8"/>
    <w:rsid w:val="00F0144C"/>
    <w:rsid w:val="00F02553"/>
    <w:rsid w:val="00F02F80"/>
    <w:rsid w:val="00F0318F"/>
    <w:rsid w:val="00F03CD3"/>
    <w:rsid w:val="00F04A09"/>
    <w:rsid w:val="00F05C4C"/>
    <w:rsid w:val="00F07229"/>
    <w:rsid w:val="00F07D14"/>
    <w:rsid w:val="00F12A1B"/>
    <w:rsid w:val="00F13EAC"/>
    <w:rsid w:val="00F13F00"/>
    <w:rsid w:val="00F140AC"/>
    <w:rsid w:val="00F146C5"/>
    <w:rsid w:val="00F1591F"/>
    <w:rsid w:val="00F165BD"/>
    <w:rsid w:val="00F1736B"/>
    <w:rsid w:val="00F17590"/>
    <w:rsid w:val="00F1774B"/>
    <w:rsid w:val="00F17B81"/>
    <w:rsid w:val="00F17E6D"/>
    <w:rsid w:val="00F204C6"/>
    <w:rsid w:val="00F20B13"/>
    <w:rsid w:val="00F20E88"/>
    <w:rsid w:val="00F212BD"/>
    <w:rsid w:val="00F2218B"/>
    <w:rsid w:val="00F22459"/>
    <w:rsid w:val="00F2261D"/>
    <w:rsid w:val="00F24759"/>
    <w:rsid w:val="00F250EE"/>
    <w:rsid w:val="00F255B0"/>
    <w:rsid w:val="00F274ED"/>
    <w:rsid w:val="00F27B20"/>
    <w:rsid w:val="00F27E83"/>
    <w:rsid w:val="00F30508"/>
    <w:rsid w:val="00F306AC"/>
    <w:rsid w:val="00F3116A"/>
    <w:rsid w:val="00F31819"/>
    <w:rsid w:val="00F319F6"/>
    <w:rsid w:val="00F31B93"/>
    <w:rsid w:val="00F33829"/>
    <w:rsid w:val="00F33B85"/>
    <w:rsid w:val="00F33C2A"/>
    <w:rsid w:val="00F340BF"/>
    <w:rsid w:val="00F34928"/>
    <w:rsid w:val="00F34F59"/>
    <w:rsid w:val="00F35599"/>
    <w:rsid w:val="00F35DFD"/>
    <w:rsid w:val="00F36DA4"/>
    <w:rsid w:val="00F36EB8"/>
    <w:rsid w:val="00F3767B"/>
    <w:rsid w:val="00F37A6C"/>
    <w:rsid w:val="00F408F7"/>
    <w:rsid w:val="00F41C26"/>
    <w:rsid w:val="00F41CA5"/>
    <w:rsid w:val="00F42B42"/>
    <w:rsid w:val="00F4336F"/>
    <w:rsid w:val="00F4462F"/>
    <w:rsid w:val="00F4473A"/>
    <w:rsid w:val="00F44816"/>
    <w:rsid w:val="00F45184"/>
    <w:rsid w:val="00F4541A"/>
    <w:rsid w:val="00F462B8"/>
    <w:rsid w:val="00F4697B"/>
    <w:rsid w:val="00F47B96"/>
    <w:rsid w:val="00F5361A"/>
    <w:rsid w:val="00F53B8E"/>
    <w:rsid w:val="00F546B6"/>
    <w:rsid w:val="00F5527D"/>
    <w:rsid w:val="00F5559C"/>
    <w:rsid w:val="00F55A5B"/>
    <w:rsid w:val="00F56473"/>
    <w:rsid w:val="00F564E6"/>
    <w:rsid w:val="00F56578"/>
    <w:rsid w:val="00F567D6"/>
    <w:rsid w:val="00F576F1"/>
    <w:rsid w:val="00F60097"/>
    <w:rsid w:val="00F63769"/>
    <w:rsid w:val="00F63ACB"/>
    <w:rsid w:val="00F63FCD"/>
    <w:rsid w:val="00F6432B"/>
    <w:rsid w:val="00F6499E"/>
    <w:rsid w:val="00F65708"/>
    <w:rsid w:val="00F65B98"/>
    <w:rsid w:val="00F66112"/>
    <w:rsid w:val="00F670F0"/>
    <w:rsid w:val="00F67523"/>
    <w:rsid w:val="00F6778A"/>
    <w:rsid w:val="00F67843"/>
    <w:rsid w:val="00F67EF6"/>
    <w:rsid w:val="00F7050E"/>
    <w:rsid w:val="00F7063C"/>
    <w:rsid w:val="00F71808"/>
    <w:rsid w:val="00F72458"/>
    <w:rsid w:val="00F7356D"/>
    <w:rsid w:val="00F738A4"/>
    <w:rsid w:val="00F73EA0"/>
    <w:rsid w:val="00F73EF1"/>
    <w:rsid w:val="00F7531A"/>
    <w:rsid w:val="00F75C7A"/>
    <w:rsid w:val="00F76086"/>
    <w:rsid w:val="00F76CE7"/>
    <w:rsid w:val="00F76FFA"/>
    <w:rsid w:val="00F7727F"/>
    <w:rsid w:val="00F775A6"/>
    <w:rsid w:val="00F8030D"/>
    <w:rsid w:val="00F80374"/>
    <w:rsid w:val="00F80AC0"/>
    <w:rsid w:val="00F80E74"/>
    <w:rsid w:val="00F819B2"/>
    <w:rsid w:val="00F82642"/>
    <w:rsid w:val="00F836B2"/>
    <w:rsid w:val="00F83EB7"/>
    <w:rsid w:val="00F845EF"/>
    <w:rsid w:val="00F84BBA"/>
    <w:rsid w:val="00F86B6B"/>
    <w:rsid w:val="00F90575"/>
    <w:rsid w:val="00F91506"/>
    <w:rsid w:val="00F91710"/>
    <w:rsid w:val="00F918C9"/>
    <w:rsid w:val="00F9250D"/>
    <w:rsid w:val="00F9270A"/>
    <w:rsid w:val="00F928AF"/>
    <w:rsid w:val="00F92992"/>
    <w:rsid w:val="00F93009"/>
    <w:rsid w:val="00F94FB6"/>
    <w:rsid w:val="00F954F0"/>
    <w:rsid w:val="00F95F1F"/>
    <w:rsid w:val="00F96040"/>
    <w:rsid w:val="00F97230"/>
    <w:rsid w:val="00F97399"/>
    <w:rsid w:val="00FA1407"/>
    <w:rsid w:val="00FA1AE2"/>
    <w:rsid w:val="00FA2005"/>
    <w:rsid w:val="00FA2503"/>
    <w:rsid w:val="00FA25C6"/>
    <w:rsid w:val="00FA2CBB"/>
    <w:rsid w:val="00FA2F2E"/>
    <w:rsid w:val="00FA4B6D"/>
    <w:rsid w:val="00FA4E5C"/>
    <w:rsid w:val="00FB0DC8"/>
    <w:rsid w:val="00FB102F"/>
    <w:rsid w:val="00FB12FD"/>
    <w:rsid w:val="00FB34AC"/>
    <w:rsid w:val="00FB381E"/>
    <w:rsid w:val="00FB439B"/>
    <w:rsid w:val="00FB509F"/>
    <w:rsid w:val="00FB73C3"/>
    <w:rsid w:val="00FC0224"/>
    <w:rsid w:val="00FC063A"/>
    <w:rsid w:val="00FC1122"/>
    <w:rsid w:val="00FC20BB"/>
    <w:rsid w:val="00FC2C60"/>
    <w:rsid w:val="00FC2E86"/>
    <w:rsid w:val="00FC3091"/>
    <w:rsid w:val="00FC353A"/>
    <w:rsid w:val="00FC57D2"/>
    <w:rsid w:val="00FC58F5"/>
    <w:rsid w:val="00FC590B"/>
    <w:rsid w:val="00FC5921"/>
    <w:rsid w:val="00FC64D4"/>
    <w:rsid w:val="00FC77ED"/>
    <w:rsid w:val="00FC7A03"/>
    <w:rsid w:val="00FD011F"/>
    <w:rsid w:val="00FD0431"/>
    <w:rsid w:val="00FD0B16"/>
    <w:rsid w:val="00FD0C9A"/>
    <w:rsid w:val="00FD1331"/>
    <w:rsid w:val="00FD223A"/>
    <w:rsid w:val="00FD2DBD"/>
    <w:rsid w:val="00FD311B"/>
    <w:rsid w:val="00FD3532"/>
    <w:rsid w:val="00FD4166"/>
    <w:rsid w:val="00FD4D17"/>
    <w:rsid w:val="00FD6ABD"/>
    <w:rsid w:val="00FD72E6"/>
    <w:rsid w:val="00FD7FEC"/>
    <w:rsid w:val="00FE0356"/>
    <w:rsid w:val="00FE0727"/>
    <w:rsid w:val="00FE106E"/>
    <w:rsid w:val="00FE1754"/>
    <w:rsid w:val="00FE1919"/>
    <w:rsid w:val="00FE1BAA"/>
    <w:rsid w:val="00FE3BE1"/>
    <w:rsid w:val="00FE4914"/>
    <w:rsid w:val="00FE56B6"/>
    <w:rsid w:val="00FE5EDF"/>
    <w:rsid w:val="00FE72EE"/>
    <w:rsid w:val="00FE7F84"/>
    <w:rsid w:val="00FF031B"/>
    <w:rsid w:val="00FF03E1"/>
    <w:rsid w:val="00FF0610"/>
    <w:rsid w:val="00FF0A40"/>
    <w:rsid w:val="00FF1EF3"/>
    <w:rsid w:val="00FF2B6E"/>
    <w:rsid w:val="00FF498A"/>
    <w:rsid w:val="00FF58FA"/>
    <w:rsid w:val="00FF5B39"/>
    <w:rsid w:val="00FF5C72"/>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83CE"/>
  <w15:chartTrackingRefBased/>
  <w15:docId w15:val="{5F695653-D827-4B98-B80E-70F63609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16A"/>
    <w:pPr>
      <w:spacing w:after="200" w:line="360" w:lineRule="auto"/>
      <w:ind w:left="0" w:right="0" w:firstLine="720"/>
    </w:pPr>
    <w:rPr>
      <w:rFonts w:ascii="Times New Roman" w:hAnsi="Times New Roman"/>
      <w:sz w:val="28"/>
    </w:rPr>
  </w:style>
  <w:style w:type="paragraph" w:styleId="1">
    <w:name w:val="heading 1"/>
    <w:next w:val="a"/>
    <w:link w:val="10"/>
    <w:uiPriority w:val="9"/>
    <w:qFormat/>
    <w:rsid w:val="0071316A"/>
    <w:pPr>
      <w:spacing w:before="120" w:after="120" w:line="360" w:lineRule="auto"/>
      <w:ind w:left="0" w:right="0" w:firstLine="720"/>
      <w:jc w:val="both"/>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71316A"/>
    <w:pPr>
      <w:spacing w:before="120" w:after="120" w:line="360" w:lineRule="auto"/>
      <w:ind w:left="0" w:right="0" w:firstLine="720"/>
      <w:jc w:val="both"/>
      <w:outlineLvl w:val="1"/>
    </w:pPr>
    <w:rPr>
      <w:rFonts w:ascii="XO Thames" w:eastAsia="Times New Roman" w:hAnsi="XO Thames" w:cs="Times New Roman"/>
      <w:b/>
      <w:color w:val="000000"/>
      <w:sz w:val="28"/>
      <w:szCs w:val="20"/>
      <w:lang w:eastAsia="ru-RU"/>
    </w:rPr>
  </w:style>
  <w:style w:type="paragraph" w:styleId="3">
    <w:name w:val="heading 3"/>
    <w:basedOn w:val="a"/>
    <w:link w:val="30"/>
    <w:uiPriority w:val="9"/>
    <w:qFormat/>
    <w:rsid w:val="0071316A"/>
    <w:pPr>
      <w:keepNext/>
      <w:spacing w:after="0" w:line="240" w:lineRule="auto"/>
      <w:ind w:firstLine="0"/>
      <w:jc w:val="both"/>
      <w:outlineLvl w:val="2"/>
    </w:pPr>
    <w:rPr>
      <w:rFonts w:eastAsia="Times New Roman" w:cs="Times New Roman"/>
      <w:b/>
      <w:spacing w:val="-20"/>
      <w:sz w:val="36"/>
      <w:szCs w:val="36"/>
      <w:lang w:eastAsia="ru-RU"/>
    </w:rPr>
  </w:style>
  <w:style w:type="paragraph" w:styleId="4">
    <w:name w:val="heading 4"/>
    <w:next w:val="a"/>
    <w:link w:val="40"/>
    <w:uiPriority w:val="9"/>
    <w:qFormat/>
    <w:rsid w:val="0071316A"/>
    <w:pPr>
      <w:spacing w:before="120" w:after="120" w:line="360" w:lineRule="auto"/>
      <w:ind w:left="0" w:right="0" w:firstLine="720"/>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71316A"/>
    <w:pPr>
      <w:spacing w:before="120" w:after="120" w:line="360" w:lineRule="auto"/>
      <w:ind w:left="0" w:right="0" w:firstLine="720"/>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65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C7ED8"/>
    <w:pPr>
      <w:tabs>
        <w:tab w:val="center" w:pos="4677"/>
        <w:tab w:val="right" w:pos="9355"/>
      </w:tabs>
      <w:spacing w:line="240" w:lineRule="auto"/>
    </w:pPr>
  </w:style>
  <w:style w:type="character" w:customStyle="1" w:styleId="a5">
    <w:name w:val="Верхний колонтитул Знак"/>
    <w:basedOn w:val="a0"/>
    <w:link w:val="a4"/>
    <w:rsid w:val="000C7ED8"/>
  </w:style>
  <w:style w:type="paragraph" w:styleId="a6">
    <w:name w:val="footer"/>
    <w:basedOn w:val="a"/>
    <w:link w:val="a7"/>
    <w:unhideWhenUsed/>
    <w:rsid w:val="000C7ED8"/>
    <w:pPr>
      <w:tabs>
        <w:tab w:val="center" w:pos="4677"/>
        <w:tab w:val="right" w:pos="9355"/>
      </w:tabs>
      <w:spacing w:line="240" w:lineRule="auto"/>
    </w:pPr>
  </w:style>
  <w:style w:type="character" w:customStyle="1" w:styleId="a7">
    <w:name w:val="Нижний колонтитул Знак"/>
    <w:basedOn w:val="a0"/>
    <w:link w:val="a6"/>
    <w:rsid w:val="000C7ED8"/>
  </w:style>
  <w:style w:type="character" w:customStyle="1" w:styleId="10">
    <w:name w:val="Заголовок 1 Знак"/>
    <w:basedOn w:val="a0"/>
    <w:link w:val="1"/>
    <w:uiPriority w:val="9"/>
    <w:rsid w:val="0071316A"/>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71316A"/>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71316A"/>
    <w:rPr>
      <w:rFonts w:ascii="Times New Roman" w:eastAsia="Times New Roman" w:hAnsi="Times New Roman" w:cs="Times New Roman"/>
      <w:b/>
      <w:spacing w:val="-20"/>
      <w:sz w:val="36"/>
      <w:szCs w:val="36"/>
      <w:lang w:eastAsia="ru-RU"/>
    </w:rPr>
  </w:style>
  <w:style w:type="character" w:customStyle="1" w:styleId="40">
    <w:name w:val="Заголовок 4 Знак"/>
    <w:basedOn w:val="a0"/>
    <w:link w:val="4"/>
    <w:uiPriority w:val="9"/>
    <w:rsid w:val="0071316A"/>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71316A"/>
    <w:rPr>
      <w:rFonts w:ascii="XO Thames" w:eastAsia="Times New Roman" w:hAnsi="XO Thames" w:cs="Times New Roman"/>
      <w:b/>
      <w:color w:val="000000"/>
      <w:szCs w:val="20"/>
      <w:lang w:eastAsia="ru-RU"/>
    </w:rPr>
  </w:style>
  <w:style w:type="character" w:styleId="a8">
    <w:name w:val="page number"/>
    <w:basedOn w:val="a0"/>
    <w:link w:val="11"/>
    <w:rsid w:val="0071316A"/>
  </w:style>
  <w:style w:type="paragraph" w:styleId="a9">
    <w:name w:val="Balloon Text"/>
    <w:basedOn w:val="a"/>
    <w:link w:val="aa"/>
    <w:unhideWhenUsed/>
    <w:rsid w:val="0071316A"/>
    <w:pPr>
      <w:spacing w:after="0" w:line="240" w:lineRule="auto"/>
    </w:pPr>
    <w:rPr>
      <w:rFonts w:ascii="Tahoma" w:hAnsi="Tahoma" w:cs="Tahoma"/>
      <w:sz w:val="16"/>
      <w:szCs w:val="16"/>
    </w:rPr>
  </w:style>
  <w:style w:type="character" w:customStyle="1" w:styleId="aa">
    <w:name w:val="Текст выноски Знак"/>
    <w:basedOn w:val="a0"/>
    <w:link w:val="a9"/>
    <w:rsid w:val="0071316A"/>
    <w:rPr>
      <w:rFonts w:ascii="Tahoma" w:hAnsi="Tahoma" w:cs="Tahoma"/>
      <w:sz w:val="16"/>
      <w:szCs w:val="16"/>
    </w:rPr>
  </w:style>
  <w:style w:type="paragraph" w:styleId="ab">
    <w:name w:val="List Paragraph"/>
    <w:basedOn w:val="a"/>
    <w:link w:val="ac"/>
    <w:qFormat/>
    <w:rsid w:val="0071316A"/>
    <w:pPr>
      <w:ind w:left="720"/>
      <w:contextualSpacing/>
    </w:pPr>
  </w:style>
  <w:style w:type="character" w:styleId="ad">
    <w:name w:val="annotation reference"/>
    <w:basedOn w:val="a0"/>
    <w:link w:val="12"/>
    <w:unhideWhenUsed/>
    <w:rsid w:val="0071316A"/>
    <w:rPr>
      <w:sz w:val="16"/>
      <w:szCs w:val="16"/>
    </w:rPr>
  </w:style>
  <w:style w:type="paragraph" w:styleId="ae">
    <w:name w:val="annotation text"/>
    <w:basedOn w:val="a"/>
    <w:link w:val="af"/>
    <w:unhideWhenUsed/>
    <w:rsid w:val="0071316A"/>
    <w:pPr>
      <w:spacing w:line="240" w:lineRule="auto"/>
    </w:pPr>
    <w:rPr>
      <w:sz w:val="20"/>
      <w:szCs w:val="20"/>
    </w:rPr>
  </w:style>
  <w:style w:type="character" w:customStyle="1" w:styleId="af">
    <w:name w:val="Текст примечания Знак"/>
    <w:basedOn w:val="a0"/>
    <w:link w:val="ae"/>
    <w:rsid w:val="0071316A"/>
    <w:rPr>
      <w:rFonts w:ascii="Times New Roman" w:hAnsi="Times New Roman"/>
      <w:sz w:val="20"/>
      <w:szCs w:val="20"/>
    </w:rPr>
  </w:style>
  <w:style w:type="paragraph" w:styleId="af0">
    <w:name w:val="annotation subject"/>
    <w:basedOn w:val="ae"/>
    <w:next w:val="ae"/>
    <w:link w:val="af1"/>
    <w:unhideWhenUsed/>
    <w:rsid w:val="0071316A"/>
    <w:rPr>
      <w:b/>
      <w:bCs/>
    </w:rPr>
  </w:style>
  <w:style w:type="character" w:customStyle="1" w:styleId="af1">
    <w:name w:val="Тема примечания Знак"/>
    <w:basedOn w:val="af"/>
    <w:link w:val="af0"/>
    <w:rsid w:val="0071316A"/>
    <w:rPr>
      <w:rFonts w:ascii="Times New Roman" w:hAnsi="Times New Roman"/>
      <w:b/>
      <w:bCs/>
      <w:sz w:val="20"/>
      <w:szCs w:val="20"/>
    </w:rPr>
  </w:style>
  <w:style w:type="paragraph" w:styleId="af2">
    <w:name w:val="Normal (Web)"/>
    <w:basedOn w:val="a"/>
    <w:link w:val="af3"/>
    <w:unhideWhenUsed/>
    <w:rsid w:val="0071316A"/>
    <w:pPr>
      <w:spacing w:before="100" w:beforeAutospacing="1" w:after="100" w:afterAutospacing="1" w:line="240" w:lineRule="auto"/>
      <w:ind w:firstLine="0"/>
    </w:pPr>
    <w:rPr>
      <w:rFonts w:eastAsia="Times New Roman" w:cs="Times New Roman"/>
      <w:sz w:val="24"/>
      <w:szCs w:val="24"/>
      <w:lang w:eastAsia="ru-RU"/>
    </w:rPr>
  </w:style>
  <w:style w:type="paragraph" w:customStyle="1" w:styleId="af4">
    <w:name w:val="Постановление"/>
    <w:basedOn w:val="a"/>
    <w:rsid w:val="0071316A"/>
    <w:pPr>
      <w:spacing w:after="0" w:line="360" w:lineRule="atLeast"/>
      <w:ind w:firstLine="0"/>
      <w:jc w:val="center"/>
    </w:pPr>
    <w:rPr>
      <w:rFonts w:eastAsia="Times New Roman" w:cs="Times New Roman"/>
      <w:spacing w:val="6"/>
      <w:sz w:val="32"/>
      <w:szCs w:val="32"/>
      <w:lang w:eastAsia="ru-RU"/>
    </w:rPr>
  </w:style>
  <w:style w:type="paragraph" w:customStyle="1" w:styleId="13">
    <w:name w:val="Вертикальный отступ 1"/>
    <w:basedOn w:val="a"/>
    <w:rsid w:val="0071316A"/>
    <w:pPr>
      <w:spacing w:after="0" w:line="240" w:lineRule="auto"/>
      <w:ind w:firstLine="0"/>
      <w:jc w:val="center"/>
    </w:pPr>
    <w:rPr>
      <w:rFonts w:eastAsia="Times New Roman" w:cs="Times New Roman"/>
      <w:szCs w:val="28"/>
      <w:lang w:val="en-US" w:eastAsia="ru-RU"/>
    </w:rPr>
  </w:style>
  <w:style w:type="paragraph" w:customStyle="1" w:styleId="af5">
    <w:name w:val="Номер"/>
    <w:basedOn w:val="a"/>
    <w:rsid w:val="0071316A"/>
    <w:pPr>
      <w:spacing w:before="60" w:after="60" w:line="240" w:lineRule="auto"/>
      <w:ind w:firstLine="0"/>
      <w:jc w:val="center"/>
    </w:pPr>
    <w:rPr>
      <w:rFonts w:eastAsia="Times New Roman" w:cs="Times New Roman"/>
      <w:szCs w:val="28"/>
      <w:lang w:eastAsia="ru-RU"/>
    </w:rPr>
  </w:style>
  <w:style w:type="paragraph" w:styleId="af6">
    <w:name w:val="Revision"/>
    <w:hidden/>
    <w:uiPriority w:val="99"/>
    <w:semiHidden/>
    <w:rsid w:val="0071316A"/>
    <w:pPr>
      <w:spacing w:line="240" w:lineRule="auto"/>
      <w:ind w:left="0" w:right="0"/>
    </w:pPr>
    <w:rPr>
      <w:rFonts w:ascii="Times New Roman" w:hAnsi="Times New Roman"/>
      <w:sz w:val="28"/>
    </w:rPr>
  </w:style>
  <w:style w:type="character" w:customStyle="1" w:styleId="14">
    <w:name w:val="Обычный1"/>
    <w:rsid w:val="0071316A"/>
  </w:style>
  <w:style w:type="paragraph" w:styleId="21">
    <w:name w:val="toc 2"/>
    <w:next w:val="a"/>
    <w:link w:val="22"/>
    <w:uiPriority w:val="39"/>
    <w:rsid w:val="0071316A"/>
    <w:pPr>
      <w:spacing w:after="200" w:line="360" w:lineRule="auto"/>
      <w:ind w:left="200" w:right="0"/>
    </w:pPr>
    <w:rPr>
      <w:rFonts w:ascii="XO Thames" w:eastAsia="Times New Roman" w:hAnsi="XO Thames" w:cs="Times New Roman"/>
      <w:color w:val="000000"/>
      <w:sz w:val="28"/>
      <w:szCs w:val="20"/>
      <w:lang w:eastAsia="ru-RU"/>
    </w:rPr>
  </w:style>
  <w:style w:type="character" w:customStyle="1" w:styleId="22">
    <w:name w:val="Оглавление 2 Знак"/>
    <w:link w:val="21"/>
    <w:uiPriority w:val="39"/>
    <w:rsid w:val="0071316A"/>
    <w:rPr>
      <w:rFonts w:ascii="XO Thames" w:eastAsia="Times New Roman" w:hAnsi="XO Thames" w:cs="Times New Roman"/>
      <w:color w:val="000000"/>
      <w:sz w:val="28"/>
      <w:szCs w:val="20"/>
      <w:lang w:eastAsia="ru-RU"/>
    </w:rPr>
  </w:style>
  <w:style w:type="paragraph" w:styleId="41">
    <w:name w:val="toc 4"/>
    <w:next w:val="a"/>
    <w:link w:val="42"/>
    <w:uiPriority w:val="39"/>
    <w:rsid w:val="0071316A"/>
    <w:pPr>
      <w:spacing w:after="200" w:line="360" w:lineRule="auto"/>
      <w:ind w:left="600" w:right="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71316A"/>
    <w:rPr>
      <w:rFonts w:ascii="XO Thames" w:eastAsia="Times New Roman" w:hAnsi="XO Thames" w:cs="Times New Roman"/>
      <w:color w:val="000000"/>
      <w:sz w:val="28"/>
      <w:szCs w:val="20"/>
      <w:lang w:eastAsia="ru-RU"/>
    </w:rPr>
  </w:style>
  <w:style w:type="paragraph" w:styleId="6">
    <w:name w:val="toc 6"/>
    <w:next w:val="a"/>
    <w:link w:val="60"/>
    <w:uiPriority w:val="39"/>
    <w:rsid w:val="0071316A"/>
    <w:pPr>
      <w:spacing w:after="200" w:line="360" w:lineRule="auto"/>
      <w:ind w:left="1000" w:right="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71316A"/>
    <w:rPr>
      <w:rFonts w:ascii="XO Thames" w:eastAsia="Times New Roman" w:hAnsi="XO Thames" w:cs="Times New Roman"/>
      <w:color w:val="000000"/>
      <w:sz w:val="28"/>
      <w:szCs w:val="20"/>
      <w:lang w:eastAsia="ru-RU"/>
    </w:rPr>
  </w:style>
  <w:style w:type="paragraph" w:styleId="7">
    <w:name w:val="toc 7"/>
    <w:next w:val="a"/>
    <w:link w:val="70"/>
    <w:uiPriority w:val="39"/>
    <w:rsid w:val="0071316A"/>
    <w:pPr>
      <w:spacing w:after="200" w:line="360" w:lineRule="auto"/>
      <w:ind w:left="1200" w:right="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71316A"/>
    <w:rPr>
      <w:rFonts w:ascii="XO Thames" w:eastAsia="Times New Roman" w:hAnsi="XO Thames" w:cs="Times New Roman"/>
      <w:color w:val="000000"/>
      <w:sz w:val="28"/>
      <w:szCs w:val="20"/>
      <w:lang w:eastAsia="ru-RU"/>
    </w:rPr>
  </w:style>
  <w:style w:type="paragraph" w:customStyle="1" w:styleId="Endnote">
    <w:name w:val="Endnote"/>
    <w:rsid w:val="0071316A"/>
    <w:pPr>
      <w:spacing w:after="200" w:line="360" w:lineRule="auto"/>
      <w:ind w:left="0" w:right="0" w:firstLine="851"/>
      <w:jc w:val="both"/>
    </w:pPr>
    <w:rPr>
      <w:rFonts w:ascii="XO Thames" w:eastAsia="Times New Roman" w:hAnsi="XO Thames" w:cs="Times New Roman"/>
      <w:color w:val="000000"/>
      <w:szCs w:val="20"/>
      <w:lang w:eastAsia="ru-RU"/>
    </w:rPr>
  </w:style>
  <w:style w:type="paragraph" w:customStyle="1" w:styleId="11">
    <w:name w:val="Номер страницы1"/>
    <w:basedOn w:val="15"/>
    <w:link w:val="a8"/>
    <w:rsid w:val="0071316A"/>
    <w:rPr>
      <w:rFonts w:asciiTheme="minorHAnsi" w:eastAsiaTheme="minorHAnsi" w:hAnsiTheme="minorHAnsi" w:cstheme="minorBidi"/>
      <w:color w:val="auto"/>
      <w:sz w:val="22"/>
      <w:szCs w:val="22"/>
      <w:lang w:eastAsia="en-US"/>
    </w:rPr>
  </w:style>
  <w:style w:type="paragraph" w:styleId="31">
    <w:name w:val="toc 3"/>
    <w:next w:val="a"/>
    <w:link w:val="32"/>
    <w:uiPriority w:val="39"/>
    <w:rsid w:val="0071316A"/>
    <w:pPr>
      <w:spacing w:after="200" w:line="360" w:lineRule="auto"/>
      <w:ind w:left="400" w:right="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rsid w:val="0071316A"/>
    <w:rPr>
      <w:rFonts w:ascii="XO Thames" w:eastAsia="Times New Roman" w:hAnsi="XO Thames" w:cs="Times New Roman"/>
      <w:color w:val="000000"/>
      <w:sz w:val="28"/>
      <w:szCs w:val="20"/>
      <w:lang w:eastAsia="ru-RU"/>
    </w:rPr>
  </w:style>
  <w:style w:type="paragraph" w:customStyle="1" w:styleId="16">
    <w:name w:val="Гиперссылка1"/>
    <w:link w:val="af7"/>
    <w:rsid w:val="0071316A"/>
    <w:pPr>
      <w:spacing w:after="200" w:line="360" w:lineRule="auto"/>
      <w:ind w:left="0" w:right="0" w:firstLine="720"/>
    </w:pPr>
    <w:rPr>
      <w:rFonts w:ascii="Times New Roman" w:eastAsia="Times New Roman" w:hAnsi="Times New Roman" w:cs="Times New Roman"/>
      <w:color w:val="0000FF"/>
      <w:sz w:val="28"/>
      <w:szCs w:val="20"/>
      <w:u w:val="single"/>
      <w:lang w:eastAsia="ru-RU"/>
    </w:rPr>
  </w:style>
  <w:style w:type="character" w:styleId="af7">
    <w:name w:val="Hyperlink"/>
    <w:link w:val="16"/>
    <w:rsid w:val="0071316A"/>
    <w:rPr>
      <w:rFonts w:ascii="Times New Roman" w:eastAsia="Times New Roman" w:hAnsi="Times New Roman" w:cs="Times New Roman"/>
      <w:color w:val="0000FF"/>
      <w:sz w:val="28"/>
      <w:szCs w:val="20"/>
      <w:u w:val="single"/>
      <w:lang w:eastAsia="ru-RU"/>
    </w:rPr>
  </w:style>
  <w:style w:type="paragraph" w:customStyle="1" w:styleId="Footnote">
    <w:name w:val="Footnote"/>
    <w:rsid w:val="0071316A"/>
    <w:pPr>
      <w:spacing w:after="200" w:line="360" w:lineRule="auto"/>
      <w:ind w:left="0" w:right="0" w:firstLine="851"/>
      <w:jc w:val="both"/>
    </w:pPr>
    <w:rPr>
      <w:rFonts w:ascii="XO Thames" w:eastAsia="Times New Roman" w:hAnsi="XO Thames" w:cs="Times New Roman"/>
      <w:color w:val="000000"/>
      <w:szCs w:val="20"/>
      <w:lang w:eastAsia="ru-RU"/>
    </w:rPr>
  </w:style>
  <w:style w:type="paragraph" w:styleId="17">
    <w:name w:val="toc 1"/>
    <w:next w:val="a"/>
    <w:link w:val="18"/>
    <w:uiPriority w:val="39"/>
    <w:rsid w:val="0071316A"/>
    <w:pPr>
      <w:spacing w:after="200" w:line="360" w:lineRule="auto"/>
      <w:ind w:left="0" w:right="0"/>
    </w:pPr>
    <w:rPr>
      <w:rFonts w:ascii="XO Thames" w:eastAsia="Times New Roman" w:hAnsi="XO Thames" w:cs="Times New Roman"/>
      <w:b/>
      <w:color w:val="000000"/>
      <w:sz w:val="28"/>
      <w:szCs w:val="20"/>
      <w:lang w:eastAsia="ru-RU"/>
    </w:rPr>
  </w:style>
  <w:style w:type="character" w:customStyle="1" w:styleId="18">
    <w:name w:val="Оглавление 1 Знак"/>
    <w:link w:val="17"/>
    <w:uiPriority w:val="39"/>
    <w:rsid w:val="0071316A"/>
    <w:rPr>
      <w:rFonts w:ascii="XO Thames" w:eastAsia="Times New Roman" w:hAnsi="XO Thames" w:cs="Times New Roman"/>
      <w:b/>
      <w:color w:val="000000"/>
      <w:sz w:val="28"/>
      <w:szCs w:val="20"/>
      <w:lang w:eastAsia="ru-RU"/>
    </w:rPr>
  </w:style>
  <w:style w:type="paragraph" w:customStyle="1" w:styleId="HeaderandFooter">
    <w:name w:val="Header and Footer"/>
    <w:rsid w:val="0071316A"/>
    <w:pPr>
      <w:spacing w:after="200" w:line="240" w:lineRule="auto"/>
      <w:ind w:left="0" w:right="0" w:firstLine="720"/>
      <w:jc w:val="both"/>
    </w:pPr>
    <w:rPr>
      <w:rFonts w:ascii="XO Thames" w:eastAsia="Times New Roman" w:hAnsi="XO Thames" w:cs="Times New Roman"/>
      <w:color w:val="000000"/>
      <w:sz w:val="28"/>
      <w:szCs w:val="20"/>
      <w:lang w:eastAsia="ru-RU"/>
    </w:rPr>
  </w:style>
  <w:style w:type="paragraph" w:customStyle="1" w:styleId="12">
    <w:name w:val="Знак примечания1"/>
    <w:basedOn w:val="15"/>
    <w:link w:val="ad"/>
    <w:rsid w:val="0071316A"/>
    <w:rPr>
      <w:rFonts w:asciiTheme="minorHAnsi" w:eastAsiaTheme="minorHAnsi" w:hAnsiTheme="minorHAnsi" w:cstheme="minorBidi"/>
      <w:color w:val="auto"/>
      <w:sz w:val="16"/>
      <w:szCs w:val="16"/>
      <w:lang w:eastAsia="en-US"/>
    </w:rPr>
  </w:style>
  <w:style w:type="paragraph" w:styleId="9">
    <w:name w:val="toc 9"/>
    <w:next w:val="a"/>
    <w:link w:val="90"/>
    <w:uiPriority w:val="39"/>
    <w:rsid w:val="0071316A"/>
    <w:pPr>
      <w:spacing w:after="200" w:line="360" w:lineRule="auto"/>
      <w:ind w:left="1600" w:right="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71316A"/>
    <w:rPr>
      <w:rFonts w:ascii="XO Thames" w:eastAsia="Times New Roman" w:hAnsi="XO Thames" w:cs="Times New Roman"/>
      <w:color w:val="000000"/>
      <w:sz w:val="28"/>
      <w:szCs w:val="20"/>
      <w:lang w:eastAsia="ru-RU"/>
    </w:rPr>
  </w:style>
  <w:style w:type="character" w:customStyle="1" w:styleId="af3">
    <w:name w:val="Обычный (веб) Знак"/>
    <w:basedOn w:val="14"/>
    <w:link w:val="af2"/>
    <w:rsid w:val="0071316A"/>
    <w:rPr>
      <w:rFonts w:ascii="Times New Roman" w:eastAsia="Times New Roman" w:hAnsi="Times New Roman" w:cs="Times New Roman"/>
      <w:sz w:val="24"/>
      <w:szCs w:val="24"/>
      <w:lang w:eastAsia="ru-RU"/>
    </w:rPr>
  </w:style>
  <w:style w:type="paragraph" w:styleId="8">
    <w:name w:val="toc 8"/>
    <w:next w:val="a"/>
    <w:link w:val="80"/>
    <w:uiPriority w:val="39"/>
    <w:rsid w:val="0071316A"/>
    <w:pPr>
      <w:spacing w:after="200" w:line="360" w:lineRule="auto"/>
      <w:ind w:left="1400" w:right="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71316A"/>
    <w:rPr>
      <w:rFonts w:ascii="XO Thames" w:eastAsia="Times New Roman" w:hAnsi="XO Thames" w:cs="Times New Roman"/>
      <w:color w:val="000000"/>
      <w:sz w:val="28"/>
      <w:szCs w:val="20"/>
      <w:lang w:eastAsia="ru-RU"/>
    </w:rPr>
  </w:style>
  <w:style w:type="paragraph" w:customStyle="1" w:styleId="15">
    <w:name w:val="Основной шрифт абзаца1"/>
    <w:rsid w:val="0071316A"/>
    <w:pPr>
      <w:spacing w:after="200" w:line="360" w:lineRule="auto"/>
      <w:ind w:left="0" w:right="0" w:firstLine="720"/>
    </w:pPr>
    <w:rPr>
      <w:rFonts w:ascii="Times New Roman" w:eastAsia="Times New Roman" w:hAnsi="Times New Roman" w:cs="Times New Roman"/>
      <w:color w:val="000000"/>
      <w:sz w:val="28"/>
      <w:szCs w:val="20"/>
      <w:lang w:eastAsia="ru-RU"/>
    </w:rPr>
  </w:style>
  <w:style w:type="paragraph" w:styleId="51">
    <w:name w:val="toc 5"/>
    <w:next w:val="a"/>
    <w:link w:val="52"/>
    <w:uiPriority w:val="39"/>
    <w:rsid w:val="0071316A"/>
    <w:pPr>
      <w:spacing w:after="200" w:line="360" w:lineRule="auto"/>
      <w:ind w:left="800" w:right="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71316A"/>
    <w:rPr>
      <w:rFonts w:ascii="XO Thames" w:eastAsia="Times New Roman" w:hAnsi="XO Thames" w:cs="Times New Roman"/>
      <w:color w:val="000000"/>
      <w:sz w:val="28"/>
      <w:szCs w:val="20"/>
      <w:lang w:eastAsia="ru-RU"/>
    </w:rPr>
  </w:style>
  <w:style w:type="paragraph" w:styleId="af8">
    <w:name w:val="Subtitle"/>
    <w:next w:val="a"/>
    <w:link w:val="af9"/>
    <w:uiPriority w:val="11"/>
    <w:qFormat/>
    <w:rsid w:val="0071316A"/>
    <w:pPr>
      <w:spacing w:after="200" w:line="360" w:lineRule="auto"/>
      <w:ind w:left="0" w:right="0" w:firstLine="720"/>
      <w:jc w:val="both"/>
    </w:pPr>
    <w:rPr>
      <w:rFonts w:ascii="XO Thames" w:eastAsia="Times New Roman" w:hAnsi="XO Thames" w:cs="Times New Roman"/>
      <w:i/>
      <w:color w:val="000000"/>
      <w:sz w:val="24"/>
      <w:szCs w:val="20"/>
      <w:lang w:eastAsia="ru-RU"/>
    </w:rPr>
  </w:style>
  <w:style w:type="character" w:customStyle="1" w:styleId="af9">
    <w:name w:val="Подзаголовок Знак"/>
    <w:basedOn w:val="a0"/>
    <w:link w:val="af8"/>
    <w:uiPriority w:val="11"/>
    <w:rsid w:val="0071316A"/>
    <w:rPr>
      <w:rFonts w:ascii="XO Thames" w:eastAsia="Times New Roman" w:hAnsi="XO Thames" w:cs="Times New Roman"/>
      <w:i/>
      <w:color w:val="000000"/>
      <w:sz w:val="24"/>
      <w:szCs w:val="20"/>
      <w:lang w:eastAsia="ru-RU"/>
    </w:rPr>
  </w:style>
  <w:style w:type="character" w:customStyle="1" w:styleId="ac">
    <w:name w:val="Абзац списка Знак"/>
    <w:basedOn w:val="14"/>
    <w:link w:val="ab"/>
    <w:rsid w:val="0071316A"/>
    <w:rPr>
      <w:rFonts w:ascii="Times New Roman" w:hAnsi="Times New Roman"/>
      <w:sz w:val="28"/>
    </w:rPr>
  </w:style>
  <w:style w:type="paragraph" w:styleId="afa">
    <w:name w:val="Title"/>
    <w:next w:val="a"/>
    <w:link w:val="afb"/>
    <w:uiPriority w:val="10"/>
    <w:qFormat/>
    <w:rsid w:val="0071316A"/>
    <w:pPr>
      <w:spacing w:before="567" w:after="567" w:line="360" w:lineRule="auto"/>
      <w:ind w:left="0" w:right="0" w:firstLine="720"/>
      <w:jc w:val="center"/>
    </w:pPr>
    <w:rPr>
      <w:rFonts w:ascii="XO Thames" w:eastAsia="Times New Roman" w:hAnsi="XO Thames" w:cs="Times New Roman"/>
      <w:b/>
      <w:caps/>
      <w:color w:val="000000"/>
      <w:sz w:val="40"/>
      <w:szCs w:val="20"/>
      <w:lang w:eastAsia="ru-RU"/>
    </w:rPr>
  </w:style>
  <w:style w:type="character" w:customStyle="1" w:styleId="afb">
    <w:name w:val="Заголовок Знак"/>
    <w:basedOn w:val="a0"/>
    <w:link w:val="afa"/>
    <w:uiPriority w:val="10"/>
    <w:rsid w:val="0071316A"/>
    <w:rPr>
      <w:rFonts w:ascii="XO Thames" w:eastAsia="Times New Roman" w:hAnsi="XO Thames" w:cs="Times New Roman"/>
      <w:b/>
      <w:caps/>
      <w:color w:val="000000"/>
      <w:sz w:val="40"/>
      <w:szCs w:val="20"/>
      <w:lang w:eastAsia="ru-RU"/>
    </w:rPr>
  </w:style>
  <w:style w:type="table" w:customStyle="1" w:styleId="19">
    <w:name w:val="Сетка таблицы1"/>
    <w:basedOn w:val="a1"/>
    <w:next w:val="a3"/>
    <w:uiPriority w:val="39"/>
    <w:rsid w:val="007131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99</Pages>
  <Words>33552</Words>
  <Characters>191252</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 Виталий Вячеславович</dc:creator>
  <cp:keywords/>
  <dc:description/>
  <cp:lastModifiedBy>Щепетихина Елена Александровна</cp:lastModifiedBy>
  <cp:revision>18</cp:revision>
  <dcterms:created xsi:type="dcterms:W3CDTF">2019-09-02T10:21:00Z</dcterms:created>
  <dcterms:modified xsi:type="dcterms:W3CDTF">2024-03-05T11:25:00Z</dcterms:modified>
</cp:coreProperties>
</file>