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B" w:rsidRPr="003243B5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5890873"/>
      <w:r w:rsidRPr="003243B5">
        <w:rPr>
          <w:rFonts w:ascii="Times New Roman" w:hAnsi="Times New Roman" w:cs="Times New Roman"/>
          <w:sz w:val="24"/>
          <w:szCs w:val="24"/>
        </w:rPr>
        <w:t>УТВЕРЖДАЮ</w:t>
      </w:r>
    </w:p>
    <w:p w:rsidR="005B300B" w:rsidRPr="003243B5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B300B" w:rsidRPr="003243B5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243B5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3243B5">
        <w:rPr>
          <w:rFonts w:ascii="Times New Roman" w:hAnsi="Times New Roman" w:cs="Times New Roman"/>
          <w:sz w:val="24"/>
          <w:szCs w:val="24"/>
        </w:rPr>
        <w:t>»</w:t>
      </w:r>
    </w:p>
    <w:p w:rsidR="005B300B" w:rsidRPr="003243B5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_____________ Н. Н. Ручкин</w:t>
      </w:r>
    </w:p>
    <w:bookmarkEnd w:id="0"/>
    <w:p w:rsidR="005B300B" w:rsidRPr="003243B5" w:rsidRDefault="005B300B" w:rsidP="005B300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«</w:t>
      </w:r>
      <w:r w:rsidR="00F13AF2" w:rsidRPr="003243B5">
        <w:rPr>
          <w:rFonts w:ascii="Times New Roman" w:hAnsi="Times New Roman" w:cs="Times New Roman"/>
          <w:sz w:val="24"/>
          <w:szCs w:val="24"/>
        </w:rPr>
        <w:t>04</w:t>
      </w:r>
      <w:r w:rsidRPr="003243B5">
        <w:rPr>
          <w:rFonts w:ascii="Times New Roman" w:hAnsi="Times New Roman" w:cs="Times New Roman"/>
          <w:sz w:val="24"/>
          <w:szCs w:val="24"/>
        </w:rPr>
        <w:t>» июня 2019 г.</w:t>
      </w:r>
    </w:p>
    <w:p w:rsidR="005B300B" w:rsidRPr="003243B5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3AD" w:rsidRPr="003243B5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Протокол</w:t>
      </w:r>
      <w:r w:rsidR="005B300B" w:rsidRPr="003243B5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5" w:history="1">
        <w:r w:rsidR="003243B5" w:rsidRPr="003243B5">
          <w:rPr>
            <w:rStyle w:val="a4"/>
            <w:rFonts w:ascii="Myriad_reg" w:hAnsi="Myriad_reg"/>
            <w:color w:val="auto"/>
            <w:u w:val="none"/>
            <w:shd w:val="clear" w:color="auto" w:fill="FFFFFF"/>
          </w:rPr>
          <w:t>237701</w:t>
        </w:r>
      </w:hyperlink>
    </w:p>
    <w:p w:rsidR="009424B1" w:rsidRPr="003243B5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рассмотрения и оценки заявок на участие в запросе котировок</w:t>
      </w:r>
    </w:p>
    <w:p w:rsidR="009424B1" w:rsidRPr="003243B5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B1" w:rsidRPr="003243B5" w:rsidRDefault="00372AFF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г. Москва</w:t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Pr="003243B5">
        <w:rPr>
          <w:rFonts w:ascii="Times New Roman" w:hAnsi="Times New Roman" w:cs="Times New Roman"/>
          <w:sz w:val="24"/>
          <w:szCs w:val="24"/>
        </w:rPr>
        <w:tab/>
      </w:r>
      <w:r w:rsidR="00A542A9" w:rsidRPr="003243B5">
        <w:rPr>
          <w:rFonts w:ascii="Times New Roman" w:hAnsi="Times New Roman" w:cs="Times New Roman"/>
          <w:sz w:val="24"/>
          <w:szCs w:val="24"/>
        </w:rPr>
        <w:t xml:space="preserve">      </w:t>
      </w:r>
      <w:r w:rsidR="003243B5">
        <w:rPr>
          <w:rFonts w:ascii="Times New Roman" w:hAnsi="Times New Roman" w:cs="Times New Roman"/>
          <w:sz w:val="24"/>
          <w:szCs w:val="24"/>
        </w:rPr>
        <w:tab/>
      </w:r>
      <w:r w:rsidR="003243B5">
        <w:rPr>
          <w:rFonts w:ascii="Times New Roman" w:hAnsi="Times New Roman" w:cs="Times New Roman"/>
          <w:sz w:val="24"/>
          <w:szCs w:val="24"/>
        </w:rPr>
        <w:tab/>
      </w:r>
      <w:r w:rsidR="000D727E" w:rsidRPr="003243B5">
        <w:rPr>
          <w:rFonts w:ascii="Times New Roman" w:hAnsi="Times New Roman" w:cs="Times New Roman"/>
          <w:sz w:val="24"/>
          <w:szCs w:val="24"/>
        </w:rPr>
        <w:t>«</w:t>
      </w:r>
      <w:r w:rsidR="00F13AF2" w:rsidRPr="003243B5">
        <w:rPr>
          <w:rFonts w:ascii="Times New Roman" w:hAnsi="Times New Roman" w:cs="Times New Roman"/>
          <w:sz w:val="24"/>
          <w:szCs w:val="24"/>
        </w:rPr>
        <w:t>04</w:t>
      </w:r>
      <w:r w:rsidR="000A4779" w:rsidRPr="003243B5">
        <w:rPr>
          <w:rFonts w:ascii="Times New Roman" w:hAnsi="Times New Roman" w:cs="Times New Roman"/>
          <w:sz w:val="24"/>
          <w:szCs w:val="24"/>
        </w:rPr>
        <w:t xml:space="preserve">» </w:t>
      </w:r>
      <w:r w:rsidR="00A477F7" w:rsidRPr="003243B5">
        <w:rPr>
          <w:rFonts w:ascii="Times New Roman" w:hAnsi="Times New Roman" w:cs="Times New Roman"/>
          <w:sz w:val="24"/>
          <w:szCs w:val="24"/>
        </w:rPr>
        <w:t>июня</w:t>
      </w:r>
      <w:r w:rsidR="009424B1" w:rsidRPr="003243B5">
        <w:rPr>
          <w:rFonts w:ascii="Times New Roman" w:hAnsi="Times New Roman" w:cs="Times New Roman"/>
          <w:sz w:val="24"/>
          <w:szCs w:val="24"/>
        </w:rPr>
        <w:t xml:space="preserve"> 201</w:t>
      </w:r>
      <w:r w:rsidR="005B300B" w:rsidRPr="003243B5">
        <w:rPr>
          <w:rFonts w:ascii="Times New Roman" w:hAnsi="Times New Roman" w:cs="Times New Roman"/>
          <w:sz w:val="24"/>
          <w:szCs w:val="24"/>
        </w:rPr>
        <w:t>9</w:t>
      </w:r>
      <w:r w:rsidR="009424B1" w:rsidRPr="003243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4B1" w:rsidRPr="003243B5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3243B5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</w:t>
      </w:r>
      <w:proofErr w:type="spellStart"/>
      <w:r w:rsidRPr="003243B5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3243B5">
        <w:rPr>
          <w:rFonts w:ascii="Times New Roman" w:hAnsi="Times New Roman" w:cs="Times New Roman"/>
          <w:sz w:val="24"/>
          <w:szCs w:val="24"/>
        </w:rPr>
        <w:t>»</w:t>
      </w:r>
    </w:p>
    <w:p w:rsidR="002A5FCC" w:rsidRPr="003243B5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Почтовый адрес: 105120, г. Москва, </w:t>
      </w:r>
      <w:proofErr w:type="spellStart"/>
      <w:r w:rsidRPr="003243B5">
        <w:rPr>
          <w:rFonts w:ascii="Times New Roman" w:hAnsi="Times New Roman" w:cs="Times New Roman"/>
          <w:sz w:val="24"/>
          <w:szCs w:val="24"/>
        </w:rPr>
        <w:t>Мрузовский</w:t>
      </w:r>
      <w:proofErr w:type="spellEnd"/>
      <w:r w:rsidRPr="003243B5">
        <w:rPr>
          <w:rFonts w:ascii="Times New Roman" w:hAnsi="Times New Roman" w:cs="Times New Roman"/>
          <w:sz w:val="24"/>
          <w:szCs w:val="24"/>
        </w:rPr>
        <w:t xml:space="preserve"> пер., д. 12А, стр. 1.</w:t>
      </w:r>
    </w:p>
    <w:p w:rsidR="002A5FCC" w:rsidRPr="003243B5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3243B5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закупки; </w:t>
      </w:r>
      <w:hyperlink r:id="rId6" w:history="1">
        <w:r w:rsidR="003243B5" w:rsidRPr="003243B5">
          <w:rPr>
            <w:rStyle w:val="a4"/>
            <w:rFonts w:ascii="Myriad_reg" w:hAnsi="Myriad_reg"/>
            <w:color w:val="auto"/>
            <w:u w:val="none"/>
            <w:shd w:val="clear" w:color="auto" w:fill="FFFFFF"/>
          </w:rPr>
          <w:t>237701</w:t>
        </w:r>
      </w:hyperlink>
      <w:r w:rsidRPr="003243B5">
        <w:rPr>
          <w:rFonts w:ascii="Times New Roman" w:hAnsi="Times New Roman" w:cs="Times New Roman"/>
          <w:sz w:val="24"/>
          <w:szCs w:val="24"/>
        </w:rPr>
        <w:t xml:space="preserve"> от «24» мая 2019 г.</w:t>
      </w:r>
    </w:p>
    <w:p w:rsidR="002A5FCC" w:rsidRPr="003243B5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B5" w:rsidRPr="003243B5" w:rsidRDefault="009424B1" w:rsidP="003243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 w:rsidRPr="003243B5">
        <w:rPr>
          <w:rFonts w:ascii="Times New Roman" w:hAnsi="Times New Roman" w:cs="Times New Roman"/>
          <w:sz w:val="24"/>
          <w:szCs w:val="24"/>
        </w:rPr>
        <w:t>котировок</w:t>
      </w:r>
      <w:r w:rsidRPr="003243B5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 w:rsidRPr="003243B5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3243B5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3243B5">
        <w:rPr>
          <w:rFonts w:ascii="Times New Roman" w:hAnsi="Times New Roman" w:cs="Times New Roman"/>
          <w:sz w:val="24"/>
          <w:szCs w:val="24"/>
        </w:rPr>
        <w:t>:</w:t>
      </w:r>
      <w:r w:rsidR="00372AFF" w:rsidRPr="003243B5">
        <w:rPr>
          <w:rFonts w:ascii="Times New Roman" w:hAnsi="Times New Roman" w:cs="Times New Roman"/>
          <w:sz w:val="24"/>
          <w:szCs w:val="24"/>
        </w:rPr>
        <w:t xml:space="preserve"> </w:t>
      </w:r>
      <w:r w:rsidR="00A477F7" w:rsidRPr="003243B5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3243B5" w:rsidRPr="003243B5">
        <w:rPr>
          <w:rFonts w:ascii="Times New Roman" w:eastAsia="Calibri" w:hAnsi="Times New Roman" w:cs="Times New Roman"/>
          <w:sz w:val="24"/>
          <w:szCs w:val="24"/>
        </w:rPr>
        <w:t>проведение технического обслуживания тепловых пунктов и тепловых сетей Заказчика (г.</w:t>
      </w:r>
      <w:r w:rsidR="00324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3B5" w:rsidRPr="003243B5">
        <w:rPr>
          <w:rFonts w:ascii="Times New Roman" w:eastAsia="Calibri" w:hAnsi="Times New Roman" w:cs="Times New Roman"/>
          <w:sz w:val="24"/>
          <w:szCs w:val="24"/>
        </w:rPr>
        <w:t>Люберцы, Смирновская ул., д.6, г.</w:t>
      </w:r>
      <w:r w:rsidR="00324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3B5" w:rsidRPr="003243B5">
        <w:rPr>
          <w:rFonts w:ascii="Times New Roman" w:eastAsia="Calibri" w:hAnsi="Times New Roman" w:cs="Times New Roman"/>
          <w:sz w:val="24"/>
          <w:szCs w:val="24"/>
        </w:rPr>
        <w:t>Люберцы, Октябрьский пр-т, д.145, г.</w:t>
      </w:r>
      <w:r w:rsidR="00324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3B5" w:rsidRPr="003243B5">
        <w:rPr>
          <w:rFonts w:ascii="Times New Roman" w:eastAsia="Calibri" w:hAnsi="Times New Roman" w:cs="Times New Roman"/>
          <w:sz w:val="24"/>
          <w:szCs w:val="24"/>
        </w:rPr>
        <w:t>Люберцы, Авиаторов ул., д.10, к.2) в 2019 г.</w:t>
      </w:r>
    </w:p>
    <w:p w:rsidR="00BB73C6" w:rsidRPr="003243B5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 w:rsidRPr="003243B5">
        <w:rPr>
          <w:rFonts w:ascii="Times New Roman" w:hAnsi="Times New Roman" w:cs="Times New Roman"/>
          <w:sz w:val="24"/>
          <w:szCs w:val="24"/>
        </w:rPr>
        <w:t>котировок</w:t>
      </w:r>
      <w:r w:rsidRPr="003243B5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 w:rsidRPr="003243B5">
        <w:rPr>
          <w:rFonts w:ascii="Times New Roman" w:hAnsi="Times New Roman" w:cs="Times New Roman"/>
          <w:sz w:val="24"/>
          <w:szCs w:val="24"/>
        </w:rPr>
        <w:t>электронной</w:t>
      </w:r>
      <w:r w:rsidRPr="003243B5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3243B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24BA7" w:rsidRPr="003243B5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3243B5">
        <w:rPr>
          <w:rFonts w:ascii="Times New Roman" w:hAnsi="Times New Roman" w:cs="Times New Roman"/>
          <w:sz w:val="24"/>
          <w:szCs w:val="24"/>
        </w:rPr>
        <w:t xml:space="preserve"> (1) и электронной торговой площадке сайта </w:t>
      </w:r>
      <w:bookmarkStart w:id="1" w:name="_GoBack"/>
      <w:bookmarkEnd w:id="1"/>
      <w:r w:rsidR="00323D11">
        <w:rPr>
          <w:rFonts w:ascii="Times New Roman" w:hAnsi="Times New Roman" w:cs="Times New Roman"/>
          <w:sz w:val="24"/>
          <w:szCs w:val="24"/>
        </w:rPr>
        <w:fldChar w:fldCharType="begin"/>
      </w:r>
      <w:r w:rsidR="00323D11">
        <w:rPr>
          <w:rFonts w:ascii="Times New Roman" w:hAnsi="Times New Roman" w:cs="Times New Roman"/>
          <w:sz w:val="24"/>
          <w:szCs w:val="24"/>
        </w:rPr>
        <w:instrText xml:space="preserve"> HYPERLINK "http://portal-sro.ru" </w:instrText>
      </w:r>
      <w:r w:rsidR="00323D11">
        <w:rPr>
          <w:rFonts w:ascii="Times New Roman" w:hAnsi="Times New Roman" w:cs="Times New Roman"/>
          <w:sz w:val="24"/>
          <w:szCs w:val="24"/>
        </w:rPr>
        <w:fldChar w:fldCharType="separate"/>
      </w:r>
      <w:r w:rsidR="00324BA7" w:rsidRPr="003243B5">
        <w:rPr>
          <w:rFonts w:ascii="Times New Roman" w:hAnsi="Times New Roman" w:cs="Times New Roman"/>
          <w:sz w:val="24"/>
          <w:szCs w:val="24"/>
        </w:rPr>
        <w:t>(2)</w:t>
      </w:r>
      <w:r w:rsidR="00323D11">
        <w:rPr>
          <w:rFonts w:ascii="Times New Roman" w:hAnsi="Times New Roman" w:cs="Times New Roman"/>
          <w:sz w:val="24"/>
          <w:szCs w:val="24"/>
        </w:rPr>
        <w:fldChar w:fldCharType="end"/>
      </w:r>
      <w:r w:rsidR="00324BA7" w:rsidRPr="003243B5">
        <w:rPr>
          <w:rFonts w:ascii="Times New Roman" w:hAnsi="Times New Roman" w:cs="Times New Roman"/>
          <w:sz w:val="24"/>
          <w:szCs w:val="24"/>
        </w:rPr>
        <w:t>:</w:t>
      </w:r>
    </w:p>
    <w:p w:rsidR="00324BA7" w:rsidRPr="003243B5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</w:t>
      </w:r>
      <w:proofErr w:type="gramStart"/>
      <w:r w:rsidRPr="003243B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услуг  </w:t>
      </w:r>
      <w:r w:rsidRPr="003243B5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gramEnd"/>
      <w:r w:rsidR="00352BBA" w:rsidRPr="003243B5"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r w:rsidR="00352BBA" w:rsidRPr="003243B5">
        <w:rPr>
          <w:rStyle w:val="a4"/>
          <w:rFonts w:ascii="Times New Roman" w:hAnsi="Times New Roman" w:cs="Times New Roman"/>
          <w:sz w:val="24"/>
          <w:szCs w:val="24"/>
        </w:rPr>
        <w:instrText xml:space="preserve"> HYPERLINK "http://www.zakupki.gov.ru" </w:instrText>
      </w:r>
      <w:r w:rsidR="00352BBA" w:rsidRPr="003243B5"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Pr="003243B5">
        <w:rPr>
          <w:rStyle w:val="a4"/>
          <w:rFonts w:ascii="Times New Roman" w:hAnsi="Times New Roman" w:cs="Times New Roman"/>
          <w:sz w:val="24"/>
          <w:szCs w:val="24"/>
        </w:rPr>
        <w:t>www.zakupki.gov.ru</w:t>
      </w:r>
      <w:r w:rsidR="00352BBA" w:rsidRPr="003243B5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3243B5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324BA7" w:rsidRPr="003243B5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243B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Электронная торговая площадка </w:t>
      </w:r>
      <w:r w:rsidR="002A5FCC" w:rsidRPr="003243B5">
        <w:rPr>
          <w:rFonts w:ascii="Times New Roman" w:hAnsi="Times New Roman" w:cs="Times New Roman"/>
          <w:color w:val="212529"/>
          <w:sz w:val="24"/>
          <w:szCs w:val="24"/>
        </w:rPr>
        <w:t>СРО АСК «МСК»,</w:t>
      </w:r>
      <w:r w:rsidR="002A5FCC" w:rsidRPr="003243B5">
        <w:rPr>
          <w:rFonts w:ascii="Times New Roman" w:hAnsi="Times New Roman" w:cs="Times New Roman"/>
          <w:sz w:val="24"/>
          <w:szCs w:val="24"/>
        </w:rPr>
        <w:t xml:space="preserve"> </w:t>
      </w:r>
      <w:r w:rsidRPr="003243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7" w:history="1">
        <w:r w:rsidRPr="003243B5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3243B5">
        <w:rPr>
          <w:rFonts w:ascii="Times New Roman" w:hAnsi="Times New Roman" w:cs="Times New Roman"/>
          <w:sz w:val="24"/>
          <w:szCs w:val="24"/>
        </w:rPr>
        <w:t>)</w:t>
      </w:r>
      <w:r w:rsidRPr="003243B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предназначенная для размещения информации о размещении заказов на поставки товаров, выполнение работ, оказания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2A5FCC" w:rsidRPr="003243B5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3243B5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запросе котировок </w:t>
      </w:r>
      <w:hyperlink r:id="rId8" w:history="1">
        <w:r w:rsidR="003243B5" w:rsidRPr="003243B5">
          <w:rPr>
            <w:rStyle w:val="a4"/>
            <w:rFonts w:ascii="Myriad_reg" w:hAnsi="Myriad_reg"/>
            <w:color w:val="auto"/>
            <w:u w:val="none"/>
            <w:shd w:val="clear" w:color="auto" w:fill="FFFFFF"/>
          </w:rPr>
          <w:t>237701</w:t>
        </w:r>
      </w:hyperlink>
      <w:r w:rsidRPr="003243B5">
        <w:rPr>
          <w:rFonts w:ascii="Times New Roman" w:hAnsi="Times New Roman" w:cs="Times New Roman"/>
          <w:sz w:val="24"/>
          <w:szCs w:val="24"/>
        </w:rPr>
        <w:t xml:space="preserve"> от «24» мая 2019 г. проводилась котировочной комиссией 04.06.2019 г.</w:t>
      </w:r>
    </w:p>
    <w:p w:rsidR="002A5FCC" w:rsidRPr="003243B5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2C" w:rsidRPr="003243B5" w:rsidRDefault="0067380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На заседании комиссии при </w:t>
      </w:r>
      <w:r w:rsidR="003019EB" w:rsidRPr="003243B5">
        <w:rPr>
          <w:rFonts w:ascii="Times New Roman" w:hAnsi="Times New Roman" w:cs="Times New Roman"/>
          <w:sz w:val="24"/>
          <w:szCs w:val="24"/>
        </w:rPr>
        <w:t>подведении итогов присутствовал</w:t>
      </w:r>
      <w:r w:rsidR="007E2E2C" w:rsidRPr="003243B5">
        <w:rPr>
          <w:rFonts w:ascii="Times New Roman" w:hAnsi="Times New Roman" w:cs="Times New Roman"/>
          <w:sz w:val="24"/>
          <w:szCs w:val="24"/>
        </w:rPr>
        <w:t>и:</w:t>
      </w:r>
    </w:p>
    <w:p w:rsidR="007E2E2C" w:rsidRPr="003243B5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E2E2C" w:rsidRPr="003243B5" w:rsidRDefault="007E2E2C" w:rsidP="007E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Ручкин Н.Н. – генеральный директор</w:t>
      </w:r>
    </w:p>
    <w:p w:rsidR="007E2E2C" w:rsidRPr="003243B5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2E2C" w:rsidRPr="003243B5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B5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3243B5">
        <w:rPr>
          <w:rFonts w:ascii="Times New Roman" w:hAnsi="Times New Roman" w:cs="Times New Roman"/>
          <w:sz w:val="24"/>
          <w:szCs w:val="24"/>
        </w:rPr>
        <w:t xml:space="preserve"> Л.А., </w:t>
      </w:r>
    </w:p>
    <w:p w:rsidR="0067380B" w:rsidRPr="003243B5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B5">
        <w:rPr>
          <w:rFonts w:ascii="Times New Roman" w:hAnsi="Times New Roman" w:cs="Times New Roman"/>
          <w:sz w:val="24"/>
          <w:szCs w:val="24"/>
        </w:rPr>
        <w:t>Бозриков</w:t>
      </w:r>
      <w:proofErr w:type="spellEnd"/>
      <w:r w:rsidRPr="003243B5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3019EB" w:rsidRPr="003243B5" w:rsidRDefault="003019E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3243B5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осуществлено по адресу: 105120, г. Москва, </w:t>
      </w:r>
      <w:proofErr w:type="spellStart"/>
      <w:r w:rsidRPr="003243B5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Pr="003243B5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D47E72" w:rsidRPr="003243B5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3B5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</w:t>
      </w:r>
      <w:proofErr w:type="gramStart"/>
      <w:r w:rsidRPr="003243B5">
        <w:rPr>
          <w:rFonts w:ascii="Times New Roman" w:hAnsi="Times New Roman" w:cs="Times New Roman"/>
          <w:color w:val="000000"/>
          <w:sz w:val="24"/>
          <w:szCs w:val="24"/>
        </w:rPr>
        <w:t>заявок  04.06.2019г.</w:t>
      </w:r>
      <w:proofErr w:type="gramEnd"/>
      <w:r w:rsidRPr="003243B5">
        <w:rPr>
          <w:rFonts w:ascii="Times New Roman" w:hAnsi="Times New Roman" w:cs="Times New Roman"/>
          <w:color w:val="000000"/>
          <w:sz w:val="24"/>
          <w:szCs w:val="24"/>
        </w:rPr>
        <w:t xml:space="preserve"> в 14:00</w:t>
      </w:r>
    </w:p>
    <w:p w:rsidR="00D47E72" w:rsidRPr="003243B5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3243B5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B5">
        <w:rPr>
          <w:rFonts w:ascii="Times New Roman" w:hAnsi="Times New Roman" w:cs="Times New Roman"/>
          <w:sz w:val="24"/>
          <w:szCs w:val="24"/>
        </w:rPr>
        <w:t>Доокончания</w:t>
      </w:r>
      <w:proofErr w:type="spellEnd"/>
      <w:r w:rsidRPr="003243B5">
        <w:rPr>
          <w:rFonts w:ascii="Times New Roman" w:hAnsi="Times New Roman" w:cs="Times New Roman"/>
          <w:sz w:val="24"/>
          <w:szCs w:val="24"/>
        </w:rPr>
        <w:t xml:space="preserve"> указанного в Извещении о проведении открытого запроса котировок в электронной форме срока подачи заявок запроса котировок - 09 часов 50 минут 00 секунд 04 июня 2014 г. – поступила одна заявка.</w:t>
      </w:r>
    </w:p>
    <w:p w:rsidR="00D47E72" w:rsidRPr="003243B5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Pr="003243B5" w:rsidRDefault="00AD3035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>Котировочная комиссия рассмотрела заявки на участие участников запроса котировок, а также информацию и электронные документы участников запроса котировок, предусмотренные Извещением о проведении запроса котировок и приняла решение</w:t>
      </w:r>
      <w:r w:rsidR="0067380B" w:rsidRPr="003243B5">
        <w:rPr>
          <w:rFonts w:ascii="Times New Roman" w:hAnsi="Times New Roman" w:cs="Times New Roman"/>
          <w:sz w:val="24"/>
          <w:szCs w:val="24"/>
        </w:rPr>
        <w:t>:</w:t>
      </w:r>
    </w:p>
    <w:p w:rsidR="00D47E72" w:rsidRPr="003243B5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B60" w:rsidRPr="003243B5" w:rsidRDefault="000318BC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3B5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9" w:history="1">
        <w:r w:rsidRPr="003243B5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3243B5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3243B5">
        <w:rPr>
          <w:rFonts w:ascii="Times New Roman" w:hAnsi="Times New Roman" w:cs="Times New Roman"/>
          <w:color w:val="000000"/>
          <w:sz w:val="24"/>
          <w:szCs w:val="24"/>
        </w:rPr>
        <w:t xml:space="preserve">поданы заявки следующих претендентов на участие в открытом запросе </w:t>
      </w:r>
      <w:r w:rsidR="00BB73C6" w:rsidRPr="003243B5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3243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4091"/>
        <w:gridCol w:w="5670"/>
      </w:tblGrid>
      <w:tr w:rsidR="00336B60" w:rsidRPr="003243B5" w:rsidTr="003243B5">
        <w:tc>
          <w:tcPr>
            <w:tcW w:w="445" w:type="dxa"/>
          </w:tcPr>
          <w:p w:rsidR="00336B60" w:rsidRPr="003243B5" w:rsidRDefault="00336B60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336B60" w:rsidRPr="003243B5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 w:rsidRPr="0032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  <w:r w:rsidRPr="0032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670" w:type="dxa"/>
          </w:tcPr>
          <w:p w:rsidR="00336B60" w:rsidRPr="003243B5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 w:rsidRPr="0032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3243B5" w:rsidTr="003243B5">
        <w:tc>
          <w:tcPr>
            <w:tcW w:w="445" w:type="dxa"/>
          </w:tcPr>
          <w:p w:rsidR="00336B60" w:rsidRPr="003243B5" w:rsidRDefault="00F13AF2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336B60" w:rsidRPr="003243B5" w:rsidRDefault="00EE61E1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477F7" w:rsidRPr="003243B5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="00A477F7" w:rsidRPr="003243B5">
              <w:rPr>
                <w:rFonts w:ascii="Times New Roman" w:hAnsi="Times New Roman" w:cs="Times New Roman"/>
                <w:sz w:val="24"/>
                <w:szCs w:val="24"/>
              </w:rPr>
              <w:t>125009, г. Москва, Брюсов переулок, д. 8-10, стр.1</w:t>
            </w: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47E72" w:rsidRPr="003243B5" w:rsidRDefault="00A477F7" w:rsidP="003243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на </w:t>
            </w:r>
            <w:r w:rsidR="003243B5" w:rsidRPr="003243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технического обслуживания тепловых пунктов и тепловых сетей Заказчика (</w:t>
            </w:r>
            <w:proofErr w:type="spellStart"/>
            <w:r w:rsidR="003243B5" w:rsidRPr="003243B5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324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Смирновская ул., д.6, </w:t>
            </w:r>
            <w:proofErr w:type="spellStart"/>
            <w:r w:rsidR="003243B5" w:rsidRPr="003243B5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324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Октябрьский пр-т, д.145, </w:t>
            </w:r>
            <w:proofErr w:type="spellStart"/>
            <w:r w:rsidR="003243B5" w:rsidRPr="003243B5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3243B5">
              <w:rPr>
                <w:rFonts w:ascii="Times New Roman" w:eastAsia="Calibri" w:hAnsi="Times New Roman" w:cs="Times New Roman"/>
                <w:sz w:val="24"/>
                <w:szCs w:val="24"/>
              </w:rPr>
              <w:t>, Авиаторов ул., д.10, к.2) в 2019 г.</w:t>
            </w:r>
          </w:p>
          <w:p w:rsidR="00336B60" w:rsidRPr="003243B5" w:rsidRDefault="00F03F0C" w:rsidP="003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243B5"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43B5" w:rsidRPr="00324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3470350 </w:t>
            </w:r>
            <w:r w:rsidR="003243B5" w:rsidRPr="003243B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НДС)</w:t>
            </w:r>
          </w:p>
        </w:tc>
      </w:tr>
    </w:tbl>
    <w:p w:rsidR="00336B60" w:rsidRPr="003243B5" w:rsidRDefault="00336B60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3243B5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</w:p>
    <w:p w:rsidR="00D47E72" w:rsidRPr="003243B5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47E72" w:rsidRPr="003243B5" w:rsidTr="00083A0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E72" w:rsidRPr="003243B5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№1</w:t>
            </w:r>
          </w:p>
        </w:tc>
      </w:tr>
      <w:tr w:rsidR="00D47E72" w:rsidRPr="003243B5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</w:tr>
      <w:tr w:rsidR="00D47E72" w:rsidRPr="003243B5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3243B5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3243B5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3243B5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7E72" w:rsidRPr="003243B5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3243B5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3243B5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3243B5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3243B5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3243B5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3243B5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3243B5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7E72" w:rsidRPr="003243B5" w:rsidRDefault="00D47E72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3243B5" w:rsidRDefault="007E2E2C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243B5">
        <w:rPr>
          <w:rFonts w:ascii="Times New Roman" w:hAnsi="Times New Roman" w:cs="Times New Roman"/>
          <w:sz w:val="24"/>
          <w:szCs w:val="24"/>
        </w:rPr>
        <w:t xml:space="preserve">Признать закупку несостоявшейся и завершить закупку путем заключения договора с единственным участником закупки </w:t>
      </w:r>
      <w:r w:rsidR="00336B60" w:rsidRPr="003243B5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 w:rsidRPr="003243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CF4" w:rsidRPr="003243B5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Pr="003243B5">
        <w:rPr>
          <w:rFonts w:ascii="Times New Roman" w:hAnsi="Times New Roman" w:cs="Times New Roman"/>
          <w:sz w:val="24"/>
          <w:szCs w:val="24"/>
        </w:rPr>
        <w:t>» (ИНН 7710890093, КПП 771001001, Адрес: 125009, г.</w:t>
      </w:r>
      <w:r w:rsidR="003243B5">
        <w:rPr>
          <w:rFonts w:ascii="Times New Roman" w:hAnsi="Times New Roman" w:cs="Times New Roman"/>
          <w:sz w:val="24"/>
          <w:szCs w:val="24"/>
        </w:rPr>
        <w:t xml:space="preserve"> </w:t>
      </w:r>
      <w:r w:rsidRPr="003243B5">
        <w:rPr>
          <w:rFonts w:ascii="Times New Roman" w:hAnsi="Times New Roman" w:cs="Times New Roman"/>
          <w:sz w:val="24"/>
          <w:szCs w:val="24"/>
        </w:rPr>
        <w:t xml:space="preserve">Москва, Брюсов Переулок, д. 8-10, стр.1, тел. 8 (495) 287-02-26), порядковый номер </w:t>
      </w:r>
      <w:proofErr w:type="gramStart"/>
      <w:r w:rsidRPr="003243B5">
        <w:rPr>
          <w:rFonts w:ascii="Times New Roman" w:hAnsi="Times New Roman" w:cs="Times New Roman"/>
          <w:sz w:val="24"/>
          <w:szCs w:val="24"/>
        </w:rPr>
        <w:t>участника  №</w:t>
      </w:r>
      <w:proofErr w:type="gramEnd"/>
      <w:r w:rsidRPr="003243B5">
        <w:rPr>
          <w:rFonts w:ascii="Times New Roman" w:hAnsi="Times New Roman" w:cs="Times New Roman"/>
          <w:sz w:val="24"/>
          <w:szCs w:val="24"/>
        </w:rPr>
        <w:t xml:space="preserve"> 1, дата и время регистрации заявки 31.05.2019 1</w:t>
      </w:r>
      <w:r w:rsidR="002A5FCC" w:rsidRPr="003243B5">
        <w:rPr>
          <w:rFonts w:ascii="Times New Roman" w:hAnsi="Times New Roman" w:cs="Times New Roman"/>
          <w:sz w:val="24"/>
          <w:szCs w:val="24"/>
        </w:rPr>
        <w:t>1</w:t>
      </w:r>
      <w:r w:rsidRPr="003243B5">
        <w:rPr>
          <w:rFonts w:ascii="Times New Roman" w:hAnsi="Times New Roman" w:cs="Times New Roman"/>
          <w:sz w:val="24"/>
          <w:szCs w:val="24"/>
        </w:rPr>
        <w:t>:08 с предложенной ценой договора</w:t>
      </w:r>
      <w:r w:rsidR="002A5FCC" w:rsidRPr="003243B5">
        <w:rPr>
          <w:rFonts w:ascii="Times New Roman" w:hAnsi="Times New Roman" w:cs="Times New Roman"/>
          <w:sz w:val="24"/>
          <w:szCs w:val="24"/>
        </w:rPr>
        <w:t xml:space="preserve"> </w:t>
      </w:r>
      <w:r w:rsidR="003243B5" w:rsidRPr="003243B5">
        <w:rPr>
          <w:rFonts w:ascii="Times New Roman" w:hAnsi="Times New Roman" w:cs="Times New Roman"/>
          <w:bCs/>
          <w:color w:val="000000"/>
          <w:sz w:val="24"/>
          <w:szCs w:val="24"/>
        </w:rPr>
        <w:t>3 470 350 </w:t>
      </w:r>
      <w:r w:rsidR="003243B5" w:rsidRPr="003243B5">
        <w:rPr>
          <w:rFonts w:ascii="Times New Roman" w:hAnsi="Times New Roman" w:cs="Times New Roman"/>
          <w:sz w:val="24"/>
          <w:szCs w:val="24"/>
          <w:lang w:eastAsia="x-none"/>
        </w:rPr>
        <w:t xml:space="preserve"> (три миллиона четыреста семьдесят тысяч триста пятьдесят) руб. 00 коп.</w:t>
      </w:r>
      <w:r w:rsidR="002A5FCC" w:rsidRPr="003243B5">
        <w:rPr>
          <w:rFonts w:ascii="Times New Roman" w:hAnsi="Times New Roman" w:cs="Times New Roman"/>
          <w:sz w:val="24"/>
          <w:szCs w:val="24"/>
          <w:lang w:eastAsia="x-none"/>
        </w:rPr>
        <w:t xml:space="preserve">, в </w:t>
      </w:r>
      <w:proofErr w:type="spellStart"/>
      <w:r w:rsidR="002A5FCC" w:rsidRPr="003243B5">
        <w:rPr>
          <w:rFonts w:ascii="Times New Roman" w:hAnsi="Times New Roman" w:cs="Times New Roman"/>
          <w:sz w:val="24"/>
          <w:szCs w:val="24"/>
          <w:lang w:eastAsia="x-none"/>
        </w:rPr>
        <w:t>т.ч</w:t>
      </w:r>
      <w:proofErr w:type="spellEnd"/>
      <w:r w:rsidR="002A5FCC" w:rsidRPr="003243B5">
        <w:rPr>
          <w:rFonts w:ascii="Times New Roman" w:hAnsi="Times New Roman" w:cs="Times New Roman"/>
          <w:sz w:val="24"/>
          <w:szCs w:val="24"/>
          <w:lang w:eastAsia="x-none"/>
        </w:rPr>
        <w:t>. НДС – 20%</w:t>
      </w:r>
    </w:p>
    <w:p w:rsidR="00336B60" w:rsidRPr="003243B5" w:rsidRDefault="00336B60" w:rsidP="007E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E2C" w:rsidRPr="003243B5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E2E2C" w:rsidRPr="003243B5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243B5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336B60" w:rsidRPr="003243B5" w:rsidRDefault="00336B60" w:rsidP="005B30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7E2E2C" w:rsidRPr="003243B5" w:rsidTr="00083A06">
        <w:trPr>
          <w:trHeight w:val="1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3243B5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E2E2C" w:rsidRPr="003243B5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3243B5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3243B5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3243B5" w:rsidTr="00C12921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3243B5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E2E2C" w:rsidRPr="003243B5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3243B5" w:rsidTr="00C12921">
        <w:trPr>
          <w:trHeight w:val="10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3243B5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3243B5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3243B5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61" w:rsidRPr="003243B5" w:rsidRDefault="00CD5F6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F61" w:rsidRPr="003243B5" w:rsidSect="00324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yriad_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 w15:restartNumberingAfterBreak="0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1"/>
    <w:rsid w:val="00027197"/>
    <w:rsid w:val="000318BC"/>
    <w:rsid w:val="000426F4"/>
    <w:rsid w:val="00050247"/>
    <w:rsid w:val="00082CE3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A5FCC"/>
    <w:rsid w:val="002C63B8"/>
    <w:rsid w:val="002C757E"/>
    <w:rsid w:val="002E2CF4"/>
    <w:rsid w:val="003019EB"/>
    <w:rsid w:val="00323D11"/>
    <w:rsid w:val="003243B5"/>
    <w:rsid w:val="00324BA7"/>
    <w:rsid w:val="0033031A"/>
    <w:rsid w:val="00336B60"/>
    <w:rsid w:val="0035016A"/>
    <w:rsid w:val="00352BBA"/>
    <w:rsid w:val="00354671"/>
    <w:rsid w:val="00357387"/>
    <w:rsid w:val="00372AFF"/>
    <w:rsid w:val="00392868"/>
    <w:rsid w:val="00394C56"/>
    <w:rsid w:val="003A174F"/>
    <w:rsid w:val="003A2CE8"/>
    <w:rsid w:val="003B7F20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B300B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E2E2C"/>
    <w:rsid w:val="007F07F2"/>
    <w:rsid w:val="00811D96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8563C"/>
    <w:rsid w:val="009B1AB4"/>
    <w:rsid w:val="009B76F2"/>
    <w:rsid w:val="009C6194"/>
    <w:rsid w:val="00A477F7"/>
    <w:rsid w:val="00A52340"/>
    <w:rsid w:val="00A542A9"/>
    <w:rsid w:val="00A5630E"/>
    <w:rsid w:val="00A65C84"/>
    <w:rsid w:val="00AD3035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D47E72"/>
    <w:rsid w:val="00E3081C"/>
    <w:rsid w:val="00E36B65"/>
    <w:rsid w:val="00E469E7"/>
    <w:rsid w:val="00E82673"/>
    <w:rsid w:val="00EA2554"/>
    <w:rsid w:val="00ED3E34"/>
    <w:rsid w:val="00EE61E1"/>
    <w:rsid w:val="00F03F0C"/>
    <w:rsid w:val="00F13AF2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1F6-3ADD-4E47-B959-B49888F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uiPriority w:val="99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ConsPlusCell">
    <w:name w:val="ConsPlusCell"/>
    <w:uiPriority w:val="99"/>
    <w:rsid w:val="002A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portal-sro.ru/msk/electronic_trading_platform/?ELEMENT_ID=237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portal-sro.ru/msk/electronic_trading_platform/?ELEMENT_ID=2377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sk-portal-sro.ru/msk/electronic_trading_platform/?ELEMENT_ID=237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Vadim Popkov</cp:lastModifiedBy>
  <cp:revision>4</cp:revision>
  <cp:lastPrinted>2014-10-16T15:57:00Z</cp:lastPrinted>
  <dcterms:created xsi:type="dcterms:W3CDTF">2019-06-03T13:33:00Z</dcterms:created>
  <dcterms:modified xsi:type="dcterms:W3CDTF">2019-06-04T12:37:00Z</dcterms:modified>
</cp:coreProperties>
</file>