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3F" w:rsidRPr="00AC42E3" w:rsidRDefault="00D40E3F" w:rsidP="00C37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контрагентов в рамках развития Партнерских программ</w:t>
      </w:r>
    </w:p>
    <w:p w:rsidR="00D40E3F" w:rsidRPr="00AC42E3" w:rsidRDefault="00D40E3F" w:rsidP="00C37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3A2" w:rsidRPr="00F81EE2" w:rsidRDefault="00F433A2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hyperlink r:id="rId5" w:history="1">
        <w:r w:rsidR="00B032C1" w:rsidRPr="00F81E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54.1 НК</w:t>
        </w:r>
      </w:hyperlink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рекомендует 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осмотрительност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 контрагентом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="00CD071C" w:rsidRPr="00F81E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от 31.10.2017 № ЕД-4-9/22123@).</w:t>
      </w:r>
    </w:p>
    <w:p w:rsidR="00F433A2" w:rsidRPr="00F81EE2" w:rsidRDefault="00F433A2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C1" w:rsidRPr="00F81EE2" w:rsidRDefault="00B032C1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 - убедиться, что контрагент является добросовестной организацией, которая ведет реальную деятельность, и с ним можно заключить договор без рисков негативных налоговых последствий.</w:t>
      </w:r>
    </w:p>
    <w:p w:rsidR="00C37DD9" w:rsidRPr="00F81EE2" w:rsidRDefault="00C37DD9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C1" w:rsidRPr="00F81EE2" w:rsidRDefault="00B032C1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 уделяют особое внимание реальности выполнения сделки контрагентом - оценивают, мог ли он совершить операцию с учетом имеющихся у него ресурсов (</w:t>
      </w:r>
      <w:hyperlink r:id="rId7" w:history="1">
        <w:r w:rsidRPr="00F81E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от 12.07.2019 №</w:t>
      </w: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КЧ-4-7/13613). </w:t>
      </w:r>
    </w:p>
    <w:p w:rsidR="00F433A2" w:rsidRPr="00F81EE2" w:rsidRDefault="00F433A2" w:rsidP="00F8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188" w:rsidRPr="00F81EE2" w:rsidRDefault="00F433A2" w:rsidP="00F8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EE2">
        <w:rPr>
          <w:rFonts w:ascii="Times New Roman" w:hAnsi="Times New Roman" w:cs="Times New Roman"/>
          <w:sz w:val="24"/>
          <w:szCs w:val="24"/>
        </w:rPr>
        <w:t>Кроме того,</w:t>
      </w:r>
      <w:r w:rsidR="00D40E3F" w:rsidRPr="00F81EE2">
        <w:rPr>
          <w:rFonts w:ascii="Times New Roman" w:hAnsi="Times New Roman" w:cs="Times New Roman"/>
          <w:sz w:val="24"/>
          <w:szCs w:val="24"/>
        </w:rPr>
        <w:t xml:space="preserve"> требования к участникам закупки, определенные  частью 1 статьи 31 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№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сути </w:t>
      </w:r>
      <w:r w:rsidR="00D40E3F" w:rsidRPr="00F81EE2">
        <w:rPr>
          <w:rFonts w:ascii="Times New Roman" w:hAnsi="Times New Roman" w:cs="Times New Roman"/>
          <w:sz w:val="24"/>
          <w:szCs w:val="24"/>
        </w:rPr>
        <w:t>требовани</w:t>
      </w:r>
      <w:r w:rsidR="001E2A07" w:rsidRPr="00F81EE2">
        <w:rPr>
          <w:rFonts w:ascii="Times New Roman" w:hAnsi="Times New Roman" w:cs="Times New Roman"/>
          <w:sz w:val="24"/>
          <w:szCs w:val="24"/>
        </w:rPr>
        <w:t xml:space="preserve">ями </w:t>
      </w:r>
      <w:r w:rsidR="00D40E3F" w:rsidRPr="00F81EE2">
        <w:rPr>
          <w:rFonts w:ascii="Times New Roman" w:hAnsi="Times New Roman" w:cs="Times New Roman"/>
          <w:sz w:val="24"/>
          <w:szCs w:val="24"/>
        </w:rPr>
        <w:t xml:space="preserve"> о проведении проверки контрагента</w:t>
      </w:r>
      <w:r w:rsidR="001E2A07" w:rsidRPr="00F81EE2">
        <w:rPr>
          <w:rFonts w:ascii="Times New Roman" w:hAnsi="Times New Roman" w:cs="Times New Roman"/>
          <w:sz w:val="24"/>
          <w:szCs w:val="24"/>
        </w:rPr>
        <w:t>.</w:t>
      </w:r>
    </w:p>
    <w:p w:rsidR="001E2A07" w:rsidRPr="00F81EE2" w:rsidRDefault="001E2A07" w:rsidP="00F8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173" w:rsidRPr="00F81EE2" w:rsidRDefault="00CD071C" w:rsidP="005901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EE2">
        <w:rPr>
          <w:rFonts w:ascii="Times New Roman" w:hAnsi="Times New Roman" w:cs="Times New Roman"/>
          <w:sz w:val="24"/>
          <w:szCs w:val="24"/>
        </w:rPr>
        <w:t xml:space="preserve">В целях минимизации рисков выплаты из средств компенсационного фонда обеспечения договорных обязательств, </w:t>
      </w:r>
      <w:r w:rsidR="00C37DD9" w:rsidRPr="00F81EE2">
        <w:rPr>
          <w:rFonts w:ascii="Times New Roman" w:hAnsi="Times New Roman" w:cs="Times New Roman"/>
          <w:sz w:val="24"/>
          <w:szCs w:val="24"/>
        </w:rPr>
        <w:t>10</w:t>
      </w:r>
      <w:r w:rsidR="00F433A2" w:rsidRPr="00F81EE2">
        <w:rPr>
          <w:rFonts w:ascii="Times New Roman" w:hAnsi="Times New Roman" w:cs="Times New Roman"/>
          <w:sz w:val="24"/>
          <w:szCs w:val="24"/>
        </w:rPr>
        <w:t xml:space="preserve"> февраля 2020г. </w:t>
      </w:r>
      <w:proofErr w:type="gramEnd"/>
      <w:r w:rsidR="00900D7B">
        <w:rPr>
          <w:rFonts w:ascii="Times New Roman" w:hAnsi="Times New Roman" w:cs="Times New Roman"/>
          <w:sz w:val="24"/>
          <w:szCs w:val="24"/>
        </w:rPr>
        <w:t>между СРО АП</w:t>
      </w:r>
      <w:r w:rsidR="001E2A07" w:rsidRPr="00F81EE2">
        <w:rPr>
          <w:rFonts w:ascii="Times New Roman" w:hAnsi="Times New Roman" w:cs="Times New Roman"/>
          <w:sz w:val="24"/>
          <w:szCs w:val="24"/>
        </w:rPr>
        <w:t>К «М</w:t>
      </w:r>
      <w:r w:rsidR="00900D7B">
        <w:rPr>
          <w:rFonts w:ascii="Times New Roman" w:hAnsi="Times New Roman" w:cs="Times New Roman"/>
          <w:sz w:val="24"/>
          <w:szCs w:val="24"/>
        </w:rPr>
        <w:t>АП</w:t>
      </w:r>
      <w:r w:rsidR="001E2A07" w:rsidRPr="00F81EE2">
        <w:rPr>
          <w:rFonts w:ascii="Times New Roman" w:hAnsi="Times New Roman" w:cs="Times New Roman"/>
          <w:sz w:val="24"/>
          <w:szCs w:val="24"/>
        </w:rPr>
        <w:t>» и ООО</w:t>
      </w:r>
      <w:r w:rsidR="00C37DD9" w:rsidRPr="00F81E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«</w:t>
      </w:r>
      <w:proofErr w:type="spellStart"/>
      <w:r w:rsidR="00C37DD9" w:rsidRPr="00F81E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Стройбизнесконсалтинг</w:t>
      </w:r>
      <w:proofErr w:type="spellEnd"/>
      <w:r w:rsidR="00C37DD9" w:rsidRPr="00F81E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»</w:t>
      </w:r>
      <w:r w:rsidR="00F433A2" w:rsidRPr="00F81EE2">
        <w:rPr>
          <w:rFonts w:ascii="Times New Roman" w:hAnsi="Times New Roman" w:cs="Times New Roman"/>
          <w:sz w:val="24"/>
          <w:szCs w:val="24"/>
        </w:rPr>
        <w:t xml:space="preserve"> заключено соглашение о сотрудничестве</w:t>
      </w:r>
      <w:r w:rsidR="00C37DD9" w:rsidRPr="00F81EE2">
        <w:rPr>
          <w:rFonts w:ascii="Times New Roman" w:hAnsi="Times New Roman" w:cs="Times New Roman"/>
          <w:sz w:val="24"/>
          <w:szCs w:val="24"/>
        </w:rPr>
        <w:t>, в</w:t>
      </w:r>
      <w:r w:rsidR="00F433A2" w:rsidRPr="00F81EE2">
        <w:rPr>
          <w:rFonts w:ascii="Times New Roman" w:hAnsi="Times New Roman" w:cs="Times New Roman"/>
          <w:sz w:val="24"/>
          <w:szCs w:val="24"/>
        </w:rPr>
        <w:t xml:space="preserve"> рамках которого </w:t>
      </w:r>
      <w:r w:rsidR="001E2A07" w:rsidRPr="00F81EE2">
        <w:rPr>
          <w:rFonts w:ascii="Times New Roman" w:hAnsi="Times New Roman" w:cs="Times New Roman"/>
          <w:sz w:val="24"/>
          <w:szCs w:val="24"/>
        </w:rPr>
        <w:t>у членов Ассоциации появилась возможность проверить правоспособность контрагентов с целью минимизировать налоговые риски, риски невыполнения</w:t>
      </w:r>
      <w:r w:rsidR="00F433A2" w:rsidRPr="00F81EE2">
        <w:rPr>
          <w:rFonts w:ascii="Times New Roman" w:hAnsi="Times New Roman" w:cs="Times New Roman"/>
          <w:sz w:val="24"/>
          <w:szCs w:val="24"/>
        </w:rPr>
        <w:t xml:space="preserve"> договора, а также проверить</w:t>
      </w:r>
      <w:r w:rsidR="00AC42E3" w:rsidRPr="00F81EE2">
        <w:rPr>
          <w:rFonts w:ascii="Times New Roman" w:hAnsi="Times New Roman" w:cs="Times New Roman"/>
          <w:sz w:val="24"/>
          <w:szCs w:val="24"/>
        </w:rPr>
        <w:t xml:space="preserve"> соискателей вакантных должностей </w:t>
      </w:r>
      <w:r w:rsidR="00F433A2" w:rsidRPr="00F81EE2">
        <w:rPr>
          <w:rFonts w:ascii="Times New Roman" w:hAnsi="Times New Roman" w:cs="Times New Roman"/>
          <w:sz w:val="24"/>
          <w:szCs w:val="24"/>
        </w:rPr>
        <w:t>(</w:t>
      </w:r>
      <w:r w:rsidR="00F433A2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подлинность и действительность 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 об образовании, записей в трудовой книжке о прежних местах работы, </w:t>
      </w:r>
      <w:r w:rsidR="00F433A2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разрешительных документов на работу иностранного работника, 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0173"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специальных условиях – скидка 10% от базовых цен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3A2" w:rsidRPr="00F81EE2" w:rsidRDefault="00F433A2" w:rsidP="00F81E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DD9" w:rsidRPr="00F81EE2" w:rsidRDefault="00C37DD9" w:rsidP="00F8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A07" w:rsidRPr="00AC42E3" w:rsidRDefault="00C37DD9" w:rsidP="00C37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C37DD9" w:rsidRPr="00AC42E3" w:rsidRDefault="00C37DD9" w:rsidP="00C37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 xml:space="preserve">Дмитрий Михайлович </w:t>
      </w:r>
    </w:p>
    <w:p w:rsidR="00CD071C" w:rsidRPr="00590173" w:rsidRDefault="00AC42E3" w:rsidP="00CD071C">
      <w:pPr>
        <w:rPr>
          <w:rFonts w:ascii="Times New Roman" w:eastAsia="Calibri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Тел</w:t>
      </w:r>
      <w:r w:rsidRPr="00590173">
        <w:rPr>
          <w:rFonts w:ascii="Times New Roman" w:hAnsi="Times New Roman" w:cs="Times New Roman"/>
          <w:sz w:val="24"/>
          <w:szCs w:val="24"/>
        </w:rPr>
        <w:t xml:space="preserve">. 8(917)539-74-18, </w:t>
      </w:r>
      <w:r w:rsidRPr="00AC42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0173">
        <w:rPr>
          <w:rFonts w:ascii="Times New Roman" w:hAnsi="Times New Roman" w:cs="Times New Roman"/>
          <w:sz w:val="24"/>
          <w:szCs w:val="24"/>
        </w:rPr>
        <w:t>-</w:t>
      </w:r>
      <w:r w:rsidRPr="00AC42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0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D071C" w:rsidRPr="00CD071C">
          <w:rPr>
            <w:rFonts w:ascii="Times New Roman" w:eastAsia="Calibri" w:hAnsi="Times New Roman" w:cs="Times New Roman"/>
            <w:sz w:val="24"/>
            <w:szCs w:val="24"/>
            <w:lang w:val="en-US"/>
          </w:rPr>
          <w:t>SBK</w:t>
        </w:r>
        <w:r w:rsidR="00CD071C" w:rsidRPr="00590173">
          <w:rPr>
            <w:rFonts w:ascii="Times New Roman" w:eastAsia="Calibri" w:hAnsi="Times New Roman" w:cs="Times New Roman"/>
            <w:sz w:val="24"/>
            <w:szCs w:val="24"/>
          </w:rPr>
          <w:t>191009@</w:t>
        </w:r>
        <w:r w:rsidR="00CD071C" w:rsidRPr="00CD071C">
          <w:rPr>
            <w:rFonts w:ascii="Times New Roman" w:eastAsia="Calibri" w:hAnsi="Times New Roman" w:cs="Times New Roman"/>
            <w:sz w:val="24"/>
            <w:szCs w:val="24"/>
            <w:lang w:val="en-US"/>
          </w:rPr>
          <w:t>TUTANOTA</w:t>
        </w:r>
        <w:r w:rsidR="00CD071C" w:rsidRPr="00590173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CD071C" w:rsidRPr="00CD071C">
          <w:rPr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</w:hyperlink>
    </w:p>
    <w:p w:rsidR="00AC42E3" w:rsidRPr="00590173" w:rsidRDefault="00AC42E3" w:rsidP="00AC42E3">
      <w:pPr>
        <w:rPr>
          <w:rFonts w:ascii="Times New Roman" w:hAnsi="Times New Roman" w:cs="Times New Roman"/>
          <w:sz w:val="24"/>
          <w:szCs w:val="24"/>
        </w:rPr>
      </w:pPr>
    </w:p>
    <w:p w:rsidR="00AC42E3" w:rsidRPr="00590173" w:rsidRDefault="00AC42E3" w:rsidP="00C37DD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C42E3" w:rsidRPr="0059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41"/>
    <w:rsid w:val="001E2A07"/>
    <w:rsid w:val="00395E41"/>
    <w:rsid w:val="00590173"/>
    <w:rsid w:val="005C07C2"/>
    <w:rsid w:val="00900D7B"/>
    <w:rsid w:val="00AC42E3"/>
    <w:rsid w:val="00B032C1"/>
    <w:rsid w:val="00B90FD7"/>
    <w:rsid w:val="00C37DD9"/>
    <w:rsid w:val="00CD071C"/>
    <w:rsid w:val="00D40E3F"/>
    <w:rsid w:val="00DD4CB5"/>
    <w:rsid w:val="00E03188"/>
    <w:rsid w:val="00E24936"/>
    <w:rsid w:val="00F433A2"/>
    <w:rsid w:val="00F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K191009@TUTANO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D95AF2E9C5C60D3BEDD7D4F0816A770&amp;req=doc&amp;base=LAW&amp;n=331899&amp;dst=100008&amp;fld=134&amp;REFFIELD=134&amp;REFDST=100078&amp;REFDOC=227126&amp;REFBASE=PBI&amp;stat=refcode%3D10881%3Bdstident%3D100008%3Bindex%3D77&amp;date=06.02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D95AF2E9C5C60D3BEDD7D4F0816A770&amp;req=doc&amp;base=LAW&amp;n=282284&amp;REFFIELD=134&amp;REFDST=100077&amp;REFDOC=227126&amp;REFBASE=PBI&amp;stat=refcode%3D10881%3Bindex%3D74&amp;date=06.02.2020" TargetMode="External"/><Relationship Id="rId5" Type="http://schemas.openxmlformats.org/officeDocument/2006/relationships/hyperlink" Target="https://login.consultant.ru/link/?rnd=3D95AF2E9C5C60D3BEDD7D4F0816A770&amp;req=doc&amp;base=LAW&amp;n=327825&amp;dst=4213&amp;fld=134&amp;REFFIELD=134&amp;REFDST=100077&amp;REFDOC=227126&amp;REFBASE=PBI&amp;stat=refcode%3D10881%3Bdstident%3D4213%3Bindex%3D74&amp;date=06.02.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 Марина</dc:creator>
  <cp:keywords/>
  <dc:description/>
  <cp:lastModifiedBy>Скогорева Марина</cp:lastModifiedBy>
  <cp:revision>11</cp:revision>
  <dcterms:created xsi:type="dcterms:W3CDTF">2020-02-06T11:41:00Z</dcterms:created>
  <dcterms:modified xsi:type="dcterms:W3CDTF">2020-02-11T11:49:00Z</dcterms:modified>
</cp:coreProperties>
</file>