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B16CF" w14:textId="77777777" w:rsidR="00EA52DD" w:rsidRDefault="00EA52DD" w:rsidP="00EA52DD">
      <w:pPr>
        <w:pStyle w:val="11"/>
        <w:keepNext/>
        <w:keepLines/>
        <w:shd w:val="clear" w:color="auto" w:fill="auto"/>
        <w:spacing w:after="0" w:line="320" w:lineRule="exact"/>
      </w:pPr>
      <w:bookmarkStart w:id="0" w:name="_GoBack"/>
      <w:bookmarkEnd w:id="0"/>
    </w:p>
    <w:p w14:paraId="6926C103" w14:textId="77777777" w:rsidR="00EA52DD" w:rsidRDefault="00EA52DD" w:rsidP="00EA52DD">
      <w:pPr>
        <w:pStyle w:val="11"/>
        <w:keepNext/>
        <w:keepLines/>
        <w:shd w:val="clear" w:color="auto" w:fill="auto"/>
        <w:spacing w:after="0" w:line="320" w:lineRule="exact"/>
      </w:pPr>
    </w:p>
    <w:p w14:paraId="0EC78AAD" w14:textId="77777777" w:rsidR="00E55F6F" w:rsidRDefault="00323750" w:rsidP="00EA52DD">
      <w:pPr>
        <w:pStyle w:val="11"/>
        <w:keepNext/>
        <w:keepLines/>
        <w:shd w:val="clear" w:color="auto" w:fill="auto"/>
        <w:spacing w:after="0" w:line="320" w:lineRule="exact"/>
      </w:pPr>
      <w:r>
        <w:t>Проект</w:t>
      </w:r>
    </w:p>
    <w:p w14:paraId="181FC89F" w14:textId="77777777" w:rsidR="00764AE2" w:rsidRDefault="00764AE2" w:rsidP="00F75D00">
      <w:pPr>
        <w:pStyle w:val="111"/>
        <w:shd w:val="clear" w:color="auto" w:fill="auto"/>
        <w:spacing w:before="0" w:after="563" w:line="240" w:lineRule="auto"/>
        <w:rPr>
          <w:sz w:val="28"/>
          <w:szCs w:val="28"/>
        </w:rPr>
      </w:pPr>
    </w:p>
    <w:p w14:paraId="166030F7" w14:textId="77777777" w:rsidR="00457DE4" w:rsidRDefault="00457DE4" w:rsidP="00F75D00">
      <w:pPr>
        <w:pStyle w:val="111"/>
        <w:shd w:val="clear" w:color="auto" w:fill="auto"/>
        <w:spacing w:before="0" w:after="563" w:line="240" w:lineRule="auto"/>
        <w:rPr>
          <w:sz w:val="28"/>
          <w:szCs w:val="28"/>
        </w:rPr>
      </w:pPr>
    </w:p>
    <w:p w14:paraId="034325DD" w14:textId="41AC0F41" w:rsidR="00E55F6F" w:rsidRPr="00E55F6F" w:rsidRDefault="00E55F6F" w:rsidP="00F75D00">
      <w:pPr>
        <w:pStyle w:val="111"/>
        <w:shd w:val="clear" w:color="auto" w:fill="auto"/>
        <w:spacing w:before="0" w:after="563" w:line="240" w:lineRule="auto"/>
        <w:rPr>
          <w:sz w:val="28"/>
          <w:szCs w:val="28"/>
        </w:rPr>
      </w:pPr>
      <w:r w:rsidRPr="00E55F6F">
        <w:rPr>
          <w:sz w:val="28"/>
          <w:szCs w:val="28"/>
        </w:rPr>
        <w:t>О внесении изменений в</w:t>
      </w:r>
      <w:r w:rsidR="00447B93">
        <w:rPr>
          <w:sz w:val="28"/>
          <w:szCs w:val="28"/>
        </w:rPr>
        <w:t xml:space="preserve"> </w:t>
      </w:r>
      <w:r w:rsidR="00BE1BA9">
        <w:rPr>
          <w:sz w:val="28"/>
          <w:szCs w:val="28"/>
        </w:rPr>
        <w:t xml:space="preserve">некоторые </w:t>
      </w:r>
      <w:r w:rsidRPr="00E55F6F">
        <w:rPr>
          <w:sz w:val="28"/>
          <w:szCs w:val="28"/>
        </w:rPr>
        <w:t>приказ</w:t>
      </w:r>
      <w:r w:rsidR="00447B93">
        <w:rPr>
          <w:sz w:val="28"/>
          <w:szCs w:val="28"/>
        </w:rPr>
        <w:t>ы</w:t>
      </w:r>
      <w:r w:rsidR="00A6327D">
        <w:rPr>
          <w:sz w:val="28"/>
          <w:szCs w:val="28"/>
        </w:rPr>
        <w:t xml:space="preserve"> </w:t>
      </w:r>
      <w:r w:rsidRPr="00E55F6F">
        <w:rPr>
          <w:sz w:val="28"/>
          <w:szCs w:val="28"/>
        </w:rPr>
        <w:t>Министерства строительства и жилищно-коммунального хозяйства</w:t>
      </w:r>
      <w:r w:rsidR="00447B93">
        <w:rPr>
          <w:sz w:val="28"/>
          <w:szCs w:val="28"/>
        </w:rPr>
        <w:t xml:space="preserve"> </w:t>
      </w:r>
      <w:r w:rsidR="00BE1BA9">
        <w:rPr>
          <w:sz w:val="28"/>
          <w:szCs w:val="28"/>
        </w:rPr>
        <w:br/>
      </w:r>
      <w:r w:rsidRPr="00E55F6F">
        <w:rPr>
          <w:sz w:val="28"/>
          <w:szCs w:val="28"/>
        </w:rPr>
        <w:t xml:space="preserve">Российской Федерации </w:t>
      </w:r>
      <w:r w:rsidR="00BE1BA9">
        <w:rPr>
          <w:sz w:val="28"/>
          <w:szCs w:val="28"/>
        </w:rPr>
        <w:t>по вопросам совершенствования правил</w:t>
      </w:r>
      <w:r w:rsidR="00BE1BA9" w:rsidRPr="00E55F6F">
        <w:rPr>
          <w:sz w:val="28"/>
          <w:szCs w:val="28"/>
        </w:rPr>
        <w:t xml:space="preserve"> ведения единого государственного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реестра заключений экспертизы проектной документации объектов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капитального строительства и предоставления содержащихся в нем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сведений и документов</w:t>
      </w:r>
    </w:p>
    <w:p w14:paraId="42103041" w14:textId="77777777" w:rsidR="00ED2B4C" w:rsidRDefault="00E55F6F" w:rsidP="00A6327D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55F6F">
        <w:rPr>
          <w:sz w:val="28"/>
          <w:szCs w:val="28"/>
        </w:rPr>
        <w:t>В соответствии с частью 4 статьи 50.1 Градостроительного кодекса Российской Федерации (Собрание законодательства Российской Федерации, 2005, № 1, ст. 16; 2016, № 27, ст. 4301; 2018, № 32, ст. 5135</w:t>
      </w:r>
      <w:r w:rsidR="00AE6D4D">
        <w:rPr>
          <w:sz w:val="28"/>
          <w:szCs w:val="28"/>
        </w:rPr>
        <w:t>; 2019, № 31, ст.</w:t>
      </w:r>
      <w:r w:rsidR="00F75D00">
        <w:rPr>
          <w:sz w:val="28"/>
          <w:szCs w:val="28"/>
        </w:rPr>
        <w:t> </w:t>
      </w:r>
      <w:r w:rsidR="00AE6D4D">
        <w:rPr>
          <w:sz w:val="28"/>
          <w:szCs w:val="28"/>
        </w:rPr>
        <w:t>4453</w:t>
      </w:r>
      <w:r w:rsidRPr="00E55F6F">
        <w:rPr>
          <w:sz w:val="28"/>
          <w:szCs w:val="28"/>
        </w:rPr>
        <w:t xml:space="preserve">) </w:t>
      </w:r>
      <w:r w:rsidR="00A10C2A">
        <w:rPr>
          <w:sz w:val="28"/>
          <w:szCs w:val="28"/>
        </w:rPr>
        <w:t xml:space="preserve">и </w:t>
      </w:r>
      <w:r w:rsidR="00A10C2A" w:rsidRPr="00223356">
        <w:rPr>
          <w:sz w:val="28"/>
          <w:szCs w:val="28"/>
        </w:rPr>
        <w:t>пунктом 37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(Собрание законодательства Российской Федерации, 2007, № 11, ст. 1336; 2008, № 47, ст. 5481; 2013, № 39, ст. 4992; 2014, № 13, ст. 1479; 2018, № 44, ст. 6747</w:t>
      </w:r>
      <w:r w:rsidR="00A10C2A">
        <w:rPr>
          <w:sz w:val="28"/>
          <w:szCs w:val="28"/>
        </w:rPr>
        <w:t xml:space="preserve">; </w:t>
      </w:r>
      <w:r w:rsidR="00A10C2A" w:rsidRPr="00D96BE2">
        <w:rPr>
          <w:sz w:val="28"/>
          <w:szCs w:val="28"/>
        </w:rPr>
        <w:t xml:space="preserve">2020, </w:t>
      </w:r>
      <w:r w:rsidR="00A10C2A">
        <w:rPr>
          <w:sz w:val="28"/>
          <w:szCs w:val="28"/>
        </w:rPr>
        <w:t>№</w:t>
      </w:r>
      <w:r w:rsidR="00A10C2A" w:rsidRPr="00D96BE2">
        <w:rPr>
          <w:sz w:val="28"/>
          <w:szCs w:val="28"/>
        </w:rPr>
        <w:t xml:space="preserve"> 2, ст. 190</w:t>
      </w:r>
      <w:r w:rsidR="00A10C2A" w:rsidRPr="00223356">
        <w:rPr>
          <w:sz w:val="28"/>
          <w:szCs w:val="28"/>
        </w:rPr>
        <w:t>)</w:t>
      </w:r>
      <w:r w:rsidR="00A10C2A">
        <w:rPr>
          <w:sz w:val="28"/>
          <w:szCs w:val="28"/>
        </w:rPr>
        <w:t xml:space="preserve"> </w:t>
      </w:r>
      <w:r w:rsidRPr="00E55F6F">
        <w:rPr>
          <w:rStyle w:val="23pt"/>
          <w:sz w:val="28"/>
          <w:szCs w:val="28"/>
        </w:rPr>
        <w:t>приказываю:</w:t>
      </w:r>
    </w:p>
    <w:p w14:paraId="5C267309" w14:textId="77777777" w:rsidR="00317F34" w:rsidRDefault="006139E0" w:rsidP="005623F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E2CF7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="00E55F6F" w:rsidRPr="00872988">
        <w:rPr>
          <w:sz w:val="28"/>
          <w:szCs w:val="28"/>
        </w:rPr>
        <w:t xml:space="preserve">твердить </w:t>
      </w:r>
      <w:r w:rsidR="00734E1E">
        <w:rPr>
          <w:sz w:val="28"/>
          <w:szCs w:val="28"/>
        </w:rPr>
        <w:t xml:space="preserve">прилагаемые </w:t>
      </w:r>
      <w:r w:rsidR="00E55F6F" w:rsidRPr="00872988">
        <w:rPr>
          <w:sz w:val="28"/>
          <w:szCs w:val="28"/>
        </w:rPr>
        <w:t>изменения</w:t>
      </w:r>
      <w:r w:rsidR="0096797A">
        <w:rPr>
          <w:sz w:val="28"/>
          <w:szCs w:val="28"/>
        </w:rPr>
        <w:t xml:space="preserve">, </w:t>
      </w:r>
      <w:r w:rsidR="00456221">
        <w:rPr>
          <w:sz w:val="28"/>
          <w:szCs w:val="28"/>
        </w:rPr>
        <w:t>которые вносятся</w:t>
      </w:r>
      <w:r w:rsidR="00E55F6F" w:rsidRPr="00872988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в</w:t>
      </w:r>
      <w:r w:rsidR="00BE1BA9">
        <w:rPr>
          <w:sz w:val="28"/>
          <w:szCs w:val="28"/>
        </w:rPr>
        <w:t xml:space="preserve"> некоторые </w:t>
      </w:r>
      <w:r w:rsidR="00BE1BA9" w:rsidRPr="00E55F6F">
        <w:rPr>
          <w:sz w:val="28"/>
          <w:szCs w:val="28"/>
        </w:rPr>
        <w:t>приказ</w:t>
      </w:r>
      <w:r w:rsidR="00BE1BA9">
        <w:rPr>
          <w:sz w:val="28"/>
          <w:szCs w:val="28"/>
        </w:rPr>
        <w:t xml:space="preserve">ы </w:t>
      </w:r>
      <w:r w:rsidR="00BE1BA9" w:rsidRPr="00E55F6F">
        <w:rPr>
          <w:sz w:val="28"/>
          <w:szCs w:val="28"/>
        </w:rPr>
        <w:t>Министерства строительства и жилищно-коммунального хозяйства</w:t>
      </w:r>
      <w:r w:rsidR="00BE1BA9">
        <w:rPr>
          <w:sz w:val="28"/>
          <w:szCs w:val="28"/>
        </w:rPr>
        <w:t xml:space="preserve"> </w:t>
      </w:r>
      <w:r w:rsidR="00BE1BA9">
        <w:rPr>
          <w:sz w:val="28"/>
          <w:szCs w:val="28"/>
        </w:rPr>
        <w:br/>
      </w:r>
      <w:r w:rsidR="00BE1BA9" w:rsidRPr="00E55F6F">
        <w:rPr>
          <w:sz w:val="28"/>
          <w:szCs w:val="28"/>
        </w:rPr>
        <w:t xml:space="preserve">Российской Федерации </w:t>
      </w:r>
      <w:r w:rsidR="00BE1BA9">
        <w:rPr>
          <w:sz w:val="28"/>
          <w:szCs w:val="28"/>
        </w:rPr>
        <w:t>по вопросам совершенствования правил</w:t>
      </w:r>
      <w:r w:rsidR="00BE1BA9" w:rsidRPr="00E55F6F">
        <w:rPr>
          <w:sz w:val="28"/>
          <w:szCs w:val="28"/>
        </w:rPr>
        <w:t xml:space="preserve"> ведения единого государственного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реестра заключений экспертизы проектной документации объектов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капитального строительства и предоставления содержащихся в нем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сведений и документов</w:t>
      </w:r>
      <w:r w:rsidR="00317F34">
        <w:rPr>
          <w:sz w:val="28"/>
          <w:szCs w:val="28"/>
        </w:rPr>
        <w:t>.</w:t>
      </w:r>
    </w:p>
    <w:p w14:paraId="6E6FDAFC" w14:textId="1C5345A7" w:rsidR="005623F7" w:rsidRDefault="006139E0" w:rsidP="005623F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04329">
        <w:rPr>
          <w:sz w:val="28"/>
          <w:szCs w:val="28"/>
        </w:rPr>
        <w:t>.</w:t>
      </w:r>
      <w:r w:rsidR="000E2CF7" w:rsidRPr="00704329">
        <w:rPr>
          <w:sz w:val="28"/>
          <w:szCs w:val="28"/>
        </w:rPr>
        <w:t> </w:t>
      </w:r>
      <w:r w:rsidR="005623F7" w:rsidRPr="00704329">
        <w:rPr>
          <w:sz w:val="28"/>
          <w:szCs w:val="28"/>
        </w:rPr>
        <w:t xml:space="preserve">Настоящий приказ вступает в силу по истечении 10 дней после дня </w:t>
      </w:r>
      <w:r w:rsidR="003F2615">
        <w:rPr>
          <w:sz w:val="28"/>
          <w:szCs w:val="28"/>
        </w:rPr>
        <w:br/>
      </w:r>
      <w:r w:rsidR="005623F7" w:rsidRPr="00704329">
        <w:rPr>
          <w:sz w:val="28"/>
          <w:szCs w:val="28"/>
        </w:rPr>
        <w:t>его официальног</w:t>
      </w:r>
      <w:r w:rsidR="00E24ABA">
        <w:rPr>
          <w:sz w:val="28"/>
          <w:szCs w:val="28"/>
        </w:rPr>
        <w:t>о опубликования, за исключением</w:t>
      </w:r>
      <w:r w:rsidR="00E24ABA" w:rsidRPr="00E24ABA">
        <w:rPr>
          <w:sz w:val="28"/>
          <w:szCs w:val="28"/>
        </w:rPr>
        <w:t xml:space="preserve"> </w:t>
      </w:r>
      <w:r w:rsidR="005623F7" w:rsidRPr="00704329">
        <w:rPr>
          <w:sz w:val="28"/>
          <w:szCs w:val="28"/>
        </w:rPr>
        <w:t xml:space="preserve">подпунктов «б» </w:t>
      </w:r>
      <w:r w:rsidR="005623F7" w:rsidRPr="00704329">
        <w:rPr>
          <w:sz w:val="28"/>
          <w:szCs w:val="28"/>
        </w:rPr>
        <w:noBreakHyphen/>
        <w:t xml:space="preserve"> «</w:t>
      </w:r>
      <w:r w:rsidR="0059435A">
        <w:rPr>
          <w:sz w:val="28"/>
          <w:szCs w:val="28"/>
        </w:rPr>
        <w:t>д</w:t>
      </w:r>
      <w:r w:rsidR="005623F7" w:rsidRPr="00704329">
        <w:rPr>
          <w:sz w:val="28"/>
          <w:szCs w:val="28"/>
        </w:rPr>
        <w:t>» пункта 1 изменений, утвержденных настоящим приказом, вступающих в силу по истечении 6 месяцев после дня официального опубликования настоящего приказа</w:t>
      </w:r>
      <w:r w:rsidR="00BE1BA9">
        <w:rPr>
          <w:sz w:val="28"/>
          <w:szCs w:val="28"/>
        </w:rPr>
        <w:t>.</w:t>
      </w:r>
    </w:p>
    <w:p w14:paraId="5430F7A0" w14:textId="77777777" w:rsidR="00F65422" w:rsidRDefault="00F65422" w:rsidP="005623F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14:paraId="75988C43" w14:textId="77777777" w:rsidR="005D3733" w:rsidRDefault="005D3733" w:rsidP="00A70334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EA52DD" w14:paraId="44B876F1" w14:textId="77777777" w:rsidTr="0073478A">
        <w:tc>
          <w:tcPr>
            <w:tcW w:w="4669" w:type="dxa"/>
            <w:shd w:val="clear" w:color="auto" w:fill="auto"/>
          </w:tcPr>
          <w:p w14:paraId="7849F00E" w14:textId="77777777" w:rsidR="00EA52DD" w:rsidRPr="0073478A" w:rsidRDefault="00EA52DD" w:rsidP="009E50D7">
            <w:pPr>
              <w:pStyle w:val="20"/>
              <w:shd w:val="clear" w:color="auto" w:fill="auto"/>
              <w:spacing w:before="0" w:line="260" w:lineRule="exact"/>
              <w:ind w:left="-113" w:right="159"/>
              <w:rPr>
                <w:sz w:val="28"/>
                <w:szCs w:val="28"/>
              </w:rPr>
            </w:pPr>
            <w:r w:rsidRPr="0073478A">
              <w:rPr>
                <w:sz w:val="28"/>
                <w:szCs w:val="28"/>
              </w:rPr>
              <w:t>Министр</w:t>
            </w:r>
          </w:p>
        </w:tc>
        <w:tc>
          <w:tcPr>
            <w:tcW w:w="4669" w:type="dxa"/>
            <w:shd w:val="clear" w:color="auto" w:fill="auto"/>
          </w:tcPr>
          <w:p w14:paraId="478B43E5" w14:textId="77777777" w:rsidR="00EA52DD" w:rsidRPr="0073478A" w:rsidRDefault="00EA52DD" w:rsidP="009E50D7">
            <w:pPr>
              <w:pStyle w:val="20"/>
              <w:shd w:val="clear" w:color="auto" w:fill="auto"/>
              <w:spacing w:before="0" w:after="100" w:afterAutospacing="1" w:line="260" w:lineRule="exact"/>
              <w:ind w:right="-113"/>
              <w:jc w:val="right"/>
              <w:rPr>
                <w:sz w:val="28"/>
                <w:szCs w:val="28"/>
              </w:rPr>
            </w:pPr>
            <w:r w:rsidRPr="0073478A">
              <w:rPr>
                <w:sz w:val="28"/>
                <w:szCs w:val="28"/>
              </w:rPr>
              <w:t xml:space="preserve">И.Э. </w:t>
            </w:r>
            <w:proofErr w:type="spellStart"/>
            <w:r w:rsidRPr="0073478A">
              <w:rPr>
                <w:sz w:val="28"/>
                <w:szCs w:val="28"/>
              </w:rPr>
              <w:t>Файзуллин</w:t>
            </w:r>
            <w:proofErr w:type="spellEnd"/>
          </w:p>
        </w:tc>
      </w:tr>
    </w:tbl>
    <w:p w14:paraId="73B7D1B7" w14:textId="5B2EE9A0" w:rsidR="00873A2B" w:rsidRDefault="00873A2B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31C59583" w14:textId="04059C22" w:rsidR="00BE6692" w:rsidRDefault="00BE6692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66437A26" w14:textId="3E2F57E5" w:rsidR="00BE6692" w:rsidRDefault="00BE6692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394BC907" w14:textId="7C53207F" w:rsidR="00E24ABA" w:rsidRDefault="00E24ABA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1C12B3CE" w14:textId="77777777" w:rsidR="00E24ABA" w:rsidRDefault="00E24ABA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37A79DD7" w14:textId="77777777" w:rsidR="0055185A" w:rsidRDefault="0055185A" w:rsidP="00E55F6F">
      <w:pPr>
        <w:pStyle w:val="20"/>
        <w:shd w:val="clear" w:color="auto" w:fill="auto"/>
        <w:spacing w:before="0" w:line="260" w:lineRule="exact"/>
        <w:ind w:right="160"/>
        <w:jc w:val="right"/>
        <w:rPr>
          <w:sz w:val="28"/>
          <w:szCs w:val="28"/>
        </w:rPr>
      </w:pPr>
    </w:p>
    <w:p w14:paraId="274E0C91" w14:textId="77777777" w:rsidR="00E55F6F" w:rsidRPr="00903823" w:rsidRDefault="00602E5B" w:rsidP="00A6327D">
      <w:pPr>
        <w:pStyle w:val="20"/>
        <w:shd w:val="clear" w:color="auto" w:fill="auto"/>
        <w:spacing w:before="0" w:line="240" w:lineRule="auto"/>
        <w:ind w:left="60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7844D217" w14:textId="77777777" w:rsidR="00E55F6F" w:rsidRPr="00A6327D" w:rsidRDefault="00602E5B" w:rsidP="00602E5B">
      <w:pPr>
        <w:pStyle w:val="20"/>
        <w:shd w:val="clear" w:color="auto" w:fill="auto"/>
        <w:tabs>
          <w:tab w:val="left" w:leader="underscore" w:pos="5382"/>
          <w:tab w:val="left" w:leader="underscore" w:pos="6850"/>
          <w:tab w:val="left" w:leader="underscore" w:pos="9043"/>
        </w:tabs>
        <w:spacing w:before="0" w:after="1308" w:line="240" w:lineRule="auto"/>
        <w:ind w:left="4640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5F6F" w:rsidRPr="00903823">
        <w:rPr>
          <w:sz w:val="28"/>
          <w:szCs w:val="28"/>
        </w:rPr>
        <w:t xml:space="preserve"> Министерства строительства и жилищно-коммунального хозяйства </w:t>
      </w:r>
      <w:r>
        <w:rPr>
          <w:sz w:val="28"/>
          <w:szCs w:val="28"/>
        </w:rPr>
        <w:br/>
      </w:r>
      <w:r w:rsidR="00E55F6F" w:rsidRPr="00903823">
        <w:rPr>
          <w:sz w:val="28"/>
          <w:szCs w:val="28"/>
        </w:rPr>
        <w:t xml:space="preserve">Российской Федерации </w:t>
      </w:r>
      <w:r w:rsidR="001720E7" w:rsidRPr="00903823">
        <w:rPr>
          <w:sz w:val="28"/>
          <w:szCs w:val="28"/>
        </w:rPr>
        <w:br/>
      </w:r>
      <w:r w:rsidR="00E55F6F" w:rsidRPr="00903823">
        <w:rPr>
          <w:sz w:val="28"/>
          <w:szCs w:val="28"/>
        </w:rPr>
        <w:t>от «</w:t>
      </w:r>
      <w:r w:rsidR="00E55F6F" w:rsidRPr="00903823">
        <w:rPr>
          <w:sz w:val="28"/>
          <w:szCs w:val="28"/>
        </w:rPr>
        <w:tab/>
        <w:t>»</w:t>
      </w:r>
      <w:r w:rsidR="001720E7" w:rsidRPr="00903823">
        <w:rPr>
          <w:sz w:val="28"/>
          <w:szCs w:val="28"/>
        </w:rPr>
        <w:t xml:space="preserve">___________ </w:t>
      </w:r>
      <w:r w:rsidR="00E55F6F" w:rsidRPr="00903823">
        <w:rPr>
          <w:sz w:val="28"/>
          <w:szCs w:val="28"/>
        </w:rPr>
        <w:t>20</w:t>
      </w:r>
      <w:r w:rsidR="00CE2A12" w:rsidRPr="00903823">
        <w:rPr>
          <w:sz w:val="28"/>
          <w:szCs w:val="28"/>
        </w:rPr>
        <w:t>__</w:t>
      </w:r>
      <w:r w:rsidR="00E55F6F" w:rsidRPr="00903823">
        <w:rPr>
          <w:sz w:val="28"/>
          <w:szCs w:val="28"/>
        </w:rPr>
        <w:t xml:space="preserve"> года </w:t>
      </w:r>
      <w:r w:rsidR="001720E7" w:rsidRPr="00903823">
        <w:rPr>
          <w:sz w:val="28"/>
          <w:szCs w:val="28"/>
        </w:rPr>
        <w:t>____</w:t>
      </w:r>
      <w:r w:rsidR="00E55F6F" w:rsidRPr="00903823">
        <w:rPr>
          <w:sz w:val="28"/>
          <w:szCs w:val="28"/>
        </w:rPr>
        <w:t>/</w:t>
      </w:r>
      <w:proofErr w:type="spellStart"/>
      <w:r w:rsidR="00E55F6F" w:rsidRPr="00903823">
        <w:rPr>
          <w:sz w:val="28"/>
          <w:szCs w:val="28"/>
        </w:rPr>
        <w:t>пр</w:t>
      </w:r>
      <w:proofErr w:type="spellEnd"/>
    </w:p>
    <w:p w14:paraId="033CBE23" w14:textId="1C530CD0" w:rsidR="00E55F6F" w:rsidRPr="00A6327D" w:rsidRDefault="00903823" w:rsidP="00903823">
      <w:pPr>
        <w:pStyle w:val="111"/>
        <w:shd w:val="clear" w:color="auto" w:fill="auto"/>
        <w:spacing w:before="0" w:after="120" w:line="240" w:lineRule="auto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55F6F" w:rsidRPr="00A632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73F4">
        <w:rPr>
          <w:sz w:val="28"/>
          <w:szCs w:val="28"/>
        </w:rPr>
        <w:t>вносимые</w:t>
      </w:r>
      <w:r w:rsidR="00E55F6F" w:rsidRPr="00A6327D">
        <w:rPr>
          <w:sz w:val="28"/>
          <w:szCs w:val="28"/>
        </w:rPr>
        <w:t xml:space="preserve">  </w:t>
      </w:r>
      <w:r w:rsidR="00BE1BA9" w:rsidRPr="00E55F6F">
        <w:rPr>
          <w:sz w:val="28"/>
          <w:szCs w:val="28"/>
        </w:rPr>
        <w:t>в</w:t>
      </w:r>
      <w:r w:rsidR="00BE1BA9">
        <w:rPr>
          <w:sz w:val="28"/>
          <w:szCs w:val="28"/>
        </w:rPr>
        <w:t xml:space="preserve"> некоторые </w:t>
      </w:r>
      <w:r w:rsidR="00BE1BA9" w:rsidRPr="00E55F6F">
        <w:rPr>
          <w:sz w:val="28"/>
          <w:szCs w:val="28"/>
        </w:rPr>
        <w:t>приказ</w:t>
      </w:r>
      <w:r w:rsidR="00BE1BA9">
        <w:rPr>
          <w:sz w:val="28"/>
          <w:szCs w:val="28"/>
        </w:rPr>
        <w:t xml:space="preserve">ы </w:t>
      </w:r>
      <w:r w:rsidR="00BE1BA9" w:rsidRPr="00E55F6F">
        <w:rPr>
          <w:sz w:val="28"/>
          <w:szCs w:val="28"/>
        </w:rPr>
        <w:t>Министерства строительства и жилищно-коммунального хозяйства</w:t>
      </w:r>
      <w:r w:rsidR="00BE1BA9">
        <w:rPr>
          <w:sz w:val="28"/>
          <w:szCs w:val="28"/>
        </w:rPr>
        <w:t xml:space="preserve"> </w:t>
      </w:r>
      <w:r w:rsidR="00BE1BA9">
        <w:rPr>
          <w:sz w:val="28"/>
          <w:szCs w:val="28"/>
        </w:rPr>
        <w:br/>
      </w:r>
      <w:r w:rsidR="00BE1BA9" w:rsidRPr="00E55F6F">
        <w:rPr>
          <w:sz w:val="28"/>
          <w:szCs w:val="28"/>
        </w:rPr>
        <w:t xml:space="preserve">Российской Федерации </w:t>
      </w:r>
      <w:r w:rsidR="00BE1BA9">
        <w:rPr>
          <w:sz w:val="28"/>
          <w:szCs w:val="28"/>
        </w:rPr>
        <w:t>по вопросам совершенствования правил</w:t>
      </w:r>
      <w:r w:rsidR="00BE1BA9" w:rsidRPr="00E55F6F">
        <w:rPr>
          <w:sz w:val="28"/>
          <w:szCs w:val="28"/>
        </w:rPr>
        <w:t xml:space="preserve"> ведения единого государственного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реестра заключений экспертизы проектной документации объектов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капитального строительства и предоставления содержащихся в нем</w:t>
      </w:r>
      <w:r w:rsidR="00BE1BA9">
        <w:rPr>
          <w:sz w:val="28"/>
          <w:szCs w:val="28"/>
        </w:rPr>
        <w:t xml:space="preserve"> </w:t>
      </w:r>
      <w:r w:rsidR="00BE1BA9" w:rsidRPr="00E55F6F">
        <w:rPr>
          <w:sz w:val="28"/>
          <w:szCs w:val="28"/>
        </w:rPr>
        <w:t>сведений и документов</w:t>
      </w:r>
    </w:p>
    <w:p w14:paraId="4C56E8E8" w14:textId="77777777" w:rsidR="008E06B5" w:rsidRPr="00A6327D" w:rsidRDefault="00256595" w:rsidP="00121543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6139E0">
        <w:rPr>
          <w:sz w:val="28"/>
          <w:szCs w:val="28"/>
        </w:rPr>
        <w:t>В</w:t>
      </w:r>
      <w:r w:rsidR="002451FD">
        <w:rPr>
          <w:sz w:val="28"/>
          <w:szCs w:val="28"/>
        </w:rPr>
        <w:t xml:space="preserve"> </w:t>
      </w:r>
      <w:r w:rsidRPr="00872988">
        <w:rPr>
          <w:sz w:val="28"/>
          <w:szCs w:val="28"/>
        </w:rPr>
        <w:t>Порядк</w:t>
      </w:r>
      <w:r w:rsidR="006139E0">
        <w:rPr>
          <w:sz w:val="28"/>
          <w:szCs w:val="28"/>
        </w:rPr>
        <w:t>е</w:t>
      </w:r>
      <w:r w:rsidRPr="00872988">
        <w:rPr>
          <w:sz w:val="28"/>
          <w:szCs w:val="28"/>
        </w:rPr>
        <w:t xml:space="preserve"> ведения единого государственного реестра заключений экспертизы проектной документации объектов капитального строительства </w:t>
      </w:r>
      <w:r w:rsidR="0073478A">
        <w:rPr>
          <w:sz w:val="28"/>
          <w:szCs w:val="28"/>
        </w:rPr>
        <w:br/>
      </w:r>
      <w:r w:rsidRPr="00872988">
        <w:rPr>
          <w:sz w:val="28"/>
          <w:szCs w:val="28"/>
        </w:rPr>
        <w:t>и предоставления содержащихся в нем сведений и документов, утвержденн</w:t>
      </w:r>
      <w:r w:rsidR="002451FD">
        <w:rPr>
          <w:sz w:val="28"/>
          <w:szCs w:val="28"/>
        </w:rPr>
        <w:t>о</w:t>
      </w:r>
      <w:r w:rsidR="0073478A">
        <w:rPr>
          <w:sz w:val="28"/>
          <w:szCs w:val="28"/>
        </w:rPr>
        <w:t xml:space="preserve">м </w:t>
      </w:r>
      <w:r w:rsidRPr="0087298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22 февраля 2018 г. №</w:t>
      </w:r>
      <w:r w:rsidR="00873A2B">
        <w:rPr>
          <w:sz w:val="28"/>
          <w:szCs w:val="28"/>
        </w:rPr>
        <w:t> </w:t>
      </w:r>
      <w:r w:rsidRPr="00872988">
        <w:rPr>
          <w:sz w:val="28"/>
          <w:szCs w:val="28"/>
        </w:rPr>
        <w:t>115/</w:t>
      </w:r>
      <w:proofErr w:type="spellStart"/>
      <w:r w:rsidRPr="00872988">
        <w:rPr>
          <w:sz w:val="28"/>
          <w:szCs w:val="28"/>
        </w:rPr>
        <w:t>пр</w:t>
      </w:r>
      <w:proofErr w:type="spellEnd"/>
      <w:r w:rsidRPr="00872988">
        <w:rPr>
          <w:sz w:val="28"/>
          <w:szCs w:val="28"/>
        </w:rPr>
        <w:t xml:space="preserve"> (зарегистрирован Министерством юстиции Российской Федерации 26 марта 2018 г., регистрационный №</w:t>
      </w:r>
      <w:r w:rsidR="00873A2B">
        <w:rPr>
          <w:sz w:val="28"/>
          <w:szCs w:val="28"/>
        </w:rPr>
        <w:t xml:space="preserve"> </w:t>
      </w:r>
      <w:r w:rsidRPr="00872988">
        <w:rPr>
          <w:sz w:val="28"/>
          <w:szCs w:val="28"/>
        </w:rPr>
        <w:t>50499</w:t>
      </w:r>
      <w:r>
        <w:rPr>
          <w:sz w:val="28"/>
          <w:szCs w:val="28"/>
        </w:rPr>
        <w:t>)</w:t>
      </w:r>
      <w:r w:rsidR="00873A2B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изменениями, внесенными приказами </w:t>
      </w:r>
      <w:r w:rsidRPr="00F75D00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>
        <w:rPr>
          <w:sz w:val="28"/>
          <w:szCs w:val="28"/>
        </w:rPr>
        <w:t>от 21 января 2019 г. № 19/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(зарегистрирован </w:t>
      </w:r>
      <w:r w:rsidRPr="00872988">
        <w:rPr>
          <w:sz w:val="28"/>
          <w:szCs w:val="28"/>
        </w:rPr>
        <w:t xml:space="preserve">Министерством юстиции Российской Федерации </w:t>
      </w:r>
      <w:r>
        <w:rPr>
          <w:sz w:val="28"/>
          <w:szCs w:val="28"/>
        </w:rPr>
        <w:t xml:space="preserve">8 апреля 2019 г., регистрационный № 54311), </w:t>
      </w:r>
      <w:r w:rsidRPr="00A6327D">
        <w:rPr>
          <w:sz w:val="28"/>
          <w:szCs w:val="28"/>
        </w:rPr>
        <w:t xml:space="preserve">от 17 октября 2019 г. </w:t>
      </w:r>
      <w:r>
        <w:rPr>
          <w:sz w:val="28"/>
          <w:szCs w:val="28"/>
        </w:rPr>
        <w:t>№ </w:t>
      </w:r>
      <w:r w:rsidRPr="00A6327D">
        <w:rPr>
          <w:sz w:val="28"/>
          <w:szCs w:val="28"/>
        </w:rPr>
        <w:t>631/</w:t>
      </w:r>
      <w:proofErr w:type="spellStart"/>
      <w:r w:rsidRPr="00A6327D">
        <w:rPr>
          <w:sz w:val="28"/>
          <w:szCs w:val="28"/>
        </w:rPr>
        <w:t>пр</w:t>
      </w:r>
      <w:proofErr w:type="spellEnd"/>
      <w:r w:rsidRPr="00A6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(зарегистрирован </w:t>
      </w:r>
      <w:r w:rsidRPr="00872988">
        <w:rPr>
          <w:sz w:val="28"/>
          <w:szCs w:val="28"/>
        </w:rPr>
        <w:t xml:space="preserve">Министерством юстиции Российской Федерации </w:t>
      </w:r>
      <w:r>
        <w:rPr>
          <w:sz w:val="28"/>
          <w:szCs w:val="28"/>
        </w:rPr>
        <w:t xml:space="preserve">23 января 2020 г., </w:t>
      </w:r>
      <w:r w:rsidRPr="00E851B6">
        <w:rPr>
          <w:sz w:val="28"/>
          <w:szCs w:val="28"/>
        </w:rPr>
        <w:t>регистрационный № 57246), от 4 декабря 2019 г. № 767/</w:t>
      </w:r>
      <w:proofErr w:type="spellStart"/>
      <w:r w:rsidRPr="00E851B6">
        <w:rPr>
          <w:sz w:val="28"/>
          <w:szCs w:val="28"/>
        </w:rPr>
        <w:t>пр</w:t>
      </w:r>
      <w:proofErr w:type="spellEnd"/>
      <w:r w:rsidRPr="00E851B6">
        <w:rPr>
          <w:sz w:val="28"/>
          <w:szCs w:val="28"/>
        </w:rPr>
        <w:t xml:space="preserve"> (зарегистрирован Министерством юстиции Российской Федерации 20 января 2020 г., регистрационный № 57197)</w:t>
      </w:r>
      <w:r w:rsidR="00E851B6" w:rsidRPr="00E851B6">
        <w:rPr>
          <w:sz w:val="28"/>
          <w:szCs w:val="28"/>
        </w:rPr>
        <w:t xml:space="preserve">, </w:t>
      </w:r>
      <w:r w:rsidR="00E851B6" w:rsidRPr="0073478A">
        <w:rPr>
          <w:rFonts w:eastAsia="Calibri"/>
          <w:sz w:val="28"/>
          <w:szCs w:val="28"/>
        </w:rPr>
        <w:t xml:space="preserve">от 16 марта 2020 г. </w:t>
      </w:r>
      <w:r w:rsidR="00DC1AEE" w:rsidRPr="0073478A">
        <w:rPr>
          <w:rFonts w:eastAsia="Calibri"/>
          <w:sz w:val="28"/>
          <w:szCs w:val="28"/>
        </w:rPr>
        <w:t>№ </w:t>
      </w:r>
      <w:r w:rsidR="00E851B6" w:rsidRPr="0073478A">
        <w:rPr>
          <w:rFonts w:eastAsia="Calibri"/>
          <w:sz w:val="28"/>
          <w:szCs w:val="28"/>
        </w:rPr>
        <w:t>123/</w:t>
      </w:r>
      <w:proofErr w:type="spellStart"/>
      <w:r w:rsidR="00E851B6" w:rsidRPr="0073478A">
        <w:rPr>
          <w:rFonts w:eastAsia="Calibri"/>
          <w:sz w:val="28"/>
          <w:szCs w:val="28"/>
        </w:rPr>
        <w:t>пр</w:t>
      </w:r>
      <w:proofErr w:type="spellEnd"/>
      <w:r w:rsidR="00DC1AEE" w:rsidRPr="0073478A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3 апреля 2020 г., регистрационный № 57972)</w:t>
      </w:r>
      <w:r w:rsidR="006139E0" w:rsidRPr="0073478A">
        <w:rPr>
          <w:rFonts w:eastAsia="Calibri"/>
          <w:sz w:val="28"/>
          <w:szCs w:val="28"/>
        </w:rPr>
        <w:t>, от 2 марта 2022 г. № 135/</w:t>
      </w:r>
      <w:proofErr w:type="spellStart"/>
      <w:r w:rsidR="006139E0" w:rsidRPr="0073478A">
        <w:rPr>
          <w:rFonts w:eastAsia="Calibri"/>
          <w:sz w:val="28"/>
          <w:szCs w:val="28"/>
        </w:rPr>
        <w:t>пр</w:t>
      </w:r>
      <w:proofErr w:type="spellEnd"/>
      <w:r w:rsidR="006139E0" w:rsidRPr="0073478A">
        <w:rPr>
          <w:rFonts w:eastAsia="Calibri"/>
          <w:sz w:val="28"/>
          <w:szCs w:val="28"/>
        </w:rPr>
        <w:t xml:space="preserve"> (зарегистрирован Министерством юстиции Российской Федерации 15 апреля 2022 г., регистрационный № 68218)</w:t>
      </w:r>
      <w:r w:rsidR="008E06B5" w:rsidRPr="00A6327D">
        <w:rPr>
          <w:sz w:val="28"/>
          <w:szCs w:val="28"/>
        </w:rPr>
        <w:t>:</w:t>
      </w:r>
    </w:p>
    <w:p w14:paraId="3D31DBDC" w14:textId="77777777" w:rsidR="006139E0" w:rsidRDefault="006139E0" w:rsidP="00E01CB5">
      <w:pPr>
        <w:pStyle w:val="20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AA0A3B">
        <w:rPr>
          <w:sz w:val="28"/>
          <w:szCs w:val="28"/>
        </w:rPr>
        <w:t> </w:t>
      </w:r>
      <w:r>
        <w:rPr>
          <w:sz w:val="28"/>
          <w:szCs w:val="28"/>
        </w:rPr>
        <w:t>пункт 11 дополнить подпунктом «д» следующего содержания:</w:t>
      </w:r>
    </w:p>
    <w:p w14:paraId="3CCC4DA8" w14:textId="538F61A1" w:rsidR="008E06B5" w:rsidRDefault="008E06B5" w:rsidP="005623F7">
      <w:pPr>
        <w:pStyle w:val="20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A6327D">
        <w:rPr>
          <w:sz w:val="28"/>
          <w:szCs w:val="28"/>
        </w:rPr>
        <w:t>«</w:t>
      </w:r>
      <w:r w:rsidR="00E01CB5">
        <w:rPr>
          <w:sz w:val="28"/>
          <w:szCs w:val="28"/>
        </w:rPr>
        <w:t>д</w:t>
      </w:r>
      <w:r w:rsidR="00CC3094" w:rsidRPr="00CC3094">
        <w:rPr>
          <w:sz w:val="28"/>
          <w:szCs w:val="28"/>
        </w:rPr>
        <w:t>)</w:t>
      </w:r>
      <w:r w:rsidR="00CC3094">
        <w:rPr>
          <w:sz w:val="28"/>
          <w:szCs w:val="28"/>
        </w:rPr>
        <w:t> </w:t>
      </w:r>
      <w:r w:rsidR="00CC3094" w:rsidRPr="00CC3094">
        <w:rPr>
          <w:sz w:val="28"/>
          <w:szCs w:val="28"/>
        </w:rPr>
        <w:t xml:space="preserve">сведения о </w:t>
      </w:r>
      <w:r w:rsidR="009E3F7A">
        <w:rPr>
          <w:sz w:val="28"/>
          <w:szCs w:val="28"/>
        </w:rPr>
        <w:t>представлении проектной документации</w:t>
      </w:r>
      <w:r w:rsidR="00842372">
        <w:rPr>
          <w:sz w:val="28"/>
          <w:szCs w:val="28"/>
        </w:rPr>
        <w:t xml:space="preserve"> </w:t>
      </w:r>
      <w:r w:rsidR="003F2615">
        <w:rPr>
          <w:sz w:val="28"/>
          <w:szCs w:val="28"/>
        </w:rPr>
        <w:br/>
      </w:r>
      <w:r w:rsidR="00842372" w:rsidRPr="00842372">
        <w:rPr>
          <w:sz w:val="28"/>
          <w:szCs w:val="28"/>
        </w:rPr>
        <w:t>и (или) результатов инженерных изысканий</w:t>
      </w:r>
      <w:r w:rsidR="009E3F7A">
        <w:rPr>
          <w:sz w:val="28"/>
          <w:szCs w:val="28"/>
        </w:rPr>
        <w:t xml:space="preserve"> в форме информационной модели</w:t>
      </w:r>
      <w:r w:rsidR="005623F7">
        <w:rPr>
          <w:sz w:val="28"/>
          <w:szCs w:val="28"/>
        </w:rPr>
        <w:t>.</w:t>
      </w:r>
      <w:r w:rsidRPr="00A6327D">
        <w:rPr>
          <w:sz w:val="28"/>
          <w:szCs w:val="28"/>
        </w:rPr>
        <w:t>»</w:t>
      </w:r>
      <w:r w:rsidR="006139E0">
        <w:rPr>
          <w:sz w:val="28"/>
          <w:szCs w:val="28"/>
        </w:rPr>
        <w:t>;</w:t>
      </w:r>
    </w:p>
    <w:p w14:paraId="4C4C21C6" w14:textId="2499F011" w:rsidR="003A14CD" w:rsidRDefault="00FD22B8" w:rsidP="003A14CD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3A14CD">
        <w:rPr>
          <w:sz w:val="28"/>
          <w:szCs w:val="28"/>
        </w:rPr>
        <w:t xml:space="preserve">) в наименовании главы </w:t>
      </w:r>
      <w:r w:rsidR="003A14CD">
        <w:rPr>
          <w:sz w:val="28"/>
          <w:szCs w:val="28"/>
          <w:lang w:val="en-US"/>
        </w:rPr>
        <w:t>VI</w:t>
      </w:r>
      <w:r w:rsidR="003A14CD">
        <w:rPr>
          <w:sz w:val="28"/>
          <w:szCs w:val="28"/>
        </w:rPr>
        <w:t xml:space="preserve"> слова «обеспечения градостроительной деятельности» исключить;</w:t>
      </w:r>
    </w:p>
    <w:p w14:paraId="1E1602DD" w14:textId="2F71C611" w:rsidR="006139E0" w:rsidRDefault="00FD22B8" w:rsidP="006139E0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6139E0">
        <w:rPr>
          <w:sz w:val="28"/>
          <w:szCs w:val="28"/>
        </w:rPr>
        <w:t>)</w:t>
      </w:r>
      <w:r w:rsidR="00AA0A3B">
        <w:rPr>
          <w:sz w:val="28"/>
          <w:szCs w:val="28"/>
        </w:rPr>
        <w:t> </w:t>
      </w:r>
      <w:r w:rsidR="006139E0">
        <w:rPr>
          <w:sz w:val="28"/>
          <w:szCs w:val="28"/>
        </w:rPr>
        <w:t xml:space="preserve">в пункте 60 слова «обеспечения градостроительной деятельности» </w:t>
      </w:r>
      <w:r w:rsidR="005E5516">
        <w:rPr>
          <w:sz w:val="28"/>
          <w:szCs w:val="28"/>
        </w:rPr>
        <w:t xml:space="preserve">(далее – информационное взаимодействие)» </w:t>
      </w:r>
      <w:r w:rsidR="006139E0">
        <w:rPr>
          <w:sz w:val="28"/>
          <w:szCs w:val="28"/>
        </w:rPr>
        <w:t>исключить;</w:t>
      </w:r>
    </w:p>
    <w:p w14:paraId="5847922F" w14:textId="4D90184A" w:rsidR="00570F52" w:rsidRDefault="00FD22B8" w:rsidP="00570F52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6139E0">
        <w:rPr>
          <w:sz w:val="28"/>
          <w:szCs w:val="28"/>
        </w:rPr>
        <w:t>)</w:t>
      </w:r>
      <w:r w:rsidR="00AA0A3B">
        <w:rPr>
          <w:sz w:val="28"/>
          <w:szCs w:val="28"/>
        </w:rPr>
        <w:t> </w:t>
      </w:r>
      <w:r w:rsidR="005E5516" w:rsidRPr="005E5516">
        <w:rPr>
          <w:sz w:val="28"/>
          <w:szCs w:val="28"/>
        </w:rPr>
        <w:t>пункт 61 после слов «Информационное взаимодействие» дополнить словами «с государственными информационными системами обеспечения градостроительной деятельности»</w:t>
      </w:r>
      <w:r w:rsidR="009C2AA0">
        <w:rPr>
          <w:sz w:val="28"/>
          <w:szCs w:val="28"/>
        </w:rPr>
        <w:t>;</w:t>
      </w:r>
    </w:p>
    <w:p w14:paraId="2C00A2BB" w14:textId="77777777" w:rsidR="00570F52" w:rsidRDefault="00570F52" w:rsidP="00570F52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</w:p>
    <w:p w14:paraId="25C73BCE" w14:textId="3CBE52D2" w:rsidR="006139E0" w:rsidRDefault="00FD22B8" w:rsidP="006139E0">
      <w:pPr>
        <w:pStyle w:val="20"/>
        <w:shd w:val="clear" w:color="auto" w:fill="auto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6139E0">
        <w:rPr>
          <w:sz w:val="28"/>
          <w:szCs w:val="28"/>
        </w:rPr>
        <w:t>)</w:t>
      </w:r>
      <w:r w:rsidR="00AA0A3B">
        <w:rPr>
          <w:sz w:val="28"/>
          <w:szCs w:val="28"/>
        </w:rPr>
        <w:t> </w:t>
      </w:r>
      <w:r w:rsidR="006139E0">
        <w:rPr>
          <w:sz w:val="28"/>
          <w:szCs w:val="28"/>
        </w:rPr>
        <w:t>дополнить пунктом 62 следующего содержания:</w:t>
      </w:r>
    </w:p>
    <w:p w14:paraId="4EE743C2" w14:textId="77777777" w:rsidR="00570F52" w:rsidRDefault="006139E0" w:rsidP="003605E4">
      <w:pPr>
        <w:pStyle w:val="20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365C3D">
        <w:rPr>
          <w:sz w:val="28"/>
          <w:szCs w:val="28"/>
        </w:rPr>
        <w:t>62.</w:t>
      </w:r>
      <w:r>
        <w:rPr>
          <w:sz w:val="28"/>
          <w:szCs w:val="28"/>
        </w:rPr>
        <w:t> </w:t>
      </w:r>
      <w:r w:rsidRPr="00365C3D">
        <w:rPr>
          <w:sz w:val="28"/>
          <w:szCs w:val="28"/>
        </w:rPr>
        <w:t xml:space="preserve">Информационное взаимодействие </w:t>
      </w:r>
      <w:r w:rsidR="00EF77D1">
        <w:rPr>
          <w:sz w:val="28"/>
          <w:szCs w:val="28"/>
        </w:rPr>
        <w:t xml:space="preserve">также </w:t>
      </w:r>
      <w:r w:rsidRPr="00365C3D">
        <w:rPr>
          <w:sz w:val="28"/>
          <w:szCs w:val="28"/>
        </w:rPr>
        <w:t xml:space="preserve">осуществляется в целях агрегирования информации, содержащейся в реестре, и размещения </w:t>
      </w:r>
      <w:r w:rsidR="00490DD7">
        <w:rPr>
          <w:sz w:val="28"/>
          <w:szCs w:val="28"/>
        </w:rPr>
        <w:br/>
      </w:r>
      <w:r w:rsidRPr="00365C3D">
        <w:rPr>
          <w:sz w:val="28"/>
          <w:szCs w:val="28"/>
        </w:rPr>
        <w:t>в федеральной государственной информационной системе координации информатизации сведений</w:t>
      </w:r>
      <w:r w:rsidR="00570F52">
        <w:rPr>
          <w:sz w:val="28"/>
          <w:szCs w:val="28"/>
        </w:rPr>
        <w:t>:</w:t>
      </w:r>
    </w:p>
    <w:p w14:paraId="3A0A83E7" w14:textId="24775DA2" w:rsidR="006139E0" w:rsidRDefault="00570F52" w:rsidP="003605E4">
      <w:pPr>
        <w:pStyle w:val="20"/>
        <w:tabs>
          <w:tab w:val="left" w:pos="1029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6139E0" w:rsidRPr="00365C3D">
        <w:rPr>
          <w:sz w:val="28"/>
          <w:szCs w:val="28"/>
        </w:rPr>
        <w:t xml:space="preserve"> </w:t>
      </w:r>
      <w:r w:rsidR="00371406" w:rsidRPr="00634698">
        <w:rPr>
          <w:sz w:val="28"/>
          <w:szCs w:val="28"/>
        </w:rPr>
        <w:t>о доле объектов, по которым выдано положительное заключение государственной экспертизы</w:t>
      </w:r>
      <w:r w:rsidR="006139E0" w:rsidRPr="00371406">
        <w:rPr>
          <w:sz w:val="28"/>
          <w:szCs w:val="28"/>
        </w:rPr>
        <w:t xml:space="preserve">, </w:t>
      </w:r>
      <w:r w:rsidR="001E6B3F" w:rsidRPr="00371406">
        <w:rPr>
          <w:sz w:val="28"/>
          <w:szCs w:val="28"/>
        </w:rPr>
        <w:t>документация по которым подготовлена в форме информационной модели</w:t>
      </w:r>
      <w:r>
        <w:rPr>
          <w:sz w:val="28"/>
          <w:szCs w:val="28"/>
        </w:rPr>
        <w:t>;</w:t>
      </w:r>
    </w:p>
    <w:p w14:paraId="124FC787" w14:textId="17F95709" w:rsidR="00570F52" w:rsidRPr="00A7260D" w:rsidRDefault="00570F52" w:rsidP="003605E4">
      <w:pPr>
        <w:pStyle w:val="20"/>
        <w:tabs>
          <w:tab w:val="left" w:pos="1029"/>
        </w:tabs>
        <w:spacing w:before="0" w:line="240" w:lineRule="auto"/>
        <w:ind w:firstLine="709"/>
        <w:rPr>
          <w:color w:val="FF0000"/>
          <w:spacing w:val="-2"/>
          <w:sz w:val="28"/>
          <w:szCs w:val="28"/>
        </w:rPr>
      </w:pPr>
      <w:r w:rsidRPr="00A7260D">
        <w:rPr>
          <w:spacing w:val="-2"/>
          <w:sz w:val="28"/>
          <w:szCs w:val="28"/>
        </w:rPr>
        <w:t>б) о доле объектов капи</w:t>
      </w:r>
      <w:r w:rsidR="00A7260D" w:rsidRPr="00A7260D">
        <w:rPr>
          <w:spacing w:val="-2"/>
          <w:sz w:val="28"/>
          <w:szCs w:val="28"/>
        </w:rPr>
        <w:t xml:space="preserve">тального строительства, задание </w:t>
      </w:r>
      <w:r w:rsidR="00A7260D" w:rsidRPr="00A7260D">
        <w:rPr>
          <w:spacing w:val="-2"/>
          <w:sz w:val="28"/>
          <w:szCs w:val="28"/>
        </w:rPr>
        <w:br/>
      </w:r>
      <w:r w:rsidRPr="00A7260D">
        <w:rPr>
          <w:spacing w:val="-2"/>
          <w:sz w:val="28"/>
          <w:szCs w:val="28"/>
        </w:rPr>
        <w:t>на проектирование которых сформировано в машиночитаемом формате (XML).</w:t>
      </w:r>
    </w:p>
    <w:p w14:paraId="270958A2" w14:textId="77777777" w:rsidR="00EA308E" w:rsidRPr="002662DB" w:rsidRDefault="00AA4D0C" w:rsidP="00852530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2662DB">
        <w:rPr>
          <w:sz w:val="28"/>
          <w:szCs w:val="28"/>
        </w:rPr>
        <w:t>2. </w:t>
      </w:r>
      <w:r w:rsidR="00D95FBD" w:rsidRPr="002662DB">
        <w:rPr>
          <w:sz w:val="28"/>
          <w:szCs w:val="28"/>
        </w:rPr>
        <w:t xml:space="preserve">В </w:t>
      </w:r>
      <w:r w:rsidR="00256595" w:rsidRPr="002662DB">
        <w:rPr>
          <w:sz w:val="28"/>
          <w:szCs w:val="28"/>
        </w:rPr>
        <w:t>Требования</w:t>
      </w:r>
      <w:r w:rsidR="00D95FBD" w:rsidRPr="002662DB">
        <w:rPr>
          <w:sz w:val="28"/>
          <w:szCs w:val="28"/>
        </w:rPr>
        <w:t>х</w:t>
      </w:r>
      <w:r w:rsidR="00256595" w:rsidRPr="002662DB">
        <w:rPr>
          <w:sz w:val="28"/>
          <w:szCs w:val="28"/>
        </w:rPr>
        <w:t xml:space="preserve"> к составу, содержанию и порядку оформления заключения государственной экспертизы проектной документации </w:t>
      </w:r>
      <w:r w:rsidR="003B4B36">
        <w:rPr>
          <w:sz w:val="28"/>
          <w:szCs w:val="28"/>
        </w:rPr>
        <w:br/>
      </w:r>
      <w:r w:rsidR="00256595" w:rsidRPr="002662DB">
        <w:rPr>
          <w:sz w:val="28"/>
          <w:szCs w:val="28"/>
        </w:rPr>
        <w:t>и (или) результатов инженерных изысканий, утвержденны</w:t>
      </w:r>
      <w:r w:rsidR="00D95FBD" w:rsidRPr="002662DB">
        <w:rPr>
          <w:sz w:val="28"/>
          <w:szCs w:val="28"/>
        </w:rPr>
        <w:t>х</w:t>
      </w:r>
      <w:r w:rsidR="00256595" w:rsidRPr="002662DB">
        <w:rPr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8 июня 2018 г. № 341/</w:t>
      </w:r>
      <w:proofErr w:type="spellStart"/>
      <w:r w:rsidR="00256595" w:rsidRPr="002662DB">
        <w:rPr>
          <w:sz w:val="28"/>
          <w:szCs w:val="28"/>
        </w:rPr>
        <w:t>пр</w:t>
      </w:r>
      <w:proofErr w:type="spellEnd"/>
      <w:r w:rsidR="00256595" w:rsidRPr="002662DB">
        <w:rPr>
          <w:sz w:val="28"/>
          <w:szCs w:val="28"/>
        </w:rPr>
        <w:t xml:space="preserve"> (зарегистрирован Министерством юстиции Российской Федерации 21 августа 2018 г., регистрационный № 51946)</w:t>
      </w:r>
      <w:r w:rsidR="0073478A">
        <w:rPr>
          <w:sz w:val="28"/>
          <w:szCs w:val="28"/>
        </w:rPr>
        <w:t xml:space="preserve">, </w:t>
      </w:r>
      <w:r w:rsidR="0073478A" w:rsidRPr="0073478A">
        <w:rPr>
          <w:sz w:val="28"/>
          <w:szCs w:val="28"/>
        </w:rPr>
        <w:t>с изменениями, внесенными приказ</w:t>
      </w:r>
      <w:r w:rsidR="0073478A">
        <w:rPr>
          <w:sz w:val="28"/>
          <w:szCs w:val="28"/>
        </w:rPr>
        <w:t xml:space="preserve">ами </w:t>
      </w:r>
      <w:r w:rsidR="0073478A" w:rsidRPr="0073478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26 мая 2020 г. </w:t>
      </w:r>
      <w:r w:rsidR="0073478A">
        <w:rPr>
          <w:sz w:val="28"/>
          <w:szCs w:val="28"/>
        </w:rPr>
        <w:t>№</w:t>
      </w:r>
      <w:r w:rsidR="0073478A" w:rsidRPr="0073478A">
        <w:rPr>
          <w:sz w:val="28"/>
          <w:szCs w:val="28"/>
        </w:rPr>
        <w:t xml:space="preserve"> 282/</w:t>
      </w:r>
      <w:proofErr w:type="spellStart"/>
      <w:r w:rsidR="0073478A" w:rsidRPr="0073478A">
        <w:rPr>
          <w:sz w:val="28"/>
          <w:szCs w:val="28"/>
        </w:rPr>
        <w:t>пр</w:t>
      </w:r>
      <w:proofErr w:type="spellEnd"/>
      <w:r w:rsidR="0073478A" w:rsidRPr="0073478A">
        <w:rPr>
          <w:sz w:val="28"/>
          <w:szCs w:val="28"/>
        </w:rPr>
        <w:t xml:space="preserve"> (зарегистрирован Министерством юстиции Российской Федерации 17 августа 2020 г., регистрационный </w:t>
      </w:r>
      <w:r w:rsidR="0073478A">
        <w:rPr>
          <w:sz w:val="28"/>
          <w:szCs w:val="28"/>
        </w:rPr>
        <w:t>№</w:t>
      </w:r>
      <w:r w:rsidR="0073478A" w:rsidRPr="0073478A">
        <w:rPr>
          <w:sz w:val="28"/>
          <w:szCs w:val="28"/>
        </w:rPr>
        <w:t xml:space="preserve"> 59289)</w:t>
      </w:r>
      <w:r w:rsidR="0073478A">
        <w:rPr>
          <w:sz w:val="28"/>
          <w:szCs w:val="28"/>
        </w:rPr>
        <w:t>, от 2 марта 2</w:t>
      </w:r>
      <w:r w:rsidR="0073478A" w:rsidRPr="0073478A">
        <w:rPr>
          <w:sz w:val="28"/>
          <w:szCs w:val="28"/>
        </w:rPr>
        <w:t>022</w:t>
      </w:r>
      <w:r w:rsidR="0073478A">
        <w:rPr>
          <w:sz w:val="28"/>
          <w:szCs w:val="28"/>
        </w:rPr>
        <w:t xml:space="preserve"> г.</w:t>
      </w:r>
      <w:r w:rsidR="0073478A" w:rsidRPr="0073478A">
        <w:rPr>
          <w:sz w:val="28"/>
          <w:szCs w:val="28"/>
        </w:rPr>
        <w:t xml:space="preserve"> </w:t>
      </w:r>
      <w:r w:rsidR="0073478A">
        <w:rPr>
          <w:sz w:val="28"/>
          <w:szCs w:val="28"/>
        </w:rPr>
        <w:t>№</w:t>
      </w:r>
      <w:r w:rsidR="0073478A" w:rsidRPr="0073478A">
        <w:rPr>
          <w:sz w:val="28"/>
          <w:szCs w:val="28"/>
        </w:rPr>
        <w:t xml:space="preserve"> 135/</w:t>
      </w:r>
      <w:proofErr w:type="spellStart"/>
      <w:r w:rsidR="0073478A" w:rsidRPr="0073478A">
        <w:rPr>
          <w:sz w:val="28"/>
          <w:szCs w:val="28"/>
        </w:rPr>
        <w:t>пр</w:t>
      </w:r>
      <w:proofErr w:type="spellEnd"/>
      <w:r w:rsidR="0073478A">
        <w:rPr>
          <w:sz w:val="28"/>
          <w:szCs w:val="28"/>
        </w:rPr>
        <w:t xml:space="preserve"> </w:t>
      </w:r>
      <w:r w:rsidR="0073478A" w:rsidRPr="0073478A">
        <w:rPr>
          <w:sz w:val="28"/>
          <w:szCs w:val="28"/>
        </w:rPr>
        <w:t>(зарегистрирован Министерством юстиции Российской Федерации 1</w:t>
      </w:r>
      <w:r w:rsidR="0073478A">
        <w:rPr>
          <w:sz w:val="28"/>
          <w:szCs w:val="28"/>
        </w:rPr>
        <w:t>5 апреля</w:t>
      </w:r>
      <w:r w:rsidR="0073478A" w:rsidRPr="0073478A">
        <w:rPr>
          <w:sz w:val="28"/>
          <w:szCs w:val="28"/>
        </w:rPr>
        <w:t xml:space="preserve"> 202</w:t>
      </w:r>
      <w:r w:rsidR="0073478A">
        <w:rPr>
          <w:sz w:val="28"/>
          <w:szCs w:val="28"/>
        </w:rPr>
        <w:t>2</w:t>
      </w:r>
      <w:r w:rsidR="0073478A" w:rsidRPr="0073478A">
        <w:rPr>
          <w:sz w:val="28"/>
          <w:szCs w:val="28"/>
        </w:rPr>
        <w:t xml:space="preserve"> г., регистрационный № 68218</w:t>
      </w:r>
      <w:r w:rsidR="0073478A">
        <w:rPr>
          <w:sz w:val="28"/>
          <w:szCs w:val="28"/>
        </w:rPr>
        <w:t>):</w:t>
      </w:r>
    </w:p>
    <w:p w14:paraId="5BF7C9B5" w14:textId="0363F815" w:rsidR="00852530" w:rsidRDefault="0059435A" w:rsidP="00852530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13705A">
        <w:rPr>
          <w:sz w:val="28"/>
          <w:szCs w:val="28"/>
        </w:rPr>
        <w:t>)</w:t>
      </w:r>
      <w:r w:rsidR="00AA0A3B">
        <w:rPr>
          <w:sz w:val="28"/>
          <w:szCs w:val="28"/>
        </w:rPr>
        <w:t> </w:t>
      </w:r>
      <w:r w:rsidR="00852530">
        <w:rPr>
          <w:sz w:val="28"/>
          <w:szCs w:val="28"/>
        </w:rPr>
        <w:t xml:space="preserve">пункт </w:t>
      </w:r>
      <w:r w:rsidR="005815E7">
        <w:rPr>
          <w:sz w:val="28"/>
          <w:szCs w:val="28"/>
        </w:rPr>
        <w:t>9</w:t>
      </w:r>
      <w:r w:rsidR="00852530">
        <w:rPr>
          <w:sz w:val="28"/>
          <w:szCs w:val="28"/>
        </w:rPr>
        <w:t xml:space="preserve"> дополнить подпункт</w:t>
      </w:r>
      <w:r w:rsidR="005815E7">
        <w:rPr>
          <w:sz w:val="28"/>
          <w:szCs w:val="28"/>
        </w:rPr>
        <w:t>ом</w:t>
      </w:r>
      <w:r w:rsidR="00852530">
        <w:rPr>
          <w:sz w:val="28"/>
          <w:szCs w:val="28"/>
        </w:rPr>
        <w:t xml:space="preserve"> </w:t>
      </w:r>
      <w:r w:rsidR="005815E7">
        <w:rPr>
          <w:sz w:val="28"/>
          <w:szCs w:val="28"/>
        </w:rPr>
        <w:t>13</w:t>
      </w:r>
      <w:r w:rsidR="00852530">
        <w:rPr>
          <w:sz w:val="28"/>
          <w:szCs w:val="28"/>
        </w:rPr>
        <w:t xml:space="preserve"> следующего содержания:</w:t>
      </w:r>
    </w:p>
    <w:p w14:paraId="4C01FBF8" w14:textId="3E003A98" w:rsidR="00852530" w:rsidRPr="00852530" w:rsidRDefault="00902A40" w:rsidP="00E17918">
      <w:pPr>
        <w:pStyle w:val="2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E17918">
        <w:rPr>
          <w:sz w:val="28"/>
          <w:szCs w:val="28"/>
        </w:rPr>
        <w:t>13</w:t>
      </w:r>
      <w:r w:rsidR="00852530" w:rsidRPr="0085253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E17918" w:rsidRPr="00E17918">
        <w:rPr>
          <w:sz w:val="28"/>
          <w:szCs w:val="28"/>
        </w:rPr>
        <w:t xml:space="preserve">сведения о </w:t>
      </w:r>
      <w:r w:rsidR="00E17918">
        <w:rPr>
          <w:sz w:val="28"/>
          <w:szCs w:val="28"/>
        </w:rPr>
        <w:t>подготовке</w:t>
      </w:r>
      <w:r w:rsidR="00E17918" w:rsidRPr="00E17918">
        <w:rPr>
          <w:sz w:val="28"/>
          <w:szCs w:val="28"/>
        </w:rPr>
        <w:t xml:space="preserve"> проектной документации в форме информационной модели</w:t>
      </w:r>
      <w:r w:rsidR="00B27A6E">
        <w:rPr>
          <w:sz w:val="28"/>
          <w:szCs w:val="28"/>
        </w:rPr>
        <w:t xml:space="preserve"> </w:t>
      </w:r>
      <w:r w:rsidR="00B27A6E" w:rsidRPr="00B27A6E">
        <w:rPr>
          <w:sz w:val="28"/>
          <w:szCs w:val="28"/>
        </w:rPr>
        <w:t>(указывается</w:t>
      </w:r>
      <w:r w:rsidR="0096797A">
        <w:rPr>
          <w:sz w:val="28"/>
          <w:szCs w:val="28"/>
        </w:rPr>
        <w:t xml:space="preserve"> информация о том, что </w:t>
      </w:r>
      <w:r w:rsidR="00B27A6E" w:rsidRPr="00B27A6E">
        <w:rPr>
          <w:sz w:val="28"/>
          <w:szCs w:val="28"/>
        </w:rPr>
        <w:t xml:space="preserve">проектная документация подготовлена в форме информационной модели </w:t>
      </w:r>
      <w:r w:rsidR="001328F9">
        <w:rPr>
          <w:sz w:val="28"/>
          <w:szCs w:val="28"/>
        </w:rPr>
        <w:br/>
      </w:r>
      <w:r w:rsidR="00B27A6E" w:rsidRPr="00B27A6E">
        <w:rPr>
          <w:sz w:val="28"/>
          <w:szCs w:val="28"/>
        </w:rPr>
        <w:t>или без использования технологии информационного моделирования)</w:t>
      </w:r>
      <w:r w:rsidR="00E17918" w:rsidRPr="00E1791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032C436C" w14:textId="4CE8E268" w:rsidR="00E17918" w:rsidRDefault="0059435A" w:rsidP="00E17918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852530">
        <w:rPr>
          <w:sz w:val="28"/>
          <w:szCs w:val="28"/>
        </w:rPr>
        <w:t>) </w:t>
      </w:r>
      <w:r w:rsidR="00E17918">
        <w:rPr>
          <w:sz w:val="28"/>
          <w:szCs w:val="28"/>
        </w:rPr>
        <w:t xml:space="preserve">пункт </w:t>
      </w:r>
      <w:r w:rsidR="00786916">
        <w:rPr>
          <w:sz w:val="28"/>
          <w:szCs w:val="28"/>
        </w:rPr>
        <w:t>10</w:t>
      </w:r>
      <w:r w:rsidR="00E17918">
        <w:rPr>
          <w:sz w:val="28"/>
          <w:szCs w:val="28"/>
        </w:rPr>
        <w:t xml:space="preserve"> дополнить подпунктом </w:t>
      </w:r>
      <w:r w:rsidR="00786916">
        <w:rPr>
          <w:sz w:val="28"/>
          <w:szCs w:val="28"/>
        </w:rPr>
        <w:t>8</w:t>
      </w:r>
      <w:r w:rsidR="00E17918">
        <w:rPr>
          <w:sz w:val="28"/>
          <w:szCs w:val="28"/>
        </w:rPr>
        <w:t xml:space="preserve"> следующего содержания:</w:t>
      </w:r>
    </w:p>
    <w:p w14:paraId="5423300B" w14:textId="73D6E7BF" w:rsidR="00142B9A" w:rsidRDefault="00E17918" w:rsidP="00142B9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786916">
        <w:rPr>
          <w:sz w:val="28"/>
          <w:szCs w:val="28"/>
        </w:rPr>
        <w:t>8</w:t>
      </w:r>
      <w:r w:rsidRPr="0085253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E17918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подготовке</w:t>
      </w:r>
      <w:r w:rsidRPr="00E17918">
        <w:rPr>
          <w:sz w:val="28"/>
          <w:szCs w:val="28"/>
        </w:rPr>
        <w:t xml:space="preserve"> </w:t>
      </w:r>
      <w:r w:rsidR="00786916" w:rsidRPr="00786916">
        <w:rPr>
          <w:sz w:val="28"/>
          <w:szCs w:val="28"/>
        </w:rPr>
        <w:t>отчетной документации о выполнении инженерных изысканий</w:t>
      </w:r>
      <w:r w:rsidRPr="00E17918">
        <w:rPr>
          <w:sz w:val="28"/>
          <w:szCs w:val="28"/>
        </w:rPr>
        <w:t xml:space="preserve"> в форме информационной модели</w:t>
      </w:r>
      <w:r w:rsidR="00B27A6E">
        <w:rPr>
          <w:sz w:val="28"/>
          <w:szCs w:val="28"/>
        </w:rPr>
        <w:t xml:space="preserve"> </w:t>
      </w:r>
      <w:r w:rsidR="00B27A6E" w:rsidRPr="00B27A6E">
        <w:rPr>
          <w:sz w:val="28"/>
          <w:szCs w:val="28"/>
        </w:rPr>
        <w:t>(указывается</w:t>
      </w:r>
      <w:r w:rsidR="0096797A">
        <w:rPr>
          <w:sz w:val="28"/>
          <w:szCs w:val="28"/>
        </w:rPr>
        <w:t xml:space="preserve"> информация о том</w:t>
      </w:r>
      <w:r w:rsidR="00B27A6E" w:rsidRPr="00B27A6E">
        <w:rPr>
          <w:sz w:val="28"/>
          <w:szCs w:val="28"/>
        </w:rPr>
        <w:t xml:space="preserve">, что отчетная документация о выполнении </w:t>
      </w:r>
      <w:r w:rsidR="001328F9">
        <w:rPr>
          <w:sz w:val="28"/>
          <w:szCs w:val="28"/>
        </w:rPr>
        <w:br/>
      </w:r>
      <w:r w:rsidR="00B27A6E" w:rsidRPr="00B27A6E">
        <w:rPr>
          <w:sz w:val="28"/>
          <w:szCs w:val="28"/>
        </w:rPr>
        <w:t xml:space="preserve">инженерных изысканий подготовлена в форме информационной модели </w:t>
      </w:r>
      <w:r w:rsidR="001328F9">
        <w:rPr>
          <w:sz w:val="28"/>
          <w:szCs w:val="28"/>
        </w:rPr>
        <w:br/>
      </w:r>
      <w:r w:rsidR="00B27A6E" w:rsidRPr="00B27A6E">
        <w:rPr>
          <w:sz w:val="28"/>
          <w:szCs w:val="28"/>
        </w:rPr>
        <w:t>или без использования технологии информационного моделирования)</w:t>
      </w:r>
      <w:r w:rsidRPr="00E1791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4F6FD79" w14:textId="0E8F02BD" w:rsidR="00A63F89" w:rsidRDefault="0059435A" w:rsidP="00A63F89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A63F89">
        <w:rPr>
          <w:sz w:val="28"/>
          <w:szCs w:val="28"/>
        </w:rPr>
        <w:t>) а</w:t>
      </w:r>
      <w:r w:rsidR="00A63F89" w:rsidRPr="00142B9A">
        <w:rPr>
          <w:sz w:val="28"/>
          <w:szCs w:val="28"/>
        </w:rPr>
        <w:t>бзац 4 подпункта 3 пун</w:t>
      </w:r>
      <w:r w:rsidR="00A63F89">
        <w:rPr>
          <w:sz w:val="28"/>
          <w:szCs w:val="28"/>
        </w:rPr>
        <w:t>кта 11 признать утратившим силу;</w:t>
      </w:r>
    </w:p>
    <w:p w14:paraId="7266F5E0" w14:textId="67141992" w:rsidR="00142B9A" w:rsidRPr="00142B9A" w:rsidRDefault="0059435A" w:rsidP="00142B9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142B9A">
        <w:rPr>
          <w:sz w:val="28"/>
          <w:szCs w:val="28"/>
        </w:rPr>
        <w:t xml:space="preserve">) </w:t>
      </w:r>
      <w:r w:rsidR="00A63F89">
        <w:rPr>
          <w:sz w:val="28"/>
          <w:szCs w:val="28"/>
        </w:rPr>
        <w:t>а</w:t>
      </w:r>
      <w:r w:rsidR="00142B9A" w:rsidRPr="00142B9A">
        <w:rPr>
          <w:sz w:val="28"/>
          <w:szCs w:val="28"/>
        </w:rPr>
        <w:t xml:space="preserve">бзац первый пункта 12 изложить в следующей редакции: </w:t>
      </w:r>
    </w:p>
    <w:p w14:paraId="72F39A4B" w14:textId="06083652" w:rsidR="00142B9A" w:rsidRDefault="00142B9A" w:rsidP="00142B9A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142B9A">
        <w:rPr>
          <w:sz w:val="28"/>
          <w:szCs w:val="28"/>
        </w:rPr>
        <w:t xml:space="preserve">12. В случае оформления заключения экспертизы (в том числе повторной), заключения государственной экспертизы по результатам экспертного сопровождения, сведения о которых подлежат включению </w:t>
      </w:r>
      <w:r w:rsidR="00490DD7">
        <w:rPr>
          <w:sz w:val="28"/>
          <w:szCs w:val="28"/>
        </w:rPr>
        <w:br/>
      </w:r>
      <w:r w:rsidRPr="00142B9A">
        <w:rPr>
          <w:sz w:val="28"/>
          <w:szCs w:val="28"/>
        </w:rPr>
        <w:t>в Реестр, заключения по результатам оценки соответствия в рамках экспертного сопровождения в виде электронного документа в заключение экспертизы при заполнении разд</w:t>
      </w:r>
      <w:r w:rsidR="00704329">
        <w:rPr>
          <w:sz w:val="28"/>
          <w:szCs w:val="28"/>
        </w:rPr>
        <w:t>ела «</w:t>
      </w:r>
      <w:r w:rsidRPr="00142B9A">
        <w:rPr>
          <w:sz w:val="28"/>
          <w:szCs w:val="28"/>
        </w:rPr>
        <w:t>Описание рассмотр</w:t>
      </w:r>
      <w:r w:rsidR="00704329">
        <w:rPr>
          <w:sz w:val="28"/>
          <w:szCs w:val="28"/>
        </w:rPr>
        <w:t>енной документации (материалов)»</w:t>
      </w:r>
      <w:r w:rsidRPr="00142B9A">
        <w:rPr>
          <w:sz w:val="28"/>
          <w:szCs w:val="28"/>
        </w:rPr>
        <w:t xml:space="preserve"> включаются только сведения, указанные в абзаце втором подпункта</w:t>
      </w:r>
      <w:r w:rsidR="00704329">
        <w:rPr>
          <w:sz w:val="28"/>
          <w:szCs w:val="28"/>
        </w:rPr>
        <w:t xml:space="preserve"> 1 и абзаце втором подпункта 2 </w:t>
      </w:r>
      <w:r w:rsidRPr="00142B9A">
        <w:rPr>
          <w:sz w:val="28"/>
          <w:szCs w:val="28"/>
        </w:rPr>
        <w:t xml:space="preserve">пункта 11 Требований. </w:t>
      </w:r>
      <w:r w:rsidR="001328F9">
        <w:rPr>
          <w:sz w:val="28"/>
          <w:szCs w:val="28"/>
        </w:rPr>
        <w:br/>
      </w:r>
      <w:r w:rsidRPr="00142B9A">
        <w:rPr>
          <w:sz w:val="28"/>
          <w:szCs w:val="28"/>
        </w:rPr>
        <w:lastRenderedPageBreak/>
        <w:t>При этом в отношении таких сведений указываются перечень электронных документов, содержащих описание результатов инженерных изысканий,</w:t>
      </w:r>
      <w:r w:rsidR="001328F9">
        <w:rPr>
          <w:sz w:val="28"/>
          <w:szCs w:val="28"/>
        </w:rPr>
        <w:t xml:space="preserve"> </w:t>
      </w:r>
      <w:r w:rsidRPr="00142B9A">
        <w:rPr>
          <w:sz w:val="28"/>
          <w:szCs w:val="28"/>
        </w:rPr>
        <w:t xml:space="preserve">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экспертизы, и (или) перечень электронных документов (файлов), входящих в состав проектной документации, представленной для проведения государственной экспертизы, </w:t>
      </w:r>
      <w:r w:rsidR="00490DD7">
        <w:rPr>
          <w:sz w:val="28"/>
          <w:szCs w:val="28"/>
        </w:rPr>
        <w:br/>
      </w:r>
      <w:r w:rsidRPr="00142B9A">
        <w:rPr>
          <w:sz w:val="28"/>
          <w:szCs w:val="28"/>
        </w:rPr>
        <w:t>и по результатам рассмотрения которых подготавливается заключение экспертизы, с указанием имени и формата файла, в том числе файла, содержащего усиленную квалифицированную электронную подпись соответствующего электронного документа, а также контрольной суммы файла, вычисленной как хэш-функция по алгоритму расчета контрольной суммы CRC32-IEEE.</w:t>
      </w:r>
      <w:r>
        <w:rPr>
          <w:sz w:val="28"/>
          <w:szCs w:val="28"/>
        </w:rPr>
        <w:t>»</w:t>
      </w:r>
      <w:r w:rsidR="008C47E2">
        <w:rPr>
          <w:sz w:val="28"/>
          <w:szCs w:val="28"/>
        </w:rPr>
        <w:t>;</w:t>
      </w:r>
    </w:p>
    <w:p w14:paraId="06731C45" w14:textId="592ED15C" w:rsidR="00C20305" w:rsidRPr="009A136D" w:rsidRDefault="0059435A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C20305">
        <w:rPr>
          <w:sz w:val="28"/>
          <w:szCs w:val="28"/>
        </w:rPr>
        <w:t xml:space="preserve">) в пункте 17(1) слова «11 и 12 пункта 9» заменить словами </w:t>
      </w:r>
      <w:r w:rsidR="001328F9">
        <w:rPr>
          <w:sz w:val="28"/>
          <w:szCs w:val="28"/>
        </w:rPr>
        <w:br/>
      </w:r>
      <w:r w:rsidR="00C20305">
        <w:rPr>
          <w:sz w:val="28"/>
          <w:szCs w:val="28"/>
        </w:rPr>
        <w:t>«11 – 13 пункта 9»;</w:t>
      </w:r>
    </w:p>
    <w:p w14:paraId="091041A3" w14:textId="5B0B5613" w:rsidR="00C20305" w:rsidRDefault="0059435A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C20305">
        <w:rPr>
          <w:sz w:val="28"/>
          <w:szCs w:val="28"/>
        </w:rPr>
        <w:t>) пункт 17(2) после слов «абзацем вторым подпункта 1» дополнить словами «, подпунктом 13»;</w:t>
      </w:r>
    </w:p>
    <w:p w14:paraId="4FB2B107" w14:textId="04C2438E" w:rsidR="00C20305" w:rsidRDefault="0059435A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C20305">
        <w:rPr>
          <w:sz w:val="28"/>
          <w:szCs w:val="28"/>
        </w:rPr>
        <w:t>) в пункте 17(3) цифры «12» заменить цифрами «13»;</w:t>
      </w:r>
    </w:p>
    <w:p w14:paraId="153E36D5" w14:textId="75FC4193" w:rsidR="00C20305" w:rsidRDefault="0059435A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C20305">
        <w:rPr>
          <w:sz w:val="28"/>
          <w:szCs w:val="28"/>
        </w:rPr>
        <w:t xml:space="preserve">) в пункте 17(4): </w:t>
      </w:r>
    </w:p>
    <w:p w14:paraId="0ECA4254" w14:textId="77777777" w:rsidR="00C20305" w:rsidRDefault="00C20305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цифры «12» заменить цифрами «13»;</w:t>
      </w:r>
    </w:p>
    <w:p w14:paraId="005F45CB" w14:textId="77777777" w:rsidR="00C20305" w:rsidRDefault="00C20305" w:rsidP="00C20305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слова «6 и 7» заменить словами «6 - 8»;</w:t>
      </w:r>
    </w:p>
    <w:p w14:paraId="620535D7" w14:textId="23865FD9" w:rsidR="003A055D" w:rsidRDefault="0059435A" w:rsidP="008A2936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C50AFE">
        <w:rPr>
          <w:sz w:val="28"/>
          <w:szCs w:val="28"/>
        </w:rPr>
        <w:t>) </w:t>
      </w:r>
      <w:r w:rsidR="00A35AC4" w:rsidRPr="0059792D">
        <w:rPr>
          <w:sz w:val="28"/>
          <w:szCs w:val="28"/>
        </w:rPr>
        <w:t>п</w:t>
      </w:r>
      <w:r w:rsidR="009F6682" w:rsidRPr="0059792D">
        <w:rPr>
          <w:sz w:val="28"/>
          <w:szCs w:val="28"/>
        </w:rPr>
        <w:t>риложени</w:t>
      </w:r>
      <w:r w:rsidR="0059792D" w:rsidRPr="0059792D">
        <w:rPr>
          <w:sz w:val="28"/>
          <w:szCs w:val="28"/>
        </w:rPr>
        <w:t>е</w:t>
      </w:r>
      <w:r w:rsidR="009F6682" w:rsidRPr="0059792D">
        <w:rPr>
          <w:sz w:val="28"/>
          <w:szCs w:val="28"/>
        </w:rPr>
        <w:t xml:space="preserve"> № 1 к</w:t>
      </w:r>
      <w:r w:rsidR="009F6682" w:rsidRPr="009F6682">
        <w:rPr>
          <w:sz w:val="28"/>
          <w:szCs w:val="28"/>
        </w:rPr>
        <w:t xml:space="preserve">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9F6682">
        <w:rPr>
          <w:sz w:val="28"/>
          <w:szCs w:val="28"/>
        </w:rPr>
        <w:t>:</w:t>
      </w:r>
    </w:p>
    <w:p w14:paraId="7CEF62AD" w14:textId="77777777" w:rsidR="00411B1E" w:rsidRDefault="00BD5890" w:rsidP="00411B1E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853E5C">
        <w:rPr>
          <w:sz w:val="28"/>
          <w:szCs w:val="28"/>
        </w:rPr>
        <w:t xml:space="preserve">ополнить пунктом </w:t>
      </w:r>
      <w:r w:rsidR="00411B1E">
        <w:rPr>
          <w:sz w:val="28"/>
          <w:szCs w:val="28"/>
        </w:rPr>
        <w:t>2.12</w:t>
      </w:r>
      <w:r w:rsidR="00853E5C">
        <w:rPr>
          <w:sz w:val="28"/>
          <w:szCs w:val="28"/>
        </w:rPr>
        <w:t xml:space="preserve"> следующего содержания:</w:t>
      </w:r>
    </w:p>
    <w:p w14:paraId="06A992D1" w14:textId="77777777" w:rsidR="00C35358" w:rsidRPr="00C35358" w:rsidRDefault="00853E5C" w:rsidP="00411B1E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11B1E" w:rsidRPr="00411B1E">
        <w:rPr>
          <w:sz w:val="28"/>
          <w:szCs w:val="28"/>
        </w:rPr>
        <w:t>2.12.</w:t>
      </w:r>
      <w:r w:rsidR="00AA0A3B">
        <w:rPr>
          <w:sz w:val="28"/>
          <w:szCs w:val="28"/>
        </w:rPr>
        <w:t> </w:t>
      </w:r>
      <w:r w:rsidR="00411B1E" w:rsidRPr="00411B1E">
        <w:rPr>
          <w:sz w:val="28"/>
          <w:szCs w:val="28"/>
        </w:rPr>
        <w:t>Сведения о подготовке проектной документации в форме информационной модели</w:t>
      </w:r>
    </w:p>
    <w:p w14:paraId="32721B17" w14:textId="77777777" w:rsidR="00853E5C" w:rsidRDefault="00C35358" w:rsidP="00BD5890">
      <w:pPr>
        <w:pStyle w:val="20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C35358">
        <w:rPr>
          <w:sz w:val="28"/>
          <w:szCs w:val="28"/>
        </w:rPr>
        <w:t>___________________________________________________________</w:t>
      </w:r>
      <w:r w:rsidR="00BD5890">
        <w:rPr>
          <w:sz w:val="28"/>
          <w:szCs w:val="28"/>
        </w:rPr>
        <w:t>_</w:t>
      </w:r>
      <w:r w:rsidRPr="00C35358">
        <w:rPr>
          <w:sz w:val="28"/>
          <w:szCs w:val="28"/>
        </w:rPr>
        <w:t>_____</w:t>
      </w:r>
      <w:r w:rsidR="00144113">
        <w:rPr>
          <w:sz w:val="28"/>
          <w:szCs w:val="28"/>
        </w:rPr>
        <w:t>»</w:t>
      </w:r>
      <w:r w:rsidR="00BD5890">
        <w:rPr>
          <w:sz w:val="28"/>
          <w:szCs w:val="28"/>
        </w:rPr>
        <w:t>;</w:t>
      </w:r>
    </w:p>
    <w:p w14:paraId="5E861FEA" w14:textId="77777777" w:rsidR="008D4EFC" w:rsidRPr="00862F5C" w:rsidRDefault="008D4EFC" w:rsidP="00345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5C">
        <w:rPr>
          <w:rFonts w:ascii="Times New Roman" w:hAnsi="Times New Roman" w:cs="Times New Roman"/>
          <w:sz w:val="28"/>
          <w:szCs w:val="28"/>
        </w:rPr>
        <w:t>дополнить пункт</w:t>
      </w:r>
      <w:r w:rsidR="001F0DBC" w:rsidRPr="00862F5C">
        <w:rPr>
          <w:rFonts w:ascii="Times New Roman" w:hAnsi="Times New Roman" w:cs="Times New Roman"/>
          <w:sz w:val="28"/>
          <w:szCs w:val="28"/>
        </w:rPr>
        <w:t>ом</w:t>
      </w:r>
      <w:r w:rsidRPr="00862F5C">
        <w:rPr>
          <w:rFonts w:ascii="Times New Roman" w:hAnsi="Times New Roman" w:cs="Times New Roman"/>
          <w:sz w:val="28"/>
          <w:szCs w:val="28"/>
        </w:rPr>
        <w:t xml:space="preserve"> </w:t>
      </w:r>
      <w:r w:rsidR="00411B1E">
        <w:rPr>
          <w:rFonts w:ascii="Times New Roman" w:hAnsi="Times New Roman" w:cs="Times New Roman"/>
          <w:sz w:val="28"/>
          <w:szCs w:val="28"/>
        </w:rPr>
        <w:t>3.6</w:t>
      </w:r>
      <w:r w:rsidR="001F0DBC" w:rsidRPr="00862F5C">
        <w:rPr>
          <w:rFonts w:ascii="Times New Roman" w:hAnsi="Times New Roman" w:cs="Times New Roman"/>
          <w:sz w:val="28"/>
          <w:szCs w:val="28"/>
        </w:rPr>
        <w:t xml:space="preserve"> </w:t>
      </w:r>
      <w:r w:rsidRPr="00862F5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5A8336B0" w14:textId="77777777" w:rsidR="008D4EFC" w:rsidRPr="00E72EB6" w:rsidRDefault="001C0E7D" w:rsidP="00411B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5C">
        <w:rPr>
          <w:rFonts w:ascii="Times New Roman" w:hAnsi="Times New Roman" w:cs="Times New Roman"/>
          <w:sz w:val="28"/>
          <w:szCs w:val="28"/>
        </w:rPr>
        <w:t>«</w:t>
      </w:r>
      <w:r w:rsidR="00411B1E" w:rsidRPr="00411B1E">
        <w:rPr>
          <w:rFonts w:ascii="Times New Roman" w:hAnsi="Times New Roman" w:cs="Times New Roman"/>
          <w:sz w:val="28"/>
          <w:szCs w:val="28"/>
        </w:rPr>
        <w:t>3.6.</w:t>
      </w:r>
      <w:r w:rsidR="00AA0A3B">
        <w:rPr>
          <w:rFonts w:ascii="Times New Roman" w:hAnsi="Times New Roman" w:cs="Times New Roman"/>
          <w:sz w:val="28"/>
          <w:szCs w:val="28"/>
        </w:rPr>
        <w:t> </w:t>
      </w:r>
      <w:r w:rsidR="00411B1E" w:rsidRPr="00411B1E">
        <w:rPr>
          <w:rFonts w:ascii="Times New Roman" w:hAnsi="Times New Roman" w:cs="Times New Roman"/>
          <w:sz w:val="28"/>
          <w:szCs w:val="28"/>
        </w:rPr>
        <w:t>Сведения о подготовке отчетной документации о выполнении инженерных изысканий в форме информационной модели</w:t>
      </w:r>
    </w:p>
    <w:p w14:paraId="76D5E03E" w14:textId="77777777" w:rsidR="00142B9A" w:rsidRDefault="0059792D" w:rsidP="00142B9A">
      <w:pPr>
        <w:pStyle w:val="20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C3535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C35358">
        <w:rPr>
          <w:sz w:val="28"/>
          <w:szCs w:val="28"/>
        </w:rPr>
        <w:t>_____</w:t>
      </w:r>
    </w:p>
    <w:p w14:paraId="0608905B" w14:textId="77777777" w:rsidR="00142B9A" w:rsidRDefault="00142B9A" w:rsidP="00142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9A">
        <w:rPr>
          <w:rFonts w:ascii="Times New Roman" w:hAnsi="Times New Roman" w:cs="Times New Roman"/>
          <w:sz w:val="28"/>
          <w:szCs w:val="28"/>
        </w:rPr>
        <w:t xml:space="preserve">пункты 4.1.2, 4.1.3, 4.2.2, 4.2.3 дополнить сноской следующего содержания: </w:t>
      </w:r>
    </w:p>
    <w:p w14:paraId="1196A0D8" w14:textId="05E245E6" w:rsidR="00142B9A" w:rsidRPr="00142B9A" w:rsidRDefault="00142B9A" w:rsidP="00142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233" w:rsidRPr="003F2615">
        <w:rPr>
          <w:rFonts w:ascii="Times New Roman" w:hAnsi="Times New Roman" w:cs="Times New Roman"/>
          <w:sz w:val="28"/>
          <w:szCs w:val="28"/>
        </w:rPr>
        <w:t xml:space="preserve">&lt;&lt;***&gt;&gt; </w:t>
      </w:r>
      <w:r w:rsidRPr="00142B9A">
        <w:rPr>
          <w:rFonts w:ascii="Times New Roman" w:hAnsi="Times New Roman" w:cs="Times New Roman"/>
          <w:sz w:val="28"/>
          <w:szCs w:val="28"/>
        </w:rPr>
        <w:t xml:space="preserve">В случае оформления заключения государственной экспертизы в виде электронного документа указанные сведения </w:t>
      </w:r>
      <w:r w:rsidR="001328F9">
        <w:rPr>
          <w:rFonts w:ascii="Times New Roman" w:hAnsi="Times New Roman" w:cs="Times New Roman"/>
          <w:sz w:val="28"/>
          <w:szCs w:val="28"/>
        </w:rPr>
        <w:br/>
      </w:r>
      <w:r w:rsidRPr="00142B9A">
        <w:rPr>
          <w:rFonts w:ascii="Times New Roman" w:hAnsi="Times New Roman" w:cs="Times New Roman"/>
          <w:sz w:val="28"/>
          <w:szCs w:val="28"/>
        </w:rPr>
        <w:t>в соответствии с пунктом 12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 не отра</w:t>
      </w:r>
      <w:r>
        <w:rPr>
          <w:rFonts w:ascii="Times New Roman" w:hAnsi="Times New Roman" w:cs="Times New Roman"/>
          <w:sz w:val="28"/>
          <w:szCs w:val="28"/>
        </w:rPr>
        <w:t>жаются.»</w:t>
      </w:r>
      <w:r w:rsidRPr="00142B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A53145" w14:textId="36184FE5" w:rsidR="00142B9A" w:rsidRPr="00142B9A" w:rsidRDefault="00142B9A" w:rsidP="00142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B9A">
        <w:rPr>
          <w:rFonts w:ascii="Times New Roman" w:hAnsi="Times New Roman" w:cs="Times New Roman"/>
          <w:sz w:val="28"/>
          <w:szCs w:val="28"/>
        </w:rPr>
        <w:t>пункт</w:t>
      </w:r>
      <w:r w:rsidR="005C2FFA">
        <w:rPr>
          <w:rFonts w:ascii="Times New Roman" w:hAnsi="Times New Roman" w:cs="Times New Roman"/>
          <w:sz w:val="28"/>
          <w:szCs w:val="28"/>
        </w:rPr>
        <w:t xml:space="preserve"> 4.3.3 признать утратившим силу;</w:t>
      </w:r>
    </w:p>
    <w:p w14:paraId="0E6003C1" w14:textId="6E5C7BE3" w:rsidR="00142B9A" w:rsidRDefault="0059435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6F350D">
        <w:rPr>
          <w:sz w:val="28"/>
          <w:szCs w:val="28"/>
        </w:rPr>
        <w:t>)</w:t>
      </w:r>
      <w:r w:rsidR="006F350D" w:rsidRPr="006F350D">
        <w:rPr>
          <w:sz w:val="28"/>
          <w:szCs w:val="28"/>
        </w:rPr>
        <w:t> </w:t>
      </w:r>
      <w:r w:rsidR="00A35AC4">
        <w:rPr>
          <w:sz w:val="28"/>
          <w:szCs w:val="28"/>
        </w:rPr>
        <w:t>п</w:t>
      </w:r>
      <w:r w:rsidR="006F350D" w:rsidRPr="006F350D">
        <w:rPr>
          <w:sz w:val="28"/>
          <w:szCs w:val="28"/>
        </w:rPr>
        <w:t>риложени</w:t>
      </w:r>
      <w:r w:rsidR="00411B1E">
        <w:rPr>
          <w:sz w:val="28"/>
          <w:szCs w:val="28"/>
        </w:rPr>
        <w:t>е</w:t>
      </w:r>
      <w:r w:rsidR="006F350D" w:rsidRPr="006F350D">
        <w:rPr>
          <w:sz w:val="28"/>
          <w:szCs w:val="28"/>
        </w:rPr>
        <w:t xml:space="preserve"> № </w:t>
      </w:r>
      <w:r w:rsidR="006F350D">
        <w:rPr>
          <w:sz w:val="28"/>
          <w:szCs w:val="28"/>
        </w:rPr>
        <w:t>2</w:t>
      </w:r>
      <w:r w:rsidR="006F350D" w:rsidRPr="006F350D">
        <w:rPr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142B9A">
        <w:rPr>
          <w:sz w:val="28"/>
          <w:szCs w:val="28"/>
        </w:rPr>
        <w:t>:</w:t>
      </w:r>
    </w:p>
    <w:p w14:paraId="147CB4DE" w14:textId="77777777" w:rsidR="00142B9A" w:rsidRDefault="00142B9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142B9A">
        <w:rPr>
          <w:sz w:val="28"/>
          <w:szCs w:val="28"/>
        </w:rPr>
        <w:t>пункт 10 дополнить сноской следующего содержания:</w:t>
      </w:r>
    </w:p>
    <w:p w14:paraId="0F337381" w14:textId="293304D0" w:rsidR="00142B9A" w:rsidRDefault="00142B9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02128" w:rsidRPr="00FC5C7D">
        <w:rPr>
          <w:sz w:val="28"/>
          <w:szCs w:val="28"/>
        </w:rPr>
        <w:t xml:space="preserve">&lt;&lt;***&gt;&gt; </w:t>
      </w:r>
      <w:r w:rsidRPr="00142B9A">
        <w:rPr>
          <w:sz w:val="28"/>
          <w:szCs w:val="28"/>
        </w:rPr>
        <w:t xml:space="preserve">В случае оформления заключения государственной </w:t>
      </w:r>
      <w:r w:rsidRPr="00142B9A">
        <w:rPr>
          <w:sz w:val="28"/>
          <w:szCs w:val="28"/>
        </w:rPr>
        <w:lastRenderedPageBreak/>
        <w:t xml:space="preserve">экспертизы по результатам оценки соответствия в рамках экспертного сопровождения в виде электронного документа указанные сведения </w:t>
      </w:r>
      <w:r w:rsidR="001328F9">
        <w:rPr>
          <w:sz w:val="28"/>
          <w:szCs w:val="28"/>
        </w:rPr>
        <w:br/>
      </w:r>
      <w:r w:rsidRPr="00142B9A">
        <w:rPr>
          <w:sz w:val="28"/>
          <w:szCs w:val="28"/>
        </w:rPr>
        <w:t>в соответствии с пунктом 12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 не отражаются.</w:t>
      </w:r>
      <w:r>
        <w:rPr>
          <w:sz w:val="28"/>
          <w:szCs w:val="28"/>
        </w:rPr>
        <w:t>»;</w:t>
      </w:r>
    </w:p>
    <w:p w14:paraId="43E2E0F2" w14:textId="77777777" w:rsidR="006F350D" w:rsidRDefault="005F3C45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2712FD">
        <w:rPr>
          <w:sz w:val="28"/>
          <w:szCs w:val="28"/>
        </w:rPr>
        <w:t> </w:t>
      </w:r>
      <w:r>
        <w:rPr>
          <w:sz w:val="28"/>
          <w:szCs w:val="28"/>
        </w:rPr>
        <w:t>13 следующего содержания:</w:t>
      </w:r>
    </w:p>
    <w:p w14:paraId="71DC8FE2" w14:textId="77777777" w:rsidR="005F3C45" w:rsidRPr="00E72EB6" w:rsidRDefault="005F3C45" w:rsidP="00AA0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11B1E">
        <w:rPr>
          <w:rFonts w:ascii="Times New Roman" w:hAnsi="Times New Roman" w:cs="Times New Roman"/>
          <w:sz w:val="28"/>
          <w:szCs w:val="28"/>
        </w:rPr>
        <w:t>.</w:t>
      </w:r>
      <w:r w:rsidR="00AA0A3B">
        <w:rPr>
          <w:rFonts w:ascii="Times New Roman" w:hAnsi="Times New Roman" w:cs="Times New Roman"/>
          <w:sz w:val="28"/>
          <w:szCs w:val="28"/>
        </w:rPr>
        <w:t> </w:t>
      </w:r>
      <w:r w:rsidRPr="00411B1E">
        <w:rPr>
          <w:rFonts w:ascii="Times New Roman" w:hAnsi="Times New Roman" w:cs="Times New Roman"/>
          <w:sz w:val="28"/>
          <w:szCs w:val="28"/>
        </w:rPr>
        <w:t xml:space="preserve">Сведения о подготовке </w:t>
      </w:r>
      <w:r w:rsidRPr="005F3C45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Pr="00411B1E">
        <w:rPr>
          <w:rFonts w:ascii="Times New Roman" w:hAnsi="Times New Roman" w:cs="Times New Roman"/>
          <w:sz w:val="28"/>
          <w:szCs w:val="28"/>
        </w:rPr>
        <w:t xml:space="preserve"> в форме информационной модели</w:t>
      </w:r>
    </w:p>
    <w:p w14:paraId="3588C77D" w14:textId="77777777" w:rsidR="0059792D" w:rsidRDefault="0059792D" w:rsidP="0059792D">
      <w:pPr>
        <w:pStyle w:val="20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C3535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C35358">
        <w:rPr>
          <w:sz w:val="28"/>
          <w:szCs w:val="28"/>
        </w:rPr>
        <w:t>_____</w:t>
      </w:r>
      <w:r>
        <w:rPr>
          <w:sz w:val="28"/>
          <w:szCs w:val="28"/>
        </w:rPr>
        <w:t>»;</w:t>
      </w:r>
    </w:p>
    <w:p w14:paraId="21F14971" w14:textId="411B449D" w:rsidR="00142B9A" w:rsidRDefault="0059435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BD6B38">
        <w:rPr>
          <w:sz w:val="28"/>
          <w:szCs w:val="28"/>
        </w:rPr>
        <w:t>) </w:t>
      </w:r>
      <w:r w:rsidR="00A35AC4">
        <w:rPr>
          <w:sz w:val="28"/>
          <w:szCs w:val="28"/>
        </w:rPr>
        <w:t>п</w:t>
      </w:r>
      <w:r w:rsidR="00A0101F" w:rsidRPr="006F350D">
        <w:rPr>
          <w:sz w:val="28"/>
          <w:szCs w:val="28"/>
        </w:rPr>
        <w:t>риложени</w:t>
      </w:r>
      <w:r w:rsidR="00D478CA">
        <w:rPr>
          <w:sz w:val="28"/>
          <w:szCs w:val="28"/>
        </w:rPr>
        <w:t>е</w:t>
      </w:r>
      <w:r w:rsidR="00A0101F" w:rsidRPr="006F350D">
        <w:rPr>
          <w:sz w:val="28"/>
          <w:szCs w:val="28"/>
        </w:rPr>
        <w:t xml:space="preserve"> № </w:t>
      </w:r>
      <w:r w:rsidR="00A0101F">
        <w:rPr>
          <w:sz w:val="28"/>
          <w:szCs w:val="28"/>
        </w:rPr>
        <w:t>3</w:t>
      </w:r>
      <w:r w:rsidR="00A0101F" w:rsidRPr="006F350D">
        <w:rPr>
          <w:sz w:val="28"/>
          <w:szCs w:val="28"/>
        </w:rPr>
        <w:t xml:space="preserve"> к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142B9A">
        <w:rPr>
          <w:sz w:val="28"/>
          <w:szCs w:val="28"/>
        </w:rPr>
        <w:t>:</w:t>
      </w:r>
    </w:p>
    <w:p w14:paraId="409B3790" w14:textId="77777777" w:rsidR="00A0101F" w:rsidRDefault="00D478C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2712FD">
        <w:rPr>
          <w:sz w:val="28"/>
          <w:szCs w:val="28"/>
        </w:rPr>
        <w:t> </w:t>
      </w:r>
      <w:r>
        <w:rPr>
          <w:sz w:val="28"/>
          <w:szCs w:val="28"/>
        </w:rPr>
        <w:t>2.12 следующего содержания:</w:t>
      </w:r>
    </w:p>
    <w:p w14:paraId="1DAF5C0B" w14:textId="77777777" w:rsidR="00D478CA" w:rsidRPr="00D478CA" w:rsidRDefault="00D478CA" w:rsidP="009A78EC">
      <w:pPr>
        <w:pStyle w:val="2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D478CA">
        <w:rPr>
          <w:sz w:val="28"/>
          <w:szCs w:val="28"/>
        </w:rPr>
        <w:t>«2.12.</w:t>
      </w:r>
      <w:r w:rsidR="00AA0A3B">
        <w:rPr>
          <w:sz w:val="28"/>
          <w:szCs w:val="28"/>
        </w:rPr>
        <w:t> </w:t>
      </w:r>
      <w:r w:rsidRPr="00D478CA">
        <w:rPr>
          <w:sz w:val="28"/>
          <w:szCs w:val="28"/>
        </w:rPr>
        <w:t>Сведения о подготовке проектной документации в форме информационной модели</w:t>
      </w:r>
    </w:p>
    <w:p w14:paraId="6B6AC578" w14:textId="77777777" w:rsidR="005F1D0C" w:rsidRDefault="00D478C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  <w:lang w:bidi="ru-RU"/>
        </w:rPr>
      </w:pPr>
      <w:r w:rsidRPr="00D478CA">
        <w:rPr>
          <w:sz w:val="28"/>
          <w:szCs w:val="28"/>
          <w:lang w:bidi="ru-RU"/>
        </w:rPr>
        <w:t>_________________________________________________________________»;</w:t>
      </w:r>
    </w:p>
    <w:p w14:paraId="7A2684A0" w14:textId="77777777" w:rsidR="0056565A" w:rsidRPr="0056565A" w:rsidRDefault="0056565A" w:rsidP="0056565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 3.1.2 дополнить сноской следующего содержания:</w:t>
      </w:r>
    </w:p>
    <w:p w14:paraId="32BAEE07" w14:textId="45D09EB2" w:rsidR="0056565A" w:rsidRPr="0056565A" w:rsidRDefault="0056565A" w:rsidP="0056565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E5230" w:rsidRPr="00FC5C7D">
        <w:rPr>
          <w:rFonts w:ascii="Times New Roman" w:hAnsi="Times New Roman" w:cs="Times New Roman"/>
          <w:sz w:val="28"/>
          <w:szCs w:val="28"/>
        </w:rPr>
        <w:t xml:space="preserve">&lt;&lt;***&gt;&gt; 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оформления заключения государственной экспертизы по результатам экспертного сопровождения в виде электронного документа указанные сведения в соответствии с пунктом 12 Требований </w:t>
      </w:r>
      <w:r w:rsidR="00132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составу, содержанию и порядку оформления заключения государственной экспертизы проектной документации и (или) результатов инже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нерных изысканий не отражаются.»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14:paraId="484A5EC8" w14:textId="77777777" w:rsidR="0056565A" w:rsidRPr="0056565A" w:rsidRDefault="0056565A" w:rsidP="0056565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 3.2.3 признать утратившим силу;</w:t>
      </w:r>
    </w:p>
    <w:p w14:paraId="6822E922" w14:textId="355596A0" w:rsidR="005F1D0C" w:rsidRDefault="0059435A" w:rsidP="00AA0A3B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bidi="ru-RU"/>
        </w:rPr>
        <w:t>м</w:t>
      </w:r>
      <w:r w:rsidR="005F1D0C" w:rsidRPr="0059792D">
        <w:rPr>
          <w:sz w:val="28"/>
          <w:szCs w:val="28"/>
          <w:lang w:bidi="ru-RU"/>
        </w:rPr>
        <w:t>)</w:t>
      </w:r>
      <w:r w:rsidR="00AA0A3B" w:rsidRPr="0059792D">
        <w:rPr>
          <w:sz w:val="28"/>
          <w:szCs w:val="28"/>
          <w:lang w:bidi="ru-RU"/>
        </w:rPr>
        <w:t> </w:t>
      </w:r>
      <w:r w:rsidR="005F1D0C" w:rsidRPr="0059792D">
        <w:rPr>
          <w:sz w:val="28"/>
          <w:szCs w:val="28"/>
        </w:rPr>
        <w:t>приложени</w:t>
      </w:r>
      <w:r w:rsidR="0059792D" w:rsidRPr="0059792D">
        <w:rPr>
          <w:sz w:val="28"/>
          <w:szCs w:val="28"/>
        </w:rPr>
        <w:t>е</w:t>
      </w:r>
      <w:r w:rsidR="005F1D0C" w:rsidRPr="0059792D">
        <w:rPr>
          <w:sz w:val="28"/>
          <w:szCs w:val="28"/>
        </w:rPr>
        <w:t xml:space="preserve"> № 4 к</w:t>
      </w:r>
      <w:r w:rsidR="005F1D0C" w:rsidRPr="009F6682">
        <w:rPr>
          <w:sz w:val="28"/>
          <w:szCs w:val="28"/>
        </w:rPr>
        <w:t xml:space="preserve"> Требованиям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 w:rsidR="005F1D0C">
        <w:rPr>
          <w:sz w:val="28"/>
          <w:szCs w:val="28"/>
        </w:rPr>
        <w:t>:</w:t>
      </w:r>
    </w:p>
    <w:p w14:paraId="1E56AC53" w14:textId="77777777" w:rsidR="005F1D0C" w:rsidRDefault="005F1D0C" w:rsidP="005F1D0C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2.12 следующего содержания:</w:t>
      </w:r>
    </w:p>
    <w:p w14:paraId="7E1DA000" w14:textId="77777777" w:rsidR="005F1D0C" w:rsidRPr="00C35358" w:rsidRDefault="005F1D0C" w:rsidP="005F1D0C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11B1E">
        <w:rPr>
          <w:sz w:val="28"/>
          <w:szCs w:val="28"/>
        </w:rPr>
        <w:t>2.12.</w:t>
      </w:r>
      <w:r w:rsidR="00AA0A3B">
        <w:rPr>
          <w:sz w:val="28"/>
          <w:szCs w:val="28"/>
        </w:rPr>
        <w:t> </w:t>
      </w:r>
      <w:r w:rsidRPr="00411B1E">
        <w:rPr>
          <w:sz w:val="28"/>
          <w:szCs w:val="28"/>
        </w:rPr>
        <w:t>Сведения о подготовке проектной документации в форме информационной модели</w:t>
      </w:r>
    </w:p>
    <w:p w14:paraId="51901483" w14:textId="77777777" w:rsidR="0056565A" w:rsidRDefault="005F1D0C" w:rsidP="0056565A">
      <w:pPr>
        <w:pStyle w:val="20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C3535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C35358">
        <w:rPr>
          <w:sz w:val="28"/>
          <w:szCs w:val="28"/>
        </w:rPr>
        <w:t>_____</w:t>
      </w:r>
      <w:r>
        <w:rPr>
          <w:sz w:val="28"/>
          <w:szCs w:val="28"/>
        </w:rPr>
        <w:t>»;</w:t>
      </w:r>
    </w:p>
    <w:p w14:paraId="1F6FD0D1" w14:textId="77777777" w:rsidR="0056565A" w:rsidRPr="0056565A" w:rsidRDefault="0056565A" w:rsidP="0056565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дополнить пунктом 3.6 следующего содержания:</w:t>
      </w:r>
    </w:p>
    <w:p w14:paraId="1FAA92A2" w14:textId="77777777" w:rsidR="005F1D0C" w:rsidRPr="00E72EB6" w:rsidRDefault="0056565A" w:rsidP="005F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5C">
        <w:rPr>
          <w:rFonts w:ascii="Times New Roman" w:hAnsi="Times New Roman" w:cs="Times New Roman"/>
          <w:sz w:val="28"/>
          <w:szCs w:val="28"/>
        </w:rPr>
        <w:t xml:space="preserve"> </w:t>
      </w:r>
      <w:r w:rsidR="005F1D0C" w:rsidRPr="00862F5C">
        <w:rPr>
          <w:rFonts w:ascii="Times New Roman" w:hAnsi="Times New Roman" w:cs="Times New Roman"/>
          <w:sz w:val="28"/>
          <w:szCs w:val="28"/>
        </w:rPr>
        <w:t>«</w:t>
      </w:r>
      <w:r w:rsidR="005F1D0C" w:rsidRPr="00411B1E">
        <w:rPr>
          <w:rFonts w:ascii="Times New Roman" w:hAnsi="Times New Roman" w:cs="Times New Roman"/>
          <w:sz w:val="28"/>
          <w:szCs w:val="28"/>
        </w:rPr>
        <w:t>3.6.</w:t>
      </w:r>
      <w:r w:rsidR="00AA0A3B">
        <w:rPr>
          <w:rFonts w:ascii="Times New Roman" w:hAnsi="Times New Roman" w:cs="Times New Roman"/>
          <w:sz w:val="28"/>
          <w:szCs w:val="28"/>
        </w:rPr>
        <w:t> </w:t>
      </w:r>
      <w:r w:rsidR="005F1D0C" w:rsidRPr="00411B1E">
        <w:rPr>
          <w:rFonts w:ascii="Times New Roman" w:hAnsi="Times New Roman" w:cs="Times New Roman"/>
          <w:sz w:val="28"/>
          <w:szCs w:val="28"/>
        </w:rPr>
        <w:t>Сведения о подготовке отчетной документации о выполнении инженерных изысканий в форме информационной модели</w:t>
      </w:r>
    </w:p>
    <w:p w14:paraId="6DC806DF" w14:textId="77777777" w:rsidR="0056565A" w:rsidRDefault="005F1D0C" w:rsidP="0056565A">
      <w:pPr>
        <w:pStyle w:val="20"/>
        <w:shd w:val="clear" w:color="auto" w:fill="auto"/>
        <w:tabs>
          <w:tab w:val="left" w:pos="1134"/>
        </w:tabs>
        <w:spacing w:before="0" w:line="240" w:lineRule="auto"/>
        <w:rPr>
          <w:sz w:val="28"/>
          <w:szCs w:val="28"/>
        </w:rPr>
      </w:pPr>
      <w:r w:rsidRPr="00E72EB6">
        <w:rPr>
          <w:sz w:val="28"/>
          <w:szCs w:val="28"/>
        </w:rPr>
        <w:t>___________________________________________________________</w:t>
      </w:r>
      <w:r w:rsidR="0056565A">
        <w:rPr>
          <w:sz w:val="28"/>
          <w:szCs w:val="28"/>
        </w:rPr>
        <w:t xml:space="preserve">______»; </w:t>
      </w:r>
    </w:p>
    <w:p w14:paraId="2DBC97CB" w14:textId="0E2DF123" w:rsidR="00B228B2" w:rsidRDefault="0056565A" w:rsidP="0056565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пункты 4.1.2</w:t>
      </w:r>
      <w:r w:rsidR="003A14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4.1.3</w:t>
      </w:r>
      <w:r w:rsidR="003A14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4.2.2</w:t>
      </w:r>
      <w:r w:rsidR="003A14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4.2.3</w:t>
      </w:r>
      <w:r w:rsidR="003A14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сноской следующего </w:t>
      </w:r>
      <w:r w:rsid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содержания:</w:t>
      </w:r>
    </w:p>
    <w:p w14:paraId="3718071C" w14:textId="519B624A" w:rsidR="0056565A" w:rsidRPr="00B228B2" w:rsidRDefault="0056565A" w:rsidP="0056565A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E5230" w:rsidRPr="00FC5C7D">
        <w:rPr>
          <w:rFonts w:ascii="Times New Roman" w:hAnsi="Times New Roman" w:cs="Times New Roman"/>
          <w:sz w:val="28"/>
          <w:szCs w:val="28"/>
        </w:rPr>
        <w:t xml:space="preserve">&lt;&lt;***&gt;&gt; </w:t>
      </w:r>
      <w:r w:rsidRP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оформления заключения повторной государственной экспертизы в виде электронного документа указанные сведения в соответствии с пунктом 12 Требований к составу, содержанию </w:t>
      </w:r>
      <w:r w:rsidR="00132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порядку оформления заключения государственной экспертизы проектной документации и (или) результатов инже</w:t>
      </w:r>
      <w:r w:rsid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нерных изысканий не отражаются.»</w:t>
      </w:r>
      <w:r w:rsidRP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14:paraId="2FD59823" w14:textId="77777777" w:rsidR="0056565A" w:rsidRPr="00B228B2" w:rsidRDefault="0056565A" w:rsidP="00B228B2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228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 4.3.3 признать утратившим силу.  </w:t>
      </w:r>
    </w:p>
    <w:sectPr w:rsidR="0056565A" w:rsidRPr="00B228B2" w:rsidSect="0055185A">
      <w:headerReference w:type="default" r:id="rId8"/>
      <w:headerReference w:type="first" r:id="rId9"/>
      <w:pgSz w:w="11906" w:h="16838"/>
      <w:pgMar w:top="127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03FC0" w14:textId="77777777" w:rsidR="008D0FC6" w:rsidRDefault="008D0FC6" w:rsidP="00E55F6F">
      <w:r>
        <w:separator/>
      </w:r>
    </w:p>
  </w:endnote>
  <w:endnote w:type="continuationSeparator" w:id="0">
    <w:p w14:paraId="548D2084" w14:textId="77777777" w:rsidR="008D0FC6" w:rsidRDefault="008D0FC6" w:rsidP="00E55F6F">
      <w:r>
        <w:continuationSeparator/>
      </w:r>
    </w:p>
  </w:endnote>
  <w:endnote w:type="continuationNotice" w:id="1">
    <w:p w14:paraId="4256CF0A" w14:textId="77777777" w:rsidR="008D0FC6" w:rsidRDefault="008D0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8E6D" w14:textId="77777777" w:rsidR="008D0FC6" w:rsidRDefault="008D0FC6" w:rsidP="00E55F6F">
      <w:r>
        <w:separator/>
      </w:r>
    </w:p>
  </w:footnote>
  <w:footnote w:type="continuationSeparator" w:id="0">
    <w:p w14:paraId="753CE5FB" w14:textId="77777777" w:rsidR="008D0FC6" w:rsidRDefault="008D0FC6" w:rsidP="00E55F6F">
      <w:r>
        <w:continuationSeparator/>
      </w:r>
    </w:p>
  </w:footnote>
  <w:footnote w:type="continuationNotice" w:id="1">
    <w:p w14:paraId="5C5D0155" w14:textId="77777777" w:rsidR="008D0FC6" w:rsidRDefault="008D0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167938"/>
      <w:docPartObj>
        <w:docPartGallery w:val="Page Numbers (Top of Page)"/>
        <w:docPartUnique/>
      </w:docPartObj>
    </w:sdtPr>
    <w:sdtEndPr/>
    <w:sdtContent>
      <w:p w14:paraId="4E3912B5" w14:textId="7AE6073E" w:rsidR="00BE6692" w:rsidRDefault="00BE66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DF">
          <w:rPr>
            <w:noProof/>
          </w:rPr>
          <w:t>5</w:t>
        </w:r>
        <w:r>
          <w:fldChar w:fldCharType="end"/>
        </w:r>
      </w:p>
    </w:sdtContent>
  </w:sdt>
  <w:p w14:paraId="5356689C" w14:textId="77777777" w:rsidR="00A321F8" w:rsidRDefault="00A321F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F0C1" w14:textId="5474E590" w:rsidR="00BE6692" w:rsidRDefault="00BE6692">
    <w:pPr>
      <w:pStyle w:val="a5"/>
      <w:jc w:val="center"/>
    </w:pPr>
  </w:p>
  <w:p w14:paraId="4756D071" w14:textId="77777777" w:rsidR="00EA52DD" w:rsidRPr="00EA52DD" w:rsidRDefault="00EA52DD" w:rsidP="00EA52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C2F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91579"/>
    <w:multiLevelType w:val="multilevel"/>
    <w:tmpl w:val="7D28E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5A2D13"/>
    <w:multiLevelType w:val="multilevel"/>
    <w:tmpl w:val="6C14A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EB21E8"/>
    <w:multiLevelType w:val="hybridMultilevel"/>
    <w:tmpl w:val="3BDE1E00"/>
    <w:lvl w:ilvl="0" w:tplc="510A608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2553BA"/>
    <w:multiLevelType w:val="multilevel"/>
    <w:tmpl w:val="3AD6A2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AB5AA8"/>
    <w:multiLevelType w:val="multilevel"/>
    <w:tmpl w:val="3AD6A2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C9316BC"/>
    <w:multiLevelType w:val="hybridMultilevel"/>
    <w:tmpl w:val="B030A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B"/>
    <w:rsid w:val="000004FF"/>
    <w:rsid w:val="00002CC4"/>
    <w:rsid w:val="0000548A"/>
    <w:rsid w:val="000068CA"/>
    <w:rsid w:val="00007E3B"/>
    <w:rsid w:val="00011B41"/>
    <w:rsid w:val="00017D80"/>
    <w:rsid w:val="00017EAB"/>
    <w:rsid w:val="00026411"/>
    <w:rsid w:val="00030E4F"/>
    <w:rsid w:val="00031346"/>
    <w:rsid w:val="000318F1"/>
    <w:rsid w:val="00035C6E"/>
    <w:rsid w:val="00037756"/>
    <w:rsid w:val="00040E07"/>
    <w:rsid w:val="0004321D"/>
    <w:rsid w:val="00043821"/>
    <w:rsid w:val="00045816"/>
    <w:rsid w:val="000473A8"/>
    <w:rsid w:val="00047BEB"/>
    <w:rsid w:val="00053B3D"/>
    <w:rsid w:val="00054AC0"/>
    <w:rsid w:val="0005684E"/>
    <w:rsid w:val="00061519"/>
    <w:rsid w:val="000640C0"/>
    <w:rsid w:val="000677BC"/>
    <w:rsid w:val="00074904"/>
    <w:rsid w:val="00083D01"/>
    <w:rsid w:val="00095FB2"/>
    <w:rsid w:val="00097860"/>
    <w:rsid w:val="000A4853"/>
    <w:rsid w:val="000A63C9"/>
    <w:rsid w:val="000B04A4"/>
    <w:rsid w:val="000B0A89"/>
    <w:rsid w:val="000B0E3F"/>
    <w:rsid w:val="000B7FB2"/>
    <w:rsid w:val="000D3498"/>
    <w:rsid w:val="000D42B3"/>
    <w:rsid w:val="000D62FF"/>
    <w:rsid w:val="000E2CF7"/>
    <w:rsid w:val="000E32C1"/>
    <w:rsid w:val="000E330C"/>
    <w:rsid w:val="000E56CF"/>
    <w:rsid w:val="000E6CAB"/>
    <w:rsid w:val="000F0317"/>
    <w:rsid w:val="000F22B0"/>
    <w:rsid w:val="000F3B2B"/>
    <w:rsid w:val="000F4D27"/>
    <w:rsid w:val="000F5884"/>
    <w:rsid w:val="0010190B"/>
    <w:rsid w:val="00104684"/>
    <w:rsid w:val="00107607"/>
    <w:rsid w:val="001136ED"/>
    <w:rsid w:val="00115CC4"/>
    <w:rsid w:val="00117CD2"/>
    <w:rsid w:val="0012134E"/>
    <w:rsid w:val="00121543"/>
    <w:rsid w:val="0012212E"/>
    <w:rsid w:val="00122B70"/>
    <w:rsid w:val="001260A7"/>
    <w:rsid w:val="00131B3C"/>
    <w:rsid w:val="001328F9"/>
    <w:rsid w:val="0013705A"/>
    <w:rsid w:val="00142B9A"/>
    <w:rsid w:val="00144113"/>
    <w:rsid w:val="00144618"/>
    <w:rsid w:val="00151DDD"/>
    <w:rsid w:val="001608FD"/>
    <w:rsid w:val="00161B83"/>
    <w:rsid w:val="00163AD2"/>
    <w:rsid w:val="001640C7"/>
    <w:rsid w:val="00164E0A"/>
    <w:rsid w:val="00165C4F"/>
    <w:rsid w:val="001720E7"/>
    <w:rsid w:val="00174A0D"/>
    <w:rsid w:val="001778C6"/>
    <w:rsid w:val="00181587"/>
    <w:rsid w:val="00181AA4"/>
    <w:rsid w:val="001865DC"/>
    <w:rsid w:val="001918DF"/>
    <w:rsid w:val="00194A39"/>
    <w:rsid w:val="001A01D1"/>
    <w:rsid w:val="001A05F6"/>
    <w:rsid w:val="001A1460"/>
    <w:rsid w:val="001A2BC7"/>
    <w:rsid w:val="001A4A9E"/>
    <w:rsid w:val="001A507A"/>
    <w:rsid w:val="001B0604"/>
    <w:rsid w:val="001C0E7D"/>
    <w:rsid w:val="001C3182"/>
    <w:rsid w:val="001C3F0D"/>
    <w:rsid w:val="001D0D49"/>
    <w:rsid w:val="001D5F87"/>
    <w:rsid w:val="001E1F84"/>
    <w:rsid w:val="001E373C"/>
    <w:rsid w:val="001E5534"/>
    <w:rsid w:val="001E6B3F"/>
    <w:rsid w:val="001F0C63"/>
    <w:rsid w:val="001F0DBC"/>
    <w:rsid w:val="001F4263"/>
    <w:rsid w:val="001F464A"/>
    <w:rsid w:val="00201423"/>
    <w:rsid w:val="00215F5F"/>
    <w:rsid w:val="00225817"/>
    <w:rsid w:val="00225FDF"/>
    <w:rsid w:val="002267D6"/>
    <w:rsid w:val="002275C5"/>
    <w:rsid w:val="00236DDD"/>
    <w:rsid w:val="002451FD"/>
    <w:rsid w:val="002476CA"/>
    <w:rsid w:val="00253451"/>
    <w:rsid w:val="00253493"/>
    <w:rsid w:val="00253681"/>
    <w:rsid w:val="00255A12"/>
    <w:rsid w:val="00256595"/>
    <w:rsid w:val="00256800"/>
    <w:rsid w:val="002569B4"/>
    <w:rsid w:val="00260C51"/>
    <w:rsid w:val="002625C0"/>
    <w:rsid w:val="002662DB"/>
    <w:rsid w:val="0026638F"/>
    <w:rsid w:val="00267161"/>
    <w:rsid w:val="002712FD"/>
    <w:rsid w:val="002737B1"/>
    <w:rsid w:val="0027476D"/>
    <w:rsid w:val="00275517"/>
    <w:rsid w:val="0027573B"/>
    <w:rsid w:val="0027735E"/>
    <w:rsid w:val="0028670B"/>
    <w:rsid w:val="002907FB"/>
    <w:rsid w:val="002A14A4"/>
    <w:rsid w:val="002A16CB"/>
    <w:rsid w:val="002A4636"/>
    <w:rsid w:val="002A6129"/>
    <w:rsid w:val="002B6364"/>
    <w:rsid w:val="002C13DB"/>
    <w:rsid w:val="002C2290"/>
    <w:rsid w:val="002C239B"/>
    <w:rsid w:val="002D11F9"/>
    <w:rsid w:val="002D4716"/>
    <w:rsid w:val="002D4E2F"/>
    <w:rsid w:val="002E1935"/>
    <w:rsid w:val="002E3147"/>
    <w:rsid w:val="002F14C2"/>
    <w:rsid w:val="002F6BA7"/>
    <w:rsid w:val="003002DF"/>
    <w:rsid w:val="003045E4"/>
    <w:rsid w:val="0030516C"/>
    <w:rsid w:val="003059D6"/>
    <w:rsid w:val="00307A4B"/>
    <w:rsid w:val="00317F34"/>
    <w:rsid w:val="003216A3"/>
    <w:rsid w:val="00323750"/>
    <w:rsid w:val="00325603"/>
    <w:rsid w:val="00332F73"/>
    <w:rsid w:val="003336A6"/>
    <w:rsid w:val="00336753"/>
    <w:rsid w:val="00343192"/>
    <w:rsid w:val="003458DF"/>
    <w:rsid w:val="00345E98"/>
    <w:rsid w:val="00355036"/>
    <w:rsid w:val="0036011A"/>
    <w:rsid w:val="00360246"/>
    <w:rsid w:val="003605E4"/>
    <w:rsid w:val="00361FB9"/>
    <w:rsid w:val="00363D0A"/>
    <w:rsid w:val="003656C6"/>
    <w:rsid w:val="003670FE"/>
    <w:rsid w:val="0037007B"/>
    <w:rsid w:val="00371406"/>
    <w:rsid w:val="00374CA7"/>
    <w:rsid w:val="00374E44"/>
    <w:rsid w:val="0038218B"/>
    <w:rsid w:val="00390D5C"/>
    <w:rsid w:val="00391FF4"/>
    <w:rsid w:val="00394CB5"/>
    <w:rsid w:val="00396693"/>
    <w:rsid w:val="003A055D"/>
    <w:rsid w:val="003A14CD"/>
    <w:rsid w:val="003A2791"/>
    <w:rsid w:val="003A286A"/>
    <w:rsid w:val="003A4355"/>
    <w:rsid w:val="003A7E63"/>
    <w:rsid w:val="003B1FBA"/>
    <w:rsid w:val="003B4B36"/>
    <w:rsid w:val="003B4F1F"/>
    <w:rsid w:val="003B6538"/>
    <w:rsid w:val="003C21E1"/>
    <w:rsid w:val="003C3E0D"/>
    <w:rsid w:val="003C70B4"/>
    <w:rsid w:val="003D2D74"/>
    <w:rsid w:val="003E0349"/>
    <w:rsid w:val="003E1C1F"/>
    <w:rsid w:val="003E355A"/>
    <w:rsid w:val="003E3C64"/>
    <w:rsid w:val="003E6D3B"/>
    <w:rsid w:val="003F2615"/>
    <w:rsid w:val="003F634B"/>
    <w:rsid w:val="0040064C"/>
    <w:rsid w:val="00402128"/>
    <w:rsid w:val="00405076"/>
    <w:rsid w:val="004064B1"/>
    <w:rsid w:val="00411B1E"/>
    <w:rsid w:val="00411E3D"/>
    <w:rsid w:val="00421793"/>
    <w:rsid w:val="00421938"/>
    <w:rsid w:val="004234D3"/>
    <w:rsid w:val="00424BA9"/>
    <w:rsid w:val="00436501"/>
    <w:rsid w:val="004372BC"/>
    <w:rsid w:val="0044075C"/>
    <w:rsid w:val="00443B52"/>
    <w:rsid w:val="00445B32"/>
    <w:rsid w:val="00447B93"/>
    <w:rsid w:val="004500F4"/>
    <w:rsid w:val="00452AED"/>
    <w:rsid w:val="0045482F"/>
    <w:rsid w:val="00456221"/>
    <w:rsid w:val="00456F39"/>
    <w:rsid w:val="00457DE4"/>
    <w:rsid w:val="004609CA"/>
    <w:rsid w:val="0046590B"/>
    <w:rsid w:val="00467BDC"/>
    <w:rsid w:val="0048232C"/>
    <w:rsid w:val="004836B0"/>
    <w:rsid w:val="00485EE7"/>
    <w:rsid w:val="00487AEA"/>
    <w:rsid w:val="00487E2D"/>
    <w:rsid w:val="00490DD7"/>
    <w:rsid w:val="00491086"/>
    <w:rsid w:val="004938D1"/>
    <w:rsid w:val="004A00F7"/>
    <w:rsid w:val="004A4E11"/>
    <w:rsid w:val="004A5B4A"/>
    <w:rsid w:val="004B32C5"/>
    <w:rsid w:val="004B758E"/>
    <w:rsid w:val="004B78DA"/>
    <w:rsid w:val="004C15E5"/>
    <w:rsid w:val="004C4E95"/>
    <w:rsid w:val="004D4D11"/>
    <w:rsid w:val="004D61EA"/>
    <w:rsid w:val="004D76BE"/>
    <w:rsid w:val="004E124C"/>
    <w:rsid w:val="004F0CE0"/>
    <w:rsid w:val="004F1ADB"/>
    <w:rsid w:val="004F2B8C"/>
    <w:rsid w:val="00501B56"/>
    <w:rsid w:val="00503489"/>
    <w:rsid w:val="005070BB"/>
    <w:rsid w:val="00507780"/>
    <w:rsid w:val="00510995"/>
    <w:rsid w:val="005121D8"/>
    <w:rsid w:val="00515159"/>
    <w:rsid w:val="00520054"/>
    <w:rsid w:val="0052018D"/>
    <w:rsid w:val="00520190"/>
    <w:rsid w:val="00523FDE"/>
    <w:rsid w:val="005259B3"/>
    <w:rsid w:val="005262F2"/>
    <w:rsid w:val="00533563"/>
    <w:rsid w:val="00533D24"/>
    <w:rsid w:val="00535AF5"/>
    <w:rsid w:val="0055114E"/>
    <w:rsid w:val="0055185A"/>
    <w:rsid w:val="005532C3"/>
    <w:rsid w:val="00560684"/>
    <w:rsid w:val="00560850"/>
    <w:rsid w:val="005623F7"/>
    <w:rsid w:val="0056565A"/>
    <w:rsid w:val="00570F52"/>
    <w:rsid w:val="005743B4"/>
    <w:rsid w:val="005773D6"/>
    <w:rsid w:val="005813F6"/>
    <w:rsid w:val="005815E7"/>
    <w:rsid w:val="00583FA7"/>
    <w:rsid w:val="00590137"/>
    <w:rsid w:val="0059052C"/>
    <w:rsid w:val="0059435A"/>
    <w:rsid w:val="0059792D"/>
    <w:rsid w:val="005B1B14"/>
    <w:rsid w:val="005B4721"/>
    <w:rsid w:val="005B4BE1"/>
    <w:rsid w:val="005B5503"/>
    <w:rsid w:val="005C2FFA"/>
    <w:rsid w:val="005C6F78"/>
    <w:rsid w:val="005D15C8"/>
    <w:rsid w:val="005D3733"/>
    <w:rsid w:val="005D6CAE"/>
    <w:rsid w:val="005E5516"/>
    <w:rsid w:val="005F1B25"/>
    <w:rsid w:val="005F1D0C"/>
    <w:rsid w:val="005F3C45"/>
    <w:rsid w:val="005F4457"/>
    <w:rsid w:val="00600B54"/>
    <w:rsid w:val="00602E5B"/>
    <w:rsid w:val="006037D9"/>
    <w:rsid w:val="00610AAE"/>
    <w:rsid w:val="0061394A"/>
    <w:rsid w:val="006139E0"/>
    <w:rsid w:val="00634698"/>
    <w:rsid w:val="00634916"/>
    <w:rsid w:val="00640942"/>
    <w:rsid w:val="0065750A"/>
    <w:rsid w:val="00661A94"/>
    <w:rsid w:val="00662B74"/>
    <w:rsid w:val="00663E2B"/>
    <w:rsid w:val="006667DC"/>
    <w:rsid w:val="006723D6"/>
    <w:rsid w:val="00675815"/>
    <w:rsid w:val="00677C66"/>
    <w:rsid w:val="006862FB"/>
    <w:rsid w:val="006913C8"/>
    <w:rsid w:val="00692CB1"/>
    <w:rsid w:val="006A00A1"/>
    <w:rsid w:val="006A40E3"/>
    <w:rsid w:val="006A6878"/>
    <w:rsid w:val="006A6E96"/>
    <w:rsid w:val="006A71DA"/>
    <w:rsid w:val="006B0B1F"/>
    <w:rsid w:val="006B219D"/>
    <w:rsid w:val="006B3851"/>
    <w:rsid w:val="006B4E84"/>
    <w:rsid w:val="006C107A"/>
    <w:rsid w:val="006C1575"/>
    <w:rsid w:val="006C29FF"/>
    <w:rsid w:val="006D227F"/>
    <w:rsid w:val="006D288B"/>
    <w:rsid w:val="006D66E4"/>
    <w:rsid w:val="006E1859"/>
    <w:rsid w:val="006E2631"/>
    <w:rsid w:val="006F2CE6"/>
    <w:rsid w:val="006F350D"/>
    <w:rsid w:val="006F5D32"/>
    <w:rsid w:val="006F5EC3"/>
    <w:rsid w:val="00704329"/>
    <w:rsid w:val="00706E5A"/>
    <w:rsid w:val="0071293B"/>
    <w:rsid w:val="007149A0"/>
    <w:rsid w:val="00716928"/>
    <w:rsid w:val="00720D5C"/>
    <w:rsid w:val="007215A4"/>
    <w:rsid w:val="007339D7"/>
    <w:rsid w:val="00734676"/>
    <w:rsid w:val="0073478A"/>
    <w:rsid w:val="00734E1E"/>
    <w:rsid w:val="007417E8"/>
    <w:rsid w:val="00743F3E"/>
    <w:rsid w:val="00747871"/>
    <w:rsid w:val="00750AE4"/>
    <w:rsid w:val="00751AF9"/>
    <w:rsid w:val="00755486"/>
    <w:rsid w:val="00756C69"/>
    <w:rsid w:val="007605A0"/>
    <w:rsid w:val="007612FA"/>
    <w:rsid w:val="00761FDB"/>
    <w:rsid w:val="00764AE2"/>
    <w:rsid w:val="007704F6"/>
    <w:rsid w:val="00771506"/>
    <w:rsid w:val="00775A54"/>
    <w:rsid w:val="0078111B"/>
    <w:rsid w:val="00786916"/>
    <w:rsid w:val="00787867"/>
    <w:rsid w:val="007A219B"/>
    <w:rsid w:val="007B092F"/>
    <w:rsid w:val="007B51AE"/>
    <w:rsid w:val="007B59E5"/>
    <w:rsid w:val="007B77ED"/>
    <w:rsid w:val="007D4FB4"/>
    <w:rsid w:val="007D517B"/>
    <w:rsid w:val="007E0233"/>
    <w:rsid w:val="007E0A73"/>
    <w:rsid w:val="007E2580"/>
    <w:rsid w:val="007E2DCB"/>
    <w:rsid w:val="007E40C6"/>
    <w:rsid w:val="007E4AF9"/>
    <w:rsid w:val="007E5230"/>
    <w:rsid w:val="007F19DE"/>
    <w:rsid w:val="007F2335"/>
    <w:rsid w:val="007F4253"/>
    <w:rsid w:val="00805ABA"/>
    <w:rsid w:val="00817A98"/>
    <w:rsid w:val="00822CA2"/>
    <w:rsid w:val="00825915"/>
    <w:rsid w:val="0083475A"/>
    <w:rsid w:val="00834B2D"/>
    <w:rsid w:val="00834CBD"/>
    <w:rsid w:val="0083726A"/>
    <w:rsid w:val="00842372"/>
    <w:rsid w:val="00852530"/>
    <w:rsid w:val="00853E5C"/>
    <w:rsid w:val="008547F5"/>
    <w:rsid w:val="00855256"/>
    <w:rsid w:val="008560C4"/>
    <w:rsid w:val="00856B18"/>
    <w:rsid w:val="00856D30"/>
    <w:rsid w:val="00857AA0"/>
    <w:rsid w:val="008626E9"/>
    <w:rsid w:val="00862F5C"/>
    <w:rsid w:val="00872988"/>
    <w:rsid w:val="00872A0A"/>
    <w:rsid w:val="00873A2B"/>
    <w:rsid w:val="00876872"/>
    <w:rsid w:val="00877D6D"/>
    <w:rsid w:val="00885059"/>
    <w:rsid w:val="00886EF0"/>
    <w:rsid w:val="00887B55"/>
    <w:rsid w:val="0089088B"/>
    <w:rsid w:val="00892F55"/>
    <w:rsid w:val="00893B4E"/>
    <w:rsid w:val="00894DD2"/>
    <w:rsid w:val="00896220"/>
    <w:rsid w:val="008A2936"/>
    <w:rsid w:val="008A4C32"/>
    <w:rsid w:val="008B188B"/>
    <w:rsid w:val="008B3559"/>
    <w:rsid w:val="008B38C3"/>
    <w:rsid w:val="008C2FF8"/>
    <w:rsid w:val="008C47E2"/>
    <w:rsid w:val="008C4DA3"/>
    <w:rsid w:val="008D0E63"/>
    <w:rsid w:val="008D0FC6"/>
    <w:rsid w:val="008D4930"/>
    <w:rsid w:val="008D4A2B"/>
    <w:rsid w:val="008D4EFC"/>
    <w:rsid w:val="008E06B5"/>
    <w:rsid w:val="008E1E10"/>
    <w:rsid w:val="008E2E9B"/>
    <w:rsid w:val="008E750E"/>
    <w:rsid w:val="008F2627"/>
    <w:rsid w:val="00900D05"/>
    <w:rsid w:val="00901CB2"/>
    <w:rsid w:val="00902A40"/>
    <w:rsid w:val="00902F84"/>
    <w:rsid w:val="00903823"/>
    <w:rsid w:val="0090572F"/>
    <w:rsid w:val="00906050"/>
    <w:rsid w:val="009133A2"/>
    <w:rsid w:val="009224F7"/>
    <w:rsid w:val="00923297"/>
    <w:rsid w:val="009305A7"/>
    <w:rsid w:val="00933AFF"/>
    <w:rsid w:val="00935A7D"/>
    <w:rsid w:val="0093699C"/>
    <w:rsid w:val="00947830"/>
    <w:rsid w:val="0095015B"/>
    <w:rsid w:val="00951243"/>
    <w:rsid w:val="009605DD"/>
    <w:rsid w:val="00962C90"/>
    <w:rsid w:val="0096469F"/>
    <w:rsid w:val="0096797A"/>
    <w:rsid w:val="00976F40"/>
    <w:rsid w:val="00981536"/>
    <w:rsid w:val="00981D4D"/>
    <w:rsid w:val="009870D5"/>
    <w:rsid w:val="009871D0"/>
    <w:rsid w:val="00991F79"/>
    <w:rsid w:val="0099316E"/>
    <w:rsid w:val="00994AA1"/>
    <w:rsid w:val="009A1170"/>
    <w:rsid w:val="009A136D"/>
    <w:rsid w:val="009A2113"/>
    <w:rsid w:val="009A4660"/>
    <w:rsid w:val="009A670D"/>
    <w:rsid w:val="009A78EC"/>
    <w:rsid w:val="009B10B6"/>
    <w:rsid w:val="009B77D9"/>
    <w:rsid w:val="009C08F5"/>
    <w:rsid w:val="009C2AA0"/>
    <w:rsid w:val="009E2840"/>
    <w:rsid w:val="009E3B36"/>
    <w:rsid w:val="009E3F7A"/>
    <w:rsid w:val="009E50D7"/>
    <w:rsid w:val="009E6014"/>
    <w:rsid w:val="009F45C0"/>
    <w:rsid w:val="009F6682"/>
    <w:rsid w:val="00A0023A"/>
    <w:rsid w:val="00A0101F"/>
    <w:rsid w:val="00A0578B"/>
    <w:rsid w:val="00A05E9D"/>
    <w:rsid w:val="00A103A8"/>
    <w:rsid w:val="00A10C2A"/>
    <w:rsid w:val="00A1105A"/>
    <w:rsid w:val="00A1162C"/>
    <w:rsid w:val="00A22F90"/>
    <w:rsid w:val="00A25A64"/>
    <w:rsid w:val="00A2666E"/>
    <w:rsid w:val="00A304F7"/>
    <w:rsid w:val="00A321F8"/>
    <w:rsid w:val="00A3352E"/>
    <w:rsid w:val="00A35AC4"/>
    <w:rsid w:val="00A40377"/>
    <w:rsid w:val="00A42995"/>
    <w:rsid w:val="00A54AE7"/>
    <w:rsid w:val="00A569BB"/>
    <w:rsid w:val="00A61DD1"/>
    <w:rsid w:val="00A6327D"/>
    <w:rsid w:val="00A632DB"/>
    <w:rsid w:val="00A63F89"/>
    <w:rsid w:val="00A66879"/>
    <w:rsid w:val="00A67BA2"/>
    <w:rsid w:val="00A70334"/>
    <w:rsid w:val="00A7260D"/>
    <w:rsid w:val="00A77412"/>
    <w:rsid w:val="00A85998"/>
    <w:rsid w:val="00A96AED"/>
    <w:rsid w:val="00AA0A3B"/>
    <w:rsid w:val="00AA264F"/>
    <w:rsid w:val="00AA4D0C"/>
    <w:rsid w:val="00AB1778"/>
    <w:rsid w:val="00AC1EF2"/>
    <w:rsid w:val="00AC4C5E"/>
    <w:rsid w:val="00AD004E"/>
    <w:rsid w:val="00AE2D18"/>
    <w:rsid w:val="00AE59FB"/>
    <w:rsid w:val="00AE5C4D"/>
    <w:rsid w:val="00AE6D4D"/>
    <w:rsid w:val="00AF0B77"/>
    <w:rsid w:val="00AF3111"/>
    <w:rsid w:val="00AF7A05"/>
    <w:rsid w:val="00B00F63"/>
    <w:rsid w:val="00B228B2"/>
    <w:rsid w:val="00B257D8"/>
    <w:rsid w:val="00B27A6E"/>
    <w:rsid w:val="00B34AA6"/>
    <w:rsid w:val="00B3670D"/>
    <w:rsid w:val="00B37A52"/>
    <w:rsid w:val="00B423D0"/>
    <w:rsid w:val="00B4486A"/>
    <w:rsid w:val="00B4539A"/>
    <w:rsid w:val="00B532D8"/>
    <w:rsid w:val="00B5395F"/>
    <w:rsid w:val="00B54A15"/>
    <w:rsid w:val="00B56297"/>
    <w:rsid w:val="00B5730C"/>
    <w:rsid w:val="00B57F48"/>
    <w:rsid w:val="00B61803"/>
    <w:rsid w:val="00B63B50"/>
    <w:rsid w:val="00B64199"/>
    <w:rsid w:val="00B70442"/>
    <w:rsid w:val="00B73690"/>
    <w:rsid w:val="00B75132"/>
    <w:rsid w:val="00B80695"/>
    <w:rsid w:val="00BA02AF"/>
    <w:rsid w:val="00BA1D6A"/>
    <w:rsid w:val="00BA2EA4"/>
    <w:rsid w:val="00BA78E7"/>
    <w:rsid w:val="00BB14D6"/>
    <w:rsid w:val="00BB2D1F"/>
    <w:rsid w:val="00BB6E36"/>
    <w:rsid w:val="00BB7E7B"/>
    <w:rsid w:val="00BC0688"/>
    <w:rsid w:val="00BC1380"/>
    <w:rsid w:val="00BC1AE1"/>
    <w:rsid w:val="00BC3F5E"/>
    <w:rsid w:val="00BC43A4"/>
    <w:rsid w:val="00BC72ED"/>
    <w:rsid w:val="00BD0850"/>
    <w:rsid w:val="00BD5890"/>
    <w:rsid w:val="00BD6B38"/>
    <w:rsid w:val="00BE1BA9"/>
    <w:rsid w:val="00BE450D"/>
    <w:rsid w:val="00BE6692"/>
    <w:rsid w:val="00BF303D"/>
    <w:rsid w:val="00BF55CA"/>
    <w:rsid w:val="00BF69C4"/>
    <w:rsid w:val="00C0079A"/>
    <w:rsid w:val="00C03559"/>
    <w:rsid w:val="00C038AD"/>
    <w:rsid w:val="00C06700"/>
    <w:rsid w:val="00C07D0B"/>
    <w:rsid w:val="00C11E16"/>
    <w:rsid w:val="00C16DFE"/>
    <w:rsid w:val="00C20305"/>
    <w:rsid w:val="00C222A1"/>
    <w:rsid w:val="00C2382A"/>
    <w:rsid w:val="00C24CCC"/>
    <w:rsid w:val="00C34B7C"/>
    <w:rsid w:val="00C35358"/>
    <w:rsid w:val="00C41B23"/>
    <w:rsid w:val="00C50AFE"/>
    <w:rsid w:val="00C517B5"/>
    <w:rsid w:val="00C51F3C"/>
    <w:rsid w:val="00C53339"/>
    <w:rsid w:val="00C53C15"/>
    <w:rsid w:val="00C57908"/>
    <w:rsid w:val="00C65B65"/>
    <w:rsid w:val="00C9732C"/>
    <w:rsid w:val="00C97465"/>
    <w:rsid w:val="00CA2A5F"/>
    <w:rsid w:val="00CA2C08"/>
    <w:rsid w:val="00CB1395"/>
    <w:rsid w:val="00CB1EE4"/>
    <w:rsid w:val="00CB2586"/>
    <w:rsid w:val="00CB58F8"/>
    <w:rsid w:val="00CB619E"/>
    <w:rsid w:val="00CB674B"/>
    <w:rsid w:val="00CC12C1"/>
    <w:rsid w:val="00CC15F4"/>
    <w:rsid w:val="00CC19DA"/>
    <w:rsid w:val="00CC3094"/>
    <w:rsid w:val="00CC4248"/>
    <w:rsid w:val="00CE2A12"/>
    <w:rsid w:val="00CE3717"/>
    <w:rsid w:val="00CF1317"/>
    <w:rsid w:val="00CF307C"/>
    <w:rsid w:val="00CF3ADD"/>
    <w:rsid w:val="00D03CF6"/>
    <w:rsid w:val="00D05414"/>
    <w:rsid w:val="00D1258A"/>
    <w:rsid w:val="00D14C61"/>
    <w:rsid w:val="00D1583E"/>
    <w:rsid w:val="00D16D87"/>
    <w:rsid w:val="00D17EBA"/>
    <w:rsid w:val="00D23952"/>
    <w:rsid w:val="00D26F59"/>
    <w:rsid w:val="00D272FB"/>
    <w:rsid w:val="00D2798A"/>
    <w:rsid w:val="00D27AAC"/>
    <w:rsid w:val="00D27B1B"/>
    <w:rsid w:val="00D30657"/>
    <w:rsid w:val="00D313A5"/>
    <w:rsid w:val="00D31962"/>
    <w:rsid w:val="00D31A31"/>
    <w:rsid w:val="00D42715"/>
    <w:rsid w:val="00D478CA"/>
    <w:rsid w:val="00D50061"/>
    <w:rsid w:val="00D51440"/>
    <w:rsid w:val="00D65306"/>
    <w:rsid w:val="00D67B5B"/>
    <w:rsid w:val="00D74A85"/>
    <w:rsid w:val="00D74EDF"/>
    <w:rsid w:val="00D8584E"/>
    <w:rsid w:val="00D85AF0"/>
    <w:rsid w:val="00D8746C"/>
    <w:rsid w:val="00D90A3E"/>
    <w:rsid w:val="00D95FBD"/>
    <w:rsid w:val="00DA2186"/>
    <w:rsid w:val="00DB23A1"/>
    <w:rsid w:val="00DB7591"/>
    <w:rsid w:val="00DC1757"/>
    <w:rsid w:val="00DC1AEE"/>
    <w:rsid w:val="00DC4F0B"/>
    <w:rsid w:val="00DD12F3"/>
    <w:rsid w:val="00DD1C31"/>
    <w:rsid w:val="00DD6C84"/>
    <w:rsid w:val="00DD78A2"/>
    <w:rsid w:val="00DD7F5D"/>
    <w:rsid w:val="00DE1870"/>
    <w:rsid w:val="00DE1D37"/>
    <w:rsid w:val="00DF1305"/>
    <w:rsid w:val="00DF17E1"/>
    <w:rsid w:val="00DF327F"/>
    <w:rsid w:val="00E01CB5"/>
    <w:rsid w:val="00E0212A"/>
    <w:rsid w:val="00E0448F"/>
    <w:rsid w:val="00E0774F"/>
    <w:rsid w:val="00E1333F"/>
    <w:rsid w:val="00E17918"/>
    <w:rsid w:val="00E17941"/>
    <w:rsid w:val="00E21A0E"/>
    <w:rsid w:val="00E22708"/>
    <w:rsid w:val="00E24ABA"/>
    <w:rsid w:val="00E3456F"/>
    <w:rsid w:val="00E40313"/>
    <w:rsid w:val="00E40335"/>
    <w:rsid w:val="00E45D88"/>
    <w:rsid w:val="00E47B0A"/>
    <w:rsid w:val="00E51DFC"/>
    <w:rsid w:val="00E55F6F"/>
    <w:rsid w:val="00E562E7"/>
    <w:rsid w:val="00E60849"/>
    <w:rsid w:val="00E615AA"/>
    <w:rsid w:val="00E6363D"/>
    <w:rsid w:val="00E64544"/>
    <w:rsid w:val="00E6774B"/>
    <w:rsid w:val="00E721E7"/>
    <w:rsid w:val="00E723EF"/>
    <w:rsid w:val="00E72B1C"/>
    <w:rsid w:val="00E827D0"/>
    <w:rsid w:val="00E8478D"/>
    <w:rsid w:val="00E851B6"/>
    <w:rsid w:val="00E85717"/>
    <w:rsid w:val="00E873F4"/>
    <w:rsid w:val="00E87BAA"/>
    <w:rsid w:val="00E91A8F"/>
    <w:rsid w:val="00E973FB"/>
    <w:rsid w:val="00EA308E"/>
    <w:rsid w:val="00EA3132"/>
    <w:rsid w:val="00EA52DD"/>
    <w:rsid w:val="00EA7EF5"/>
    <w:rsid w:val="00EB350D"/>
    <w:rsid w:val="00EC2FF6"/>
    <w:rsid w:val="00EC307F"/>
    <w:rsid w:val="00EC4E59"/>
    <w:rsid w:val="00EC51D6"/>
    <w:rsid w:val="00EC5235"/>
    <w:rsid w:val="00EC69D4"/>
    <w:rsid w:val="00ED20ED"/>
    <w:rsid w:val="00ED2AB6"/>
    <w:rsid w:val="00ED2B4C"/>
    <w:rsid w:val="00ED60C9"/>
    <w:rsid w:val="00EE04E6"/>
    <w:rsid w:val="00EE2B6E"/>
    <w:rsid w:val="00EE6456"/>
    <w:rsid w:val="00EF77D1"/>
    <w:rsid w:val="00EF7CC9"/>
    <w:rsid w:val="00F025B1"/>
    <w:rsid w:val="00F05453"/>
    <w:rsid w:val="00F0567C"/>
    <w:rsid w:val="00F0789B"/>
    <w:rsid w:val="00F12136"/>
    <w:rsid w:val="00F1469B"/>
    <w:rsid w:val="00F14999"/>
    <w:rsid w:val="00F211B2"/>
    <w:rsid w:val="00F21359"/>
    <w:rsid w:val="00F2292B"/>
    <w:rsid w:val="00F30830"/>
    <w:rsid w:val="00F41C6C"/>
    <w:rsid w:val="00F424F4"/>
    <w:rsid w:val="00F42D58"/>
    <w:rsid w:val="00F42F69"/>
    <w:rsid w:val="00F441B2"/>
    <w:rsid w:val="00F47E60"/>
    <w:rsid w:val="00F65422"/>
    <w:rsid w:val="00F66797"/>
    <w:rsid w:val="00F71589"/>
    <w:rsid w:val="00F721DF"/>
    <w:rsid w:val="00F72BD6"/>
    <w:rsid w:val="00F75D00"/>
    <w:rsid w:val="00F84C5B"/>
    <w:rsid w:val="00F85064"/>
    <w:rsid w:val="00F924F6"/>
    <w:rsid w:val="00F92AD1"/>
    <w:rsid w:val="00F9400A"/>
    <w:rsid w:val="00F9590E"/>
    <w:rsid w:val="00FA62FB"/>
    <w:rsid w:val="00FB2BF9"/>
    <w:rsid w:val="00FB2BFB"/>
    <w:rsid w:val="00FB4474"/>
    <w:rsid w:val="00FD0638"/>
    <w:rsid w:val="00FD22B8"/>
    <w:rsid w:val="00FD6DCF"/>
    <w:rsid w:val="00FD6EF9"/>
    <w:rsid w:val="00FE0BE8"/>
    <w:rsid w:val="00FE1DC2"/>
    <w:rsid w:val="00FE3D08"/>
    <w:rsid w:val="00FE42B7"/>
    <w:rsid w:val="00FE5D4D"/>
    <w:rsid w:val="00FE604F"/>
    <w:rsid w:val="00FF0C06"/>
    <w:rsid w:val="00FF2224"/>
    <w:rsid w:val="00FF2C84"/>
    <w:rsid w:val="00FF2F07"/>
    <w:rsid w:val="00FF48A0"/>
    <w:rsid w:val="00FF4DB6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EF62A"/>
  <w15:docId w15:val="{46EF82A6-A22E-4F6D-98DB-A295B13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350D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E55F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rsid w:val="00E5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link w:val="11"/>
    <w:rsid w:val="00E55F6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0">
    <w:name w:val="Основной текст (11)_"/>
    <w:link w:val="111"/>
    <w:rsid w:val="00E55F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rsid w:val="00E55F6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5F6F"/>
    <w:pPr>
      <w:shd w:val="clear" w:color="auto" w:fill="FFFFFF"/>
      <w:spacing w:before="720" w:line="36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55F6F"/>
    <w:pPr>
      <w:shd w:val="clear" w:color="auto" w:fill="FFFFFF"/>
      <w:spacing w:after="462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11">
    <w:name w:val="Основной текст (11)"/>
    <w:basedOn w:val="a"/>
    <w:link w:val="110"/>
    <w:rsid w:val="00E55F6F"/>
    <w:pPr>
      <w:shd w:val="clear" w:color="auto" w:fill="FFFFFF"/>
      <w:spacing w:before="4620"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55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5F6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EC30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4D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94DD2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styleId="ac">
    <w:name w:val="annotation reference"/>
    <w:uiPriority w:val="99"/>
    <w:semiHidden/>
    <w:unhideWhenUsed/>
    <w:rsid w:val="000B04A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B04A4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0B04A4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4A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B04A4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1">
    <w:name w:val="No Spacing"/>
    <w:uiPriority w:val="1"/>
    <w:qFormat/>
    <w:rsid w:val="00A70334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numbering" w:customStyle="1" w:styleId="1">
    <w:name w:val="Стиль1"/>
    <w:uiPriority w:val="99"/>
    <w:rsid w:val="00BD0850"/>
    <w:pPr>
      <w:numPr>
        <w:numId w:val="4"/>
      </w:numPr>
    </w:pPr>
  </w:style>
  <w:style w:type="paragraph" w:customStyle="1" w:styleId="ConsPlusNormal">
    <w:name w:val="ConsPlusNormal"/>
    <w:rsid w:val="00D03CF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f2">
    <w:name w:val="Table Grid"/>
    <w:basedOn w:val="a1"/>
    <w:uiPriority w:val="39"/>
    <w:rsid w:val="00EA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E2E9B"/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5392-70C9-4A1D-9B9C-9BA5D09F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d08.specialist01</dc:creator>
  <cp:keywords/>
  <cp:lastModifiedBy>Гончарова Татьяна Николаевна</cp:lastModifiedBy>
  <cp:revision>2</cp:revision>
  <cp:lastPrinted>2021-09-08T15:17:00Z</cp:lastPrinted>
  <dcterms:created xsi:type="dcterms:W3CDTF">2022-11-30T11:31:00Z</dcterms:created>
  <dcterms:modified xsi:type="dcterms:W3CDTF">2022-11-30T11:31:00Z</dcterms:modified>
</cp:coreProperties>
</file>