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5890873"/>
      <w:r w:rsidRPr="00856DAB">
        <w:rPr>
          <w:rFonts w:ascii="Times New Roman" w:hAnsi="Times New Roman" w:cs="Times New Roman"/>
          <w:sz w:val="24"/>
          <w:szCs w:val="24"/>
        </w:rPr>
        <w:t>УТВЕРЖДАЮ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_____________ Н. Н. Ручкин</w:t>
      </w:r>
    </w:p>
    <w:bookmarkEnd w:id="0"/>
    <w:p w:rsidR="005B300B" w:rsidRPr="00856DAB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«</w:t>
      </w:r>
      <w:r w:rsidR="00F13AF2" w:rsidRPr="00856DAB">
        <w:rPr>
          <w:rFonts w:ascii="Times New Roman" w:hAnsi="Times New Roman" w:cs="Times New Roman"/>
          <w:sz w:val="24"/>
          <w:szCs w:val="24"/>
        </w:rPr>
        <w:t>04</w:t>
      </w:r>
      <w:r w:rsidRPr="00856DAB">
        <w:rPr>
          <w:rFonts w:ascii="Times New Roman" w:hAnsi="Times New Roman" w:cs="Times New Roman"/>
          <w:sz w:val="24"/>
          <w:szCs w:val="24"/>
        </w:rPr>
        <w:t>» июня 2019 г.</w:t>
      </w:r>
    </w:p>
    <w:p w:rsidR="005B300B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AD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Протокол</w:t>
      </w:r>
      <w:r w:rsidR="005B300B" w:rsidRPr="00856DAB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5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</w:t>
        </w:r>
        <w:r w:rsidR="00856DAB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</w:p>
    <w:p w:rsidR="009424B1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9424B1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856DAB" w:rsidRDefault="00372AFF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г. Москва</w:t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="00A542A9" w:rsidRPr="00856DAB">
        <w:rPr>
          <w:rFonts w:ascii="Times New Roman" w:hAnsi="Times New Roman" w:cs="Times New Roman"/>
          <w:sz w:val="24"/>
          <w:szCs w:val="24"/>
        </w:rPr>
        <w:t xml:space="preserve">      </w:t>
      </w:r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r w:rsidR="000D727E" w:rsidRPr="00856D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3AF2" w:rsidRPr="00856DAB">
        <w:rPr>
          <w:rFonts w:ascii="Times New Roman" w:hAnsi="Times New Roman" w:cs="Times New Roman"/>
          <w:sz w:val="24"/>
          <w:szCs w:val="24"/>
        </w:rPr>
        <w:t>04</w:t>
      </w:r>
      <w:r w:rsidR="000A4779"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A477F7" w:rsidRPr="00856DAB">
        <w:rPr>
          <w:rFonts w:ascii="Times New Roman" w:hAnsi="Times New Roman" w:cs="Times New Roman"/>
          <w:sz w:val="24"/>
          <w:szCs w:val="24"/>
        </w:rPr>
        <w:t>июня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201</w:t>
      </w:r>
      <w:r w:rsidR="005B300B" w:rsidRPr="00856DAB">
        <w:rPr>
          <w:rFonts w:ascii="Times New Roman" w:hAnsi="Times New Roman" w:cs="Times New Roman"/>
          <w:sz w:val="24"/>
          <w:szCs w:val="24"/>
        </w:rPr>
        <w:t>9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4B1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Почтовый адрес: 105120, г. Москва, 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пер., д. 12А, стр. 1.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закупки; </w:t>
      </w:r>
      <w:hyperlink r:id="rId6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</w:t>
        </w:r>
        <w:r w:rsidR="00856DAB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«24» мая 2019 г.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B5" w:rsidRPr="00856DAB" w:rsidRDefault="009424B1" w:rsidP="003243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856DAB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856DAB">
        <w:rPr>
          <w:rFonts w:ascii="Times New Roman" w:hAnsi="Times New Roman" w:cs="Times New Roman"/>
          <w:sz w:val="24"/>
          <w:szCs w:val="24"/>
        </w:rPr>
        <w:t>:</w:t>
      </w:r>
      <w:r w:rsidR="00372AFF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A477F7" w:rsidRPr="00856DAB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>проведение технического обслуживания тепловых пунктов и тепловых сетей Заказчика (г. Люберцы, Смирновская ул., д.6, г. Люберцы, Октябрьский пр-т, д.145, г. Люберцы, Авиаторов ул., д.10, к.2) в 20</w:t>
      </w:r>
      <w:r w:rsidR="00856DAB" w:rsidRPr="00856DAB">
        <w:rPr>
          <w:rFonts w:ascii="Times New Roman" w:eastAsia="Calibri" w:hAnsi="Times New Roman" w:cs="Times New Roman"/>
          <w:sz w:val="24"/>
          <w:szCs w:val="24"/>
        </w:rPr>
        <w:t>20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B73C6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Pr="00856DAB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4BA7"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 (1) и электронной торговой площадке сайта </w:t>
      </w:r>
      <w:bookmarkStart w:id="1" w:name="_GoBack"/>
      <w:bookmarkEnd w:id="1"/>
      <w:r w:rsidR="00F65F5C">
        <w:rPr>
          <w:rFonts w:ascii="Times New Roman" w:hAnsi="Times New Roman" w:cs="Times New Roman"/>
          <w:sz w:val="24"/>
          <w:szCs w:val="24"/>
        </w:rPr>
        <w:fldChar w:fldCharType="begin"/>
      </w:r>
      <w:r w:rsidR="00F65F5C">
        <w:rPr>
          <w:rFonts w:ascii="Times New Roman" w:hAnsi="Times New Roman" w:cs="Times New Roman"/>
          <w:sz w:val="24"/>
          <w:szCs w:val="24"/>
        </w:rPr>
        <w:instrText xml:space="preserve"> HYPERLINK "http://portal-sro.ru" </w:instrText>
      </w:r>
      <w:r w:rsidR="00F65F5C">
        <w:rPr>
          <w:rFonts w:ascii="Times New Roman" w:hAnsi="Times New Roman" w:cs="Times New Roman"/>
          <w:sz w:val="24"/>
          <w:szCs w:val="24"/>
        </w:rPr>
        <w:fldChar w:fldCharType="separate"/>
      </w:r>
      <w:r w:rsidR="00324BA7" w:rsidRPr="00856DAB">
        <w:rPr>
          <w:rFonts w:ascii="Times New Roman" w:hAnsi="Times New Roman" w:cs="Times New Roman"/>
          <w:sz w:val="24"/>
          <w:szCs w:val="24"/>
        </w:rPr>
        <w:t>(2)</w:t>
      </w:r>
      <w:r w:rsidR="00F65F5C">
        <w:rPr>
          <w:rFonts w:ascii="Times New Roman" w:hAnsi="Times New Roman" w:cs="Times New Roman"/>
          <w:sz w:val="24"/>
          <w:szCs w:val="24"/>
        </w:rPr>
        <w:fldChar w:fldCharType="end"/>
      </w:r>
      <w:r w:rsidR="00324BA7" w:rsidRPr="00856DAB">
        <w:rPr>
          <w:rFonts w:ascii="Times New Roman" w:hAnsi="Times New Roman" w:cs="Times New Roman"/>
          <w:sz w:val="24"/>
          <w:szCs w:val="24"/>
        </w:rPr>
        <w:t>: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proofErr w:type="gramStart"/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услуг  </w:t>
      </w:r>
      <w:r w:rsidRPr="00856DAB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End"/>
      <w:r w:rsidR="00352BBA" w:rsidRPr="00856DAB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r w:rsidR="00352BBA" w:rsidRPr="00856DAB">
        <w:rPr>
          <w:rStyle w:val="a4"/>
          <w:rFonts w:ascii="Times New Roman" w:hAnsi="Times New Roman" w:cs="Times New Roman"/>
          <w:sz w:val="24"/>
          <w:szCs w:val="24"/>
        </w:rPr>
        <w:instrText xml:space="preserve"> HYPERLINK "http://www.zakupki.gov.ru" </w:instrText>
      </w:r>
      <w:r w:rsidR="00352BBA" w:rsidRPr="00856DAB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856DAB">
        <w:rPr>
          <w:rStyle w:val="a4"/>
          <w:rFonts w:ascii="Times New Roman" w:hAnsi="Times New Roman" w:cs="Times New Roman"/>
          <w:sz w:val="24"/>
          <w:szCs w:val="24"/>
        </w:rPr>
        <w:t>www.zakupki.gov.ru</w:t>
      </w:r>
      <w:r w:rsidR="00352BBA" w:rsidRPr="00856DAB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856DAB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Электронная торговая площадка </w:t>
      </w:r>
      <w:r w:rsidR="002A5FCC" w:rsidRPr="00856DAB">
        <w:rPr>
          <w:rFonts w:ascii="Times New Roman" w:hAnsi="Times New Roman" w:cs="Times New Roman"/>
          <w:color w:val="212529"/>
          <w:sz w:val="24"/>
          <w:szCs w:val="24"/>
        </w:rPr>
        <w:t>СРО АСК «МСК»,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7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>)</w:t>
      </w: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котировок </w:t>
      </w:r>
      <w:hyperlink r:id="rId8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</w:t>
        </w:r>
        <w:r w:rsidR="00856DAB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«24» мая 2019 г. проводилась котировочной комиссией 04.06.2019 г.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C" w:rsidRPr="00856DAB" w:rsidRDefault="0067380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 заседании комиссии при </w:t>
      </w:r>
      <w:r w:rsidR="003019EB" w:rsidRPr="00856DAB">
        <w:rPr>
          <w:rFonts w:ascii="Times New Roman" w:hAnsi="Times New Roman" w:cs="Times New Roman"/>
          <w:sz w:val="24"/>
          <w:szCs w:val="24"/>
        </w:rPr>
        <w:t>подведении итогов присутствовал</w:t>
      </w:r>
      <w:r w:rsidR="007E2E2C" w:rsidRPr="00856DAB">
        <w:rPr>
          <w:rFonts w:ascii="Times New Roman" w:hAnsi="Times New Roman" w:cs="Times New Roman"/>
          <w:sz w:val="24"/>
          <w:szCs w:val="24"/>
        </w:rPr>
        <w:t>и: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E2E2C" w:rsidRPr="00856DAB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Ручкин Н.Н. – генеральный директор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2E2C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Л.А., </w:t>
      </w:r>
    </w:p>
    <w:p w:rsidR="0067380B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Бозриков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019EB" w:rsidRPr="00856DAB" w:rsidRDefault="003019E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по адресу: 105120, г. Москва, </w:t>
      </w:r>
      <w:proofErr w:type="spellStart"/>
      <w:r w:rsidRPr="00856DAB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</w:t>
      </w:r>
      <w:proofErr w:type="gramStart"/>
      <w:r w:rsidRPr="00856DAB">
        <w:rPr>
          <w:rFonts w:ascii="Times New Roman" w:hAnsi="Times New Roman" w:cs="Times New Roman"/>
          <w:color w:val="000000"/>
          <w:sz w:val="24"/>
          <w:szCs w:val="24"/>
        </w:rPr>
        <w:t>заявок  04.06.2019г.</w:t>
      </w:r>
      <w:proofErr w:type="gramEnd"/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 в 14:00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Доокончания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04 июня 2014 г. – поступила одна заявка.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Pr="00856DAB" w:rsidRDefault="00AD3035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856DAB">
        <w:rPr>
          <w:rFonts w:ascii="Times New Roman" w:hAnsi="Times New Roman" w:cs="Times New Roman"/>
          <w:sz w:val="24"/>
          <w:szCs w:val="24"/>
        </w:rPr>
        <w:t>: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60" w:rsidRPr="00856DAB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9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поданы заявки следующих претендентов на участие в открытом запросе </w:t>
      </w:r>
      <w:r w:rsidR="00BB73C6" w:rsidRPr="00856DAB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856DAB" w:rsidTr="003243B5">
        <w:tc>
          <w:tcPr>
            <w:tcW w:w="445" w:type="dxa"/>
          </w:tcPr>
          <w:p w:rsidR="00336B60" w:rsidRPr="00856DAB" w:rsidRDefault="00336B60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856DAB" w:rsidTr="003243B5">
        <w:tc>
          <w:tcPr>
            <w:tcW w:w="445" w:type="dxa"/>
          </w:tcPr>
          <w:p w:rsidR="00336B60" w:rsidRPr="00856DAB" w:rsidRDefault="00F13AF2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336B60" w:rsidRPr="00856DAB" w:rsidRDefault="00EE61E1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 w:rsidRPr="00856DAB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A477F7" w:rsidRPr="00856DAB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47E72" w:rsidRPr="00856DAB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на </w:t>
            </w:r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обслуживания тепловых пунктов и тепловых сетей Заказчика (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Смирновская ул., д.6, 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Октябрьский пр-т, д.145, </w:t>
            </w:r>
            <w:proofErr w:type="spellStart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г.Люберцы</w:t>
            </w:r>
            <w:proofErr w:type="spellEnd"/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, Авиаторов ул., д.10, к.2) в 20</w:t>
            </w:r>
            <w:r w:rsidR="00856DAB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243B5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36B60" w:rsidRPr="00856DAB" w:rsidRDefault="00F03F0C" w:rsidP="00856D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243B5"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AB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694700</w:t>
            </w:r>
            <w:r w:rsidR="00856DAB" w:rsidRPr="00856D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proofErr w:type="gramStart"/>
            <w:r w:rsidR="00856DAB" w:rsidRPr="00856D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00</w:t>
            </w:r>
            <w:r w:rsidR="003243B5" w:rsidRPr="00856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243B5" w:rsidRPr="00856D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НДС)</w:t>
            </w:r>
          </w:p>
        </w:tc>
      </w:tr>
    </w:tbl>
    <w:p w:rsidR="00336B60" w:rsidRPr="00856DAB" w:rsidRDefault="00336B60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856DAB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№1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E72" w:rsidRPr="00856DAB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7E2E2C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 w:rsidRPr="00856D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856DAB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 (ИНН 7710890093, КПП 771001001, Адрес: 125009, г.</w:t>
      </w:r>
      <w:r w:rsidR="003243B5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</w:rPr>
        <w:t xml:space="preserve">Москва, Брюсов Переулок, д. 8-10, стр.1, тел. 8 (495) 287-02-26), порядковый номер </w:t>
      </w:r>
      <w:proofErr w:type="gramStart"/>
      <w:r w:rsidRPr="00856DAB">
        <w:rPr>
          <w:rFonts w:ascii="Times New Roman" w:hAnsi="Times New Roman" w:cs="Times New Roman"/>
          <w:sz w:val="24"/>
          <w:szCs w:val="24"/>
        </w:rPr>
        <w:t>участника  №</w:t>
      </w:r>
      <w:proofErr w:type="gramEnd"/>
      <w:r w:rsidRPr="00856DAB">
        <w:rPr>
          <w:rFonts w:ascii="Times New Roman" w:hAnsi="Times New Roman" w:cs="Times New Roman"/>
          <w:sz w:val="24"/>
          <w:szCs w:val="24"/>
        </w:rPr>
        <w:t xml:space="preserve"> 1, дата и время регистрации заявки 31.05.2019 1</w:t>
      </w:r>
      <w:r w:rsidR="002A5FCC" w:rsidRPr="00856DAB">
        <w:rPr>
          <w:rFonts w:ascii="Times New Roman" w:hAnsi="Times New Roman" w:cs="Times New Roman"/>
          <w:sz w:val="24"/>
          <w:szCs w:val="24"/>
        </w:rPr>
        <w:t>1</w:t>
      </w:r>
      <w:r w:rsidRPr="00856DAB">
        <w:rPr>
          <w:rFonts w:ascii="Times New Roman" w:hAnsi="Times New Roman" w:cs="Times New Roman"/>
          <w:sz w:val="24"/>
          <w:szCs w:val="24"/>
        </w:rPr>
        <w:t>:08 с предложенной ценой договора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856DAB" w:rsidRPr="00856DAB">
        <w:rPr>
          <w:rFonts w:ascii="Times New Roman" w:hAnsi="Times New Roman" w:cs="Times New Roman"/>
          <w:color w:val="000000"/>
          <w:sz w:val="24"/>
          <w:szCs w:val="24"/>
        </w:rPr>
        <w:t>6 940 700</w:t>
      </w:r>
      <w:r w:rsidR="00856DAB" w:rsidRPr="00856DAB">
        <w:rPr>
          <w:rFonts w:ascii="Times New Roman" w:hAnsi="Times New Roman" w:cs="Times New Roman"/>
          <w:sz w:val="24"/>
          <w:szCs w:val="24"/>
          <w:lang w:eastAsia="x-none"/>
        </w:rPr>
        <w:t xml:space="preserve"> (шесть миллионов девятьсот сорок тысяч семьсот) руб. 00 коп.</w:t>
      </w:r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 xml:space="preserve">, в </w:t>
      </w:r>
      <w:proofErr w:type="spellStart"/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т.ч</w:t>
      </w:r>
      <w:proofErr w:type="spellEnd"/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. НДС – 20%</w:t>
      </w:r>
    </w:p>
    <w:p w:rsidR="00336B60" w:rsidRPr="00856DAB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36B60" w:rsidRPr="00856DAB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856DAB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61" w:rsidRPr="00856DAB" w:rsidRDefault="00CD5F6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61" w:rsidRPr="00856DAB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56DAB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BF5736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65F5C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portal-sro.ru/msk/electronic_trading_platform/?ELEMENT_ID=237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k-portal-sro.ru/msk/electronic_trading_platform/?ELEMENT_ID=237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4</cp:revision>
  <cp:lastPrinted>2014-10-16T15:57:00Z</cp:lastPrinted>
  <dcterms:created xsi:type="dcterms:W3CDTF">2019-06-03T13:34:00Z</dcterms:created>
  <dcterms:modified xsi:type="dcterms:W3CDTF">2019-06-04T12:38:00Z</dcterms:modified>
</cp:coreProperties>
</file>