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B8" w:rsidRDefault="002F65EB">
      <w:pPr>
        <w:pStyle w:val="30"/>
        <w:framePr w:w="10459" w:h="958" w:hRule="exact" w:wrap="none" w:vAnchor="page" w:hAnchor="page" w:x="853" w:y="595"/>
        <w:shd w:val="clear" w:color="auto" w:fill="auto"/>
        <w:spacing w:after="0"/>
        <w:ind w:left="900" w:right="1320" w:firstLine="2940"/>
      </w:pPr>
      <w:r>
        <w:t xml:space="preserve">Протокол № </w:t>
      </w:r>
      <w:r w:rsidR="009A47B8" w:rsidRPr="009A47B8">
        <w:rPr>
          <w:rStyle w:val="31"/>
          <w:b/>
          <w:bCs/>
          <w:u w:val="none"/>
          <w:lang w:val="ru-RU"/>
        </w:rPr>
        <w:t>033</w:t>
      </w:r>
      <w:r w:rsidRPr="009A47B8">
        <w:rPr>
          <w:lang w:eastAsia="en-US" w:bidi="en-US"/>
        </w:rPr>
        <w:t xml:space="preserve"> </w:t>
      </w:r>
      <w:r>
        <w:t xml:space="preserve">-2010 </w:t>
      </w:r>
    </w:p>
    <w:p w:rsidR="009A47B8" w:rsidRDefault="002F65EB" w:rsidP="009A47B8">
      <w:pPr>
        <w:pStyle w:val="30"/>
        <w:framePr w:w="10459" w:h="958" w:hRule="exact" w:wrap="none" w:vAnchor="page" w:hAnchor="page" w:x="853" w:y="595"/>
        <w:shd w:val="clear" w:color="auto" w:fill="auto"/>
        <w:spacing w:after="0"/>
        <w:ind w:left="900" w:right="1320" w:firstLine="93"/>
        <w:jc w:val="center"/>
      </w:pPr>
      <w:r>
        <w:t>Правления Некоммерческого партнерства</w:t>
      </w:r>
    </w:p>
    <w:p w:rsidR="003D07FE" w:rsidRDefault="002F65EB" w:rsidP="009A47B8">
      <w:pPr>
        <w:pStyle w:val="30"/>
        <w:framePr w:w="10459" w:h="958" w:hRule="exact" w:wrap="none" w:vAnchor="page" w:hAnchor="page" w:x="853" w:y="595"/>
        <w:shd w:val="clear" w:color="auto" w:fill="auto"/>
        <w:spacing w:after="0"/>
        <w:ind w:left="900" w:right="1320" w:firstLine="93"/>
        <w:jc w:val="center"/>
      </w:pPr>
      <w:r>
        <w:t>«Межрегиональное объединение строителей инженерного комплекса»</w:t>
      </w:r>
    </w:p>
    <w:p w:rsidR="009A47B8" w:rsidRDefault="002F65EB" w:rsidP="009A47B8">
      <w:pPr>
        <w:pStyle w:val="20"/>
        <w:framePr w:w="10459" w:h="5870" w:hRule="exact" w:wrap="none" w:vAnchor="page" w:hAnchor="page" w:x="853" w:y="2413"/>
        <w:shd w:val="clear" w:color="auto" w:fill="auto"/>
        <w:spacing w:before="0" w:after="0" w:line="240" w:lineRule="auto"/>
        <w:ind w:left="578" w:right="1321"/>
      </w:pPr>
      <w:r>
        <w:t xml:space="preserve">Время проведения: с 9 часов 00 минут до 9 часов 30 минут </w:t>
      </w:r>
    </w:p>
    <w:p w:rsidR="003D07FE" w:rsidRDefault="002F65EB" w:rsidP="009A47B8">
      <w:pPr>
        <w:pStyle w:val="20"/>
        <w:framePr w:w="10459" w:h="5870" w:hRule="exact" w:wrap="none" w:vAnchor="page" w:hAnchor="page" w:x="853" w:y="2413"/>
        <w:shd w:val="clear" w:color="auto" w:fill="auto"/>
        <w:spacing w:before="0" w:after="0" w:line="240" w:lineRule="auto"/>
        <w:ind w:left="578" w:right="1321"/>
      </w:pPr>
      <w:r>
        <w:t xml:space="preserve">Место проведения: </w:t>
      </w:r>
      <w:proofErr w:type="gramStart"/>
      <w:r>
        <w:t>г</w:t>
      </w:r>
      <w:proofErr w:type="gramEnd"/>
      <w:r>
        <w:t>. Москва, Большая Татарская, д. 46, стр. 1</w:t>
      </w:r>
    </w:p>
    <w:p w:rsidR="009A47B8" w:rsidRDefault="009A47B8" w:rsidP="009A47B8">
      <w:pPr>
        <w:pStyle w:val="30"/>
        <w:framePr w:w="10459" w:h="5870" w:hRule="exact" w:wrap="none" w:vAnchor="page" w:hAnchor="page" w:x="853" w:y="2413"/>
        <w:shd w:val="clear" w:color="auto" w:fill="auto"/>
        <w:spacing w:after="0" w:line="240" w:lineRule="auto"/>
        <w:ind w:left="580"/>
      </w:pPr>
    </w:p>
    <w:p w:rsidR="003D07FE" w:rsidRDefault="002F65EB" w:rsidP="009A47B8">
      <w:pPr>
        <w:pStyle w:val="30"/>
        <w:framePr w:w="10459" w:h="5870" w:hRule="exact" w:wrap="none" w:vAnchor="page" w:hAnchor="page" w:x="853" w:y="2413"/>
        <w:shd w:val="clear" w:color="auto" w:fill="auto"/>
        <w:spacing w:after="0" w:line="240" w:lineRule="auto"/>
        <w:ind w:left="580"/>
      </w:pPr>
      <w:r>
        <w:t>Присутствовали:</w:t>
      </w:r>
    </w:p>
    <w:p w:rsidR="009A47B8" w:rsidRDefault="009A47B8" w:rsidP="009A47B8">
      <w:pPr>
        <w:pStyle w:val="30"/>
        <w:framePr w:w="10459" w:h="5870" w:hRule="exact" w:wrap="none" w:vAnchor="page" w:hAnchor="page" w:x="853" w:y="2413"/>
        <w:shd w:val="clear" w:color="auto" w:fill="auto"/>
        <w:spacing w:after="0" w:line="240" w:lineRule="auto"/>
        <w:ind w:left="580"/>
      </w:pPr>
    </w:p>
    <w:p w:rsidR="003D07FE" w:rsidRDefault="002F65EB" w:rsidP="009A47B8">
      <w:pPr>
        <w:pStyle w:val="20"/>
        <w:framePr w:w="10459" w:h="5870" w:hRule="exact" w:wrap="none" w:vAnchor="page" w:hAnchor="page" w:x="853" w:y="2413"/>
        <w:shd w:val="clear" w:color="auto" w:fill="auto"/>
        <w:spacing w:before="0" w:after="0" w:line="240" w:lineRule="auto"/>
        <w:ind w:left="580"/>
      </w:pPr>
      <w:r>
        <w:t>члены Правления Партнерства:</w:t>
      </w:r>
    </w:p>
    <w:p w:rsidR="009A47B8" w:rsidRDefault="002F65EB" w:rsidP="009A47B8">
      <w:pPr>
        <w:pStyle w:val="20"/>
        <w:framePr w:w="10459" w:h="5870" w:hRule="exact" w:wrap="none" w:vAnchor="page" w:hAnchor="page" w:x="853" w:y="2413"/>
        <w:shd w:val="clear" w:color="auto" w:fill="auto"/>
        <w:spacing w:before="0" w:after="0" w:line="240" w:lineRule="auto"/>
        <w:ind w:left="580" w:right="1320"/>
      </w:pPr>
      <w:r>
        <w:t xml:space="preserve">Пономаренко Александр Михайлович </w:t>
      </w:r>
    </w:p>
    <w:p w:rsidR="009A47B8" w:rsidRDefault="002F65EB" w:rsidP="009A47B8">
      <w:pPr>
        <w:pStyle w:val="20"/>
        <w:framePr w:w="10459" w:h="5870" w:hRule="exact" w:wrap="none" w:vAnchor="page" w:hAnchor="page" w:x="853" w:y="2413"/>
        <w:shd w:val="clear" w:color="auto" w:fill="auto"/>
        <w:spacing w:before="0" w:after="0" w:line="240" w:lineRule="auto"/>
        <w:ind w:left="580" w:right="1320"/>
      </w:pPr>
      <w:r>
        <w:t xml:space="preserve">Королев Павел Евгеньевич </w:t>
      </w:r>
    </w:p>
    <w:p w:rsidR="009A47B8" w:rsidRDefault="002F65EB" w:rsidP="009A47B8">
      <w:pPr>
        <w:pStyle w:val="20"/>
        <w:framePr w:w="10459" w:h="5870" w:hRule="exact" w:wrap="none" w:vAnchor="page" w:hAnchor="page" w:x="853" w:y="2413"/>
        <w:shd w:val="clear" w:color="auto" w:fill="auto"/>
        <w:spacing w:before="0" w:after="0" w:line="240" w:lineRule="auto"/>
        <w:ind w:left="580" w:right="1320"/>
      </w:pPr>
      <w:r>
        <w:t xml:space="preserve">Трамбовецкий Владимир Сергеевич </w:t>
      </w:r>
    </w:p>
    <w:p w:rsidR="009A47B8" w:rsidRDefault="002F65EB" w:rsidP="009A47B8">
      <w:pPr>
        <w:pStyle w:val="20"/>
        <w:framePr w:w="10459" w:h="5870" w:hRule="exact" w:wrap="none" w:vAnchor="page" w:hAnchor="page" w:x="853" w:y="2413"/>
        <w:shd w:val="clear" w:color="auto" w:fill="auto"/>
        <w:spacing w:before="0" w:after="0" w:line="240" w:lineRule="auto"/>
        <w:ind w:left="580" w:right="1320"/>
      </w:pPr>
      <w:r>
        <w:t xml:space="preserve">Федотов Сергей Михайлович </w:t>
      </w:r>
    </w:p>
    <w:p w:rsidR="009A47B8" w:rsidRDefault="002F65EB" w:rsidP="009A47B8">
      <w:pPr>
        <w:pStyle w:val="20"/>
        <w:framePr w:w="10459" w:h="5870" w:hRule="exact" w:wrap="none" w:vAnchor="page" w:hAnchor="page" w:x="853" w:y="2413"/>
        <w:shd w:val="clear" w:color="auto" w:fill="auto"/>
        <w:spacing w:before="0" w:after="0" w:line="240" w:lineRule="auto"/>
        <w:ind w:left="580" w:right="1320"/>
      </w:pPr>
      <w:r>
        <w:t xml:space="preserve">Калядин Юрий Владимирович </w:t>
      </w:r>
    </w:p>
    <w:p w:rsidR="009A47B8" w:rsidRDefault="002F65EB" w:rsidP="009A47B8">
      <w:pPr>
        <w:pStyle w:val="20"/>
        <w:framePr w:w="10459" w:h="5870" w:hRule="exact" w:wrap="none" w:vAnchor="page" w:hAnchor="page" w:x="853" w:y="2413"/>
        <w:shd w:val="clear" w:color="auto" w:fill="auto"/>
        <w:spacing w:before="0" w:after="0" w:line="240" w:lineRule="auto"/>
        <w:ind w:left="580" w:right="1320"/>
      </w:pPr>
      <w:r>
        <w:t xml:space="preserve">Разгон Леонид Аврамович </w:t>
      </w:r>
    </w:p>
    <w:p w:rsidR="009A47B8" w:rsidRDefault="002F65EB" w:rsidP="009A47B8">
      <w:pPr>
        <w:pStyle w:val="20"/>
        <w:framePr w:w="10459" w:h="5870" w:hRule="exact" w:wrap="none" w:vAnchor="page" w:hAnchor="page" w:x="853" w:y="2413"/>
        <w:shd w:val="clear" w:color="auto" w:fill="auto"/>
        <w:spacing w:before="0" w:after="0" w:line="240" w:lineRule="auto"/>
        <w:ind w:left="580" w:right="1320"/>
      </w:pPr>
      <w:r>
        <w:t xml:space="preserve">Баликоев Валерий Урусбиевич </w:t>
      </w:r>
    </w:p>
    <w:p w:rsidR="009A47B8" w:rsidRDefault="002F65EB" w:rsidP="009A47B8">
      <w:pPr>
        <w:pStyle w:val="20"/>
        <w:framePr w:w="10459" w:h="5870" w:hRule="exact" w:wrap="none" w:vAnchor="page" w:hAnchor="page" w:x="853" w:y="2413"/>
        <w:shd w:val="clear" w:color="auto" w:fill="auto"/>
        <w:spacing w:before="0" w:after="0" w:line="240" w:lineRule="auto"/>
        <w:ind w:left="580" w:right="1320"/>
      </w:pPr>
      <w:r>
        <w:t>Симоненко Алексан</w:t>
      </w:r>
      <w:r>
        <w:t xml:space="preserve">др Семенович </w:t>
      </w:r>
    </w:p>
    <w:p w:rsidR="003D07FE" w:rsidRDefault="002F65EB" w:rsidP="009A47B8">
      <w:pPr>
        <w:pStyle w:val="20"/>
        <w:framePr w:w="10459" w:h="5870" w:hRule="exact" w:wrap="none" w:vAnchor="page" w:hAnchor="page" w:x="853" w:y="2413"/>
        <w:shd w:val="clear" w:color="auto" w:fill="auto"/>
        <w:spacing w:before="0" w:after="0" w:line="240" w:lineRule="auto"/>
        <w:ind w:left="580" w:right="1320"/>
      </w:pPr>
      <w:r>
        <w:t>Яремич Виктор Фотиевич</w:t>
      </w:r>
    </w:p>
    <w:p w:rsidR="009A47B8" w:rsidRDefault="009A47B8" w:rsidP="009A47B8">
      <w:pPr>
        <w:pStyle w:val="20"/>
        <w:framePr w:w="10459" w:h="5870" w:hRule="exact" w:wrap="none" w:vAnchor="page" w:hAnchor="page" w:x="853" w:y="2413"/>
        <w:shd w:val="clear" w:color="auto" w:fill="auto"/>
        <w:spacing w:before="0" w:after="0" w:line="240" w:lineRule="auto"/>
        <w:ind w:left="580" w:right="1320"/>
      </w:pPr>
    </w:p>
    <w:p w:rsidR="009A47B8" w:rsidRDefault="002F65EB" w:rsidP="009A47B8">
      <w:pPr>
        <w:pStyle w:val="20"/>
        <w:framePr w:w="10459" w:h="5870" w:hRule="exact" w:wrap="none" w:vAnchor="page" w:hAnchor="page" w:x="853" w:y="2413"/>
        <w:shd w:val="clear" w:color="auto" w:fill="auto"/>
        <w:spacing w:before="0" w:after="0" w:line="240" w:lineRule="auto"/>
        <w:ind w:left="580" w:right="1320"/>
      </w:pPr>
      <w:r>
        <w:t xml:space="preserve">Руководитель правового управления Малахов Павел Васильевич </w:t>
      </w:r>
    </w:p>
    <w:p w:rsidR="009A47B8" w:rsidRDefault="009A47B8" w:rsidP="009A47B8">
      <w:pPr>
        <w:pStyle w:val="20"/>
        <w:framePr w:w="10459" w:h="5870" w:hRule="exact" w:wrap="none" w:vAnchor="page" w:hAnchor="page" w:x="853" w:y="2413"/>
        <w:shd w:val="clear" w:color="auto" w:fill="auto"/>
        <w:spacing w:before="0" w:after="0" w:line="240" w:lineRule="auto"/>
        <w:ind w:left="580" w:right="1320"/>
        <w:rPr>
          <w:rStyle w:val="21"/>
        </w:rPr>
      </w:pPr>
    </w:p>
    <w:p w:rsidR="003D07FE" w:rsidRDefault="002F65EB" w:rsidP="009A47B8">
      <w:pPr>
        <w:pStyle w:val="20"/>
        <w:framePr w:w="10459" w:h="5870" w:hRule="exact" w:wrap="none" w:vAnchor="page" w:hAnchor="page" w:x="853" w:y="2413"/>
        <w:shd w:val="clear" w:color="auto" w:fill="auto"/>
        <w:spacing w:before="0" w:after="0" w:line="240" w:lineRule="auto"/>
        <w:ind w:left="580" w:right="1320"/>
      </w:pPr>
      <w:r>
        <w:rPr>
          <w:rStyle w:val="21"/>
        </w:rPr>
        <w:t>Кворум для принятия решений имеется.</w:t>
      </w:r>
    </w:p>
    <w:p w:rsidR="003D07FE" w:rsidRDefault="002F65EB" w:rsidP="009A47B8">
      <w:pPr>
        <w:pStyle w:val="20"/>
        <w:framePr w:w="10459" w:h="4557" w:hRule="exact" w:wrap="none" w:vAnchor="page" w:hAnchor="page" w:x="853" w:y="9077"/>
        <w:shd w:val="clear" w:color="auto" w:fill="auto"/>
        <w:spacing w:before="0" w:after="274" w:line="302" w:lineRule="exact"/>
        <w:ind w:right="117" w:firstLine="580"/>
        <w:jc w:val="both"/>
      </w:pPr>
      <w:r>
        <w:t xml:space="preserve">1. О делегировании представителя на Всероссийский съезд саморегулируемых организаций, основанных на членстве лиц, </w:t>
      </w:r>
      <w:r>
        <w:t>осуществляющих строительство, реконструкцию, капитальный ремонт объектов капитального строительства.</w:t>
      </w:r>
    </w:p>
    <w:p w:rsidR="003D07FE" w:rsidRDefault="002F65EB" w:rsidP="009A47B8">
      <w:pPr>
        <w:pStyle w:val="20"/>
        <w:framePr w:w="10459" w:h="4557" w:hRule="exact" w:wrap="none" w:vAnchor="page" w:hAnchor="page" w:x="853" w:y="9077"/>
        <w:shd w:val="clear" w:color="auto" w:fill="auto"/>
        <w:spacing w:before="0" w:after="252" w:line="260" w:lineRule="exact"/>
        <w:ind w:left="580" w:right="117"/>
      </w:pPr>
      <w:r>
        <w:t>1. По первому вопросу повестки дня слушали Федотова Сергея Михайловича</w:t>
      </w:r>
    </w:p>
    <w:p w:rsidR="003D07FE" w:rsidRDefault="002F65EB">
      <w:pPr>
        <w:pStyle w:val="30"/>
        <w:framePr w:w="10459" w:h="4557" w:hRule="exact" w:wrap="none" w:vAnchor="page" w:hAnchor="page" w:x="853" w:y="9077"/>
        <w:shd w:val="clear" w:color="auto" w:fill="auto"/>
        <w:spacing w:after="0"/>
        <w:ind w:left="580"/>
      </w:pPr>
      <w:r>
        <w:t>Постановили:</w:t>
      </w:r>
    </w:p>
    <w:p w:rsidR="003D07FE" w:rsidRDefault="002F65EB" w:rsidP="009A47B8">
      <w:pPr>
        <w:pStyle w:val="20"/>
        <w:framePr w:w="10459" w:h="4557" w:hRule="exact" w:wrap="none" w:vAnchor="page" w:hAnchor="page" w:x="853" w:y="9077"/>
        <w:shd w:val="clear" w:color="auto" w:fill="auto"/>
        <w:spacing w:before="0" w:after="270" w:line="298" w:lineRule="exact"/>
        <w:ind w:right="117" w:firstLine="580"/>
        <w:jc w:val="both"/>
      </w:pPr>
      <w:r>
        <w:t>1.1. Делегировать Заместителя Генерального директора Форафонова Виталия</w:t>
      </w:r>
      <w:r>
        <w:t xml:space="preserve"> Валентиновича на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который состоится 30 сентября 2010 года, в качестве предста</w:t>
      </w:r>
      <w:r>
        <w:t>вителя НП «МОСИК» с правом решающего голоса по всем вопросам повестки дня Всероссийского съезда.</w:t>
      </w:r>
    </w:p>
    <w:p w:rsidR="003D07FE" w:rsidRDefault="002F65EB">
      <w:pPr>
        <w:pStyle w:val="20"/>
        <w:framePr w:w="10459" w:h="4557" w:hRule="exact" w:wrap="none" w:vAnchor="page" w:hAnchor="page" w:x="853" w:y="9077"/>
        <w:shd w:val="clear" w:color="auto" w:fill="auto"/>
        <w:tabs>
          <w:tab w:val="left" w:pos="6485"/>
        </w:tabs>
        <w:spacing w:before="0" w:after="0" w:line="260" w:lineRule="exact"/>
        <w:jc w:val="both"/>
      </w:pPr>
      <w:r>
        <w:t xml:space="preserve">По всем вопросам решения приняты </w:t>
      </w:r>
      <w:r w:rsidR="009A47B8">
        <w:t>единогласно.</w:t>
      </w:r>
      <w:r>
        <w:tab/>
      </w:r>
    </w:p>
    <w:p w:rsidR="003D07FE" w:rsidRDefault="002F65EB">
      <w:pPr>
        <w:pStyle w:val="20"/>
        <w:framePr w:wrap="none" w:vAnchor="page" w:hAnchor="page" w:x="1170" w:y="1853"/>
        <w:shd w:val="clear" w:color="auto" w:fill="auto"/>
        <w:spacing w:before="0" w:after="0" w:line="260" w:lineRule="exact"/>
      </w:pPr>
      <w:r>
        <w:t>г. Москва</w:t>
      </w:r>
    </w:p>
    <w:p w:rsidR="003D07FE" w:rsidRDefault="002F65EB">
      <w:pPr>
        <w:pStyle w:val="20"/>
        <w:framePr w:wrap="none" w:vAnchor="page" w:hAnchor="page" w:x="853" w:y="1843"/>
        <w:shd w:val="clear" w:color="auto" w:fill="auto"/>
        <w:spacing w:before="0" w:after="0" w:line="260" w:lineRule="exact"/>
        <w:ind w:left="7574"/>
      </w:pPr>
      <w:r>
        <w:t>«29» сентября 2010 г.</w:t>
      </w:r>
    </w:p>
    <w:p w:rsidR="003D07FE" w:rsidRDefault="002F65EB">
      <w:pPr>
        <w:pStyle w:val="30"/>
        <w:framePr w:wrap="none" w:vAnchor="page" w:hAnchor="page" w:x="853" w:y="8521"/>
        <w:shd w:val="clear" w:color="auto" w:fill="auto"/>
        <w:spacing w:after="0" w:line="260" w:lineRule="exact"/>
        <w:ind w:left="4620"/>
      </w:pPr>
      <w:r>
        <w:t>Повестка дня:</w:t>
      </w:r>
    </w:p>
    <w:p w:rsidR="003D07FE" w:rsidRDefault="009A47B8" w:rsidP="009A47B8">
      <w:pPr>
        <w:pStyle w:val="20"/>
        <w:framePr w:w="10459" w:h="348" w:hRule="exact" w:wrap="none" w:vAnchor="page" w:hAnchor="page" w:x="853" w:y="14813"/>
        <w:shd w:val="clear" w:color="auto" w:fill="auto"/>
        <w:spacing w:before="0" w:after="0" w:line="260" w:lineRule="exact"/>
        <w:ind w:right="5787"/>
      </w:pPr>
      <w:r>
        <w:t xml:space="preserve">      </w:t>
      </w:r>
      <w:r w:rsidR="002F65EB">
        <w:t>Секретарь Правления Партнерст</w:t>
      </w:r>
      <w:r>
        <w:t>ва</w:t>
      </w:r>
    </w:p>
    <w:p w:rsidR="003D07FE" w:rsidRDefault="002F65EB" w:rsidP="009A47B8">
      <w:pPr>
        <w:pStyle w:val="20"/>
        <w:framePr w:w="10459" w:h="381" w:hRule="exact" w:wrap="none" w:vAnchor="page" w:hAnchor="page" w:x="853" w:y="14217"/>
        <w:shd w:val="clear" w:color="auto" w:fill="auto"/>
        <w:spacing w:before="0" w:after="0" w:line="260" w:lineRule="exact"/>
        <w:ind w:right="5787"/>
        <w:jc w:val="right"/>
      </w:pPr>
      <w:r>
        <w:t>Председатель Правления Партне</w:t>
      </w:r>
      <w:r w:rsidR="009A47B8">
        <w:t>рства</w:t>
      </w:r>
    </w:p>
    <w:p w:rsidR="003D07FE" w:rsidRDefault="002F65EB">
      <w:pPr>
        <w:pStyle w:val="a5"/>
        <w:framePr w:wrap="none" w:vAnchor="page" w:hAnchor="page" w:x="8481" w:y="14208"/>
        <w:shd w:val="clear" w:color="auto" w:fill="auto"/>
        <w:spacing w:line="260" w:lineRule="exact"/>
      </w:pPr>
      <w:r>
        <w:t>/А.М. Пономаренко/</w:t>
      </w:r>
    </w:p>
    <w:p w:rsidR="003D07FE" w:rsidRDefault="002F65EB">
      <w:pPr>
        <w:pStyle w:val="20"/>
        <w:framePr w:wrap="none" w:vAnchor="page" w:hAnchor="page" w:x="9057" w:y="14808"/>
        <w:shd w:val="clear" w:color="auto" w:fill="auto"/>
        <w:spacing w:before="0" w:after="0" w:line="260" w:lineRule="exact"/>
      </w:pPr>
      <w:r>
        <w:t>/С.М. Федотов/</w:t>
      </w:r>
    </w:p>
    <w:p w:rsidR="003D07FE" w:rsidRDefault="003D07FE">
      <w:pPr>
        <w:rPr>
          <w:sz w:val="2"/>
          <w:szCs w:val="2"/>
        </w:rPr>
      </w:pPr>
    </w:p>
    <w:sectPr w:rsidR="003D07FE" w:rsidSect="003D07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EB" w:rsidRDefault="002F65EB" w:rsidP="003D07FE">
      <w:r>
        <w:separator/>
      </w:r>
    </w:p>
  </w:endnote>
  <w:endnote w:type="continuationSeparator" w:id="0">
    <w:p w:rsidR="002F65EB" w:rsidRDefault="002F65EB" w:rsidP="003D0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EB" w:rsidRDefault="002F65EB"/>
  </w:footnote>
  <w:footnote w:type="continuationSeparator" w:id="0">
    <w:p w:rsidR="002F65EB" w:rsidRDefault="002F65E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07FE"/>
    <w:rsid w:val="002F65EB"/>
    <w:rsid w:val="003D07FE"/>
    <w:rsid w:val="009A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07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7F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D07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3D07F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3D0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3D07F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3D0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3D07FE"/>
    <w:pPr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D07FE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3D07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>Krokoz™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2018-03-09T22:09:00Z</dcterms:created>
  <dcterms:modified xsi:type="dcterms:W3CDTF">2018-03-09T22:12:00Z</dcterms:modified>
</cp:coreProperties>
</file>