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5890873"/>
      <w:r w:rsidRPr="00856DAB">
        <w:rPr>
          <w:rFonts w:ascii="Times New Roman" w:hAnsi="Times New Roman" w:cs="Times New Roman"/>
          <w:sz w:val="24"/>
          <w:szCs w:val="24"/>
        </w:rPr>
        <w:t>УТВЕРЖДАЮ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>»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_____________ Н. Н. Ручкин</w:t>
      </w:r>
    </w:p>
    <w:bookmarkEnd w:id="0"/>
    <w:p w:rsidR="005B300B" w:rsidRPr="00856DAB" w:rsidRDefault="005B300B" w:rsidP="005B300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«</w:t>
      </w:r>
      <w:r w:rsidR="00033538">
        <w:rPr>
          <w:rFonts w:ascii="Times New Roman" w:hAnsi="Times New Roman" w:cs="Times New Roman"/>
          <w:sz w:val="24"/>
          <w:szCs w:val="24"/>
        </w:rPr>
        <w:t>28</w:t>
      </w:r>
      <w:r w:rsidRPr="00856DAB">
        <w:rPr>
          <w:rFonts w:ascii="Times New Roman" w:hAnsi="Times New Roman" w:cs="Times New Roman"/>
          <w:sz w:val="24"/>
          <w:szCs w:val="24"/>
        </w:rPr>
        <w:t>» ию</w:t>
      </w:r>
      <w:r w:rsidR="00033538">
        <w:rPr>
          <w:rFonts w:ascii="Times New Roman" w:hAnsi="Times New Roman" w:cs="Times New Roman"/>
          <w:sz w:val="24"/>
          <w:szCs w:val="24"/>
        </w:rPr>
        <w:t>н</w:t>
      </w:r>
      <w:r w:rsidRPr="00856DAB">
        <w:rPr>
          <w:rFonts w:ascii="Times New Roman" w:hAnsi="Times New Roman" w:cs="Times New Roman"/>
          <w:sz w:val="24"/>
          <w:szCs w:val="24"/>
        </w:rPr>
        <w:t>я 2019 г.</w:t>
      </w:r>
    </w:p>
    <w:p w:rsidR="005B300B" w:rsidRPr="00856DAB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3AD" w:rsidRPr="00856DAB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Протокол</w:t>
      </w:r>
      <w:r w:rsidR="005B300B" w:rsidRPr="00856DAB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5" w:history="1">
        <w:r w:rsidR="00033538" w:rsidRPr="00033538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237791</w:t>
        </w:r>
      </w:hyperlink>
      <w:r w:rsidR="00033538" w:rsidRPr="00033538">
        <w:rPr>
          <w:rFonts w:eastAsia="Calibri"/>
          <w:sz w:val="24"/>
          <w:szCs w:val="24"/>
        </w:rPr>
        <w:t xml:space="preserve"> </w:t>
      </w:r>
    </w:p>
    <w:p w:rsidR="009424B1" w:rsidRPr="00856DAB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рассмотрения и оценки заявок на участие в запросе котировок</w:t>
      </w:r>
    </w:p>
    <w:p w:rsidR="009424B1" w:rsidRPr="00856DAB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B1" w:rsidRPr="00856DAB" w:rsidRDefault="00372AFF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г. Москва</w:t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="00A542A9" w:rsidRPr="00856DAB">
        <w:rPr>
          <w:rFonts w:ascii="Times New Roman" w:hAnsi="Times New Roman" w:cs="Times New Roman"/>
          <w:sz w:val="24"/>
          <w:szCs w:val="24"/>
        </w:rPr>
        <w:t xml:space="preserve">      </w:t>
      </w:r>
      <w:r w:rsidR="003243B5" w:rsidRPr="00856D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3B5" w:rsidRPr="00856DAB">
        <w:rPr>
          <w:rFonts w:ascii="Times New Roman" w:hAnsi="Times New Roman" w:cs="Times New Roman"/>
          <w:sz w:val="24"/>
          <w:szCs w:val="24"/>
        </w:rPr>
        <w:tab/>
      </w:r>
      <w:r w:rsidR="000D727E" w:rsidRPr="00856D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33538">
        <w:rPr>
          <w:rFonts w:ascii="Times New Roman" w:hAnsi="Times New Roman" w:cs="Times New Roman"/>
          <w:sz w:val="24"/>
          <w:szCs w:val="24"/>
        </w:rPr>
        <w:t>28</w:t>
      </w:r>
      <w:r w:rsidR="000A4779" w:rsidRPr="00856DAB">
        <w:rPr>
          <w:rFonts w:ascii="Times New Roman" w:hAnsi="Times New Roman" w:cs="Times New Roman"/>
          <w:sz w:val="24"/>
          <w:szCs w:val="24"/>
        </w:rPr>
        <w:t xml:space="preserve">» </w:t>
      </w:r>
      <w:r w:rsidR="00A477F7" w:rsidRPr="00856DAB">
        <w:rPr>
          <w:rFonts w:ascii="Times New Roman" w:hAnsi="Times New Roman" w:cs="Times New Roman"/>
          <w:sz w:val="24"/>
          <w:szCs w:val="24"/>
        </w:rPr>
        <w:t>ию</w:t>
      </w:r>
      <w:r w:rsidR="00033538">
        <w:rPr>
          <w:rFonts w:ascii="Times New Roman" w:hAnsi="Times New Roman" w:cs="Times New Roman"/>
          <w:sz w:val="24"/>
          <w:szCs w:val="24"/>
        </w:rPr>
        <w:t>н</w:t>
      </w:r>
      <w:r w:rsidR="00A477F7" w:rsidRPr="00856DAB">
        <w:rPr>
          <w:rFonts w:ascii="Times New Roman" w:hAnsi="Times New Roman" w:cs="Times New Roman"/>
          <w:sz w:val="24"/>
          <w:szCs w:val="24"/>
        </w:rPr>
        <w:t>я</w:t>
      </w:r>
      <w:r w:rsidR="009424B1" w:rsidRPr="00856DAB">
        <w:rPr>
          <w:rFonts w:ascii="Times New Roman" w:hAnsi="Times New Roman" w:cs="Times New Roman"/>
          <w:sz w:val="24"/>
          <w:szCs w:val="24"/>
        </w:rPr>
        <w:t xml:space="preserve"> 201</w:t>
      </w:r>
      <w:r w:rsidR="005B300B" w:rsidRPr="00856DAB">
        <w:rPr>
          <w:rFonts w:ascii="Times New Roman" w:hAnsi="Times New Roman" w:cs="Times New Roman"/>
          <w:sz w:val="24"/>
          <w:szCs w:val="24"/>
        </w:rPr>
        <w:t>9</w:t>
      </w:r>
      <w:r w:rsidR="009424B1" w:rsidRPr="00856D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4B1" w:rsidRPr="00856DAB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>»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Почтовый адрес: 105120, г. Москва, 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Мрузовский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пер., д. 12А, стр. 1.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закупки; </w:t>
      </w:r>
      <w:hyperlink r:id="rId6" w:history="1">
        <w:r w:rsidR="003243B5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</w:t>
        </w:r>
        <w:r w:rsidR="00A224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91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от «</w:t>
      </w:r>
      <w:r w:rsidR="009E53B9">
        <w:rPr>
          <w:rFonts w:ascii="Times New Roman" w:hAnsi="Times New Roman" w:cs="Times New Roman"/>
          <w:sz w:val="24"/>
          <w:szCs w:val="24"/>
        </w:rPr>
        <w:t>19</w:t>
      </w:r>
      <w:r w:rsidRPr="00856DAB">
        <w:rPr>
          <w:rFonts w:ascii="Times New Roman" w:hAnsi="Times New Roman" w:cs="Times New Roman"/>
          <w:sz w:val="24"/>
          <w:szCs w:val="24"/>
        </w:rPr>
        <w:t xml:space="preserve">» </w:t>
      </w:r>
      <w:r w:rsidR="009E53B9">
        <w:rPr>
          <w:rFonts w:ascii="Times New Roman" w:hAnsi="Times New Roman" w:cs="Times New Roman"/>
          <w:sz w:val="24"/>
          <w:szCs w:val="24"/>
        </w:rPr>
        <w:t>июн</w:t>
      </w:r>
      <w:r w:rsidRPr="00856DAB">
        <w:rPr>
          <w:rFonts w:ascii="Times New Roman" w:hAnsi="Times New Roman" w:cs="Times New Roman"/>
          <w:sz w:val="24"/>
          <w:szCs w:val="24"/>
        </w:rPr>
        <w:t>я 2019 г.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B5" w:rsidRPr="00856DAB" w:rsidRDefault="009424B1" w:rsidP="003243B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 w:rsidRPr="00856DAB">
        <w:rPr>
          <w:rFonts w:ascii="Times New Roman" w:hAnsi="Times New Roman" w:cs="Times New Roman"/>
          <w:sz w:val="24"/>
          <w:szCs w:val="24"/>
        </w:rPr>
        <w:t>котировок</w:t>
      </w:r>
      <w:r w:rsidRPr="00856DAB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 w:rsidRPr="00856DAB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856DAB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856DAB">
        <w:rPr>
          <w:rFonts w:ascii="Times New Roman" w:hAnsi="Times New Roman" w:cs="Times New Roman"/>
          <w:sz w:val="24"/>
          <w:szCs w:val="24"/>
        </w:rPr>
        <w:t>:</w:t>
      </w:r>
      <w:r w:rsidR="00372AFF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="00A477F7" w:rsidRPr="00856DAB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3243B5" w:rsidRPr="00856DAB">
        <w:rPr>
          <w:rFonts w:ascii="Times New Roman" w:eastAsia="Calibri" w:hAnsi="Times New Roman" w:cs="Times New Roman"/>
          <w:sz w:val="24"/>
          <w:szCs w:val="24"/>
        </w:rPr>
        <w:t>проведение технического обслуживания тепловых пунктов и тепловых сетей Заказчика (г. Люберцы, Смирновская ул., д.6, г. Люберцы, Октябрьский пр-т, д.145, г. Люберцы, Авиаторов ул., д.10, к.2) в 20</w:t>
      </w:r>
      <w:r w:rsidR="00856DAB" w:rsidRPr="00856DAB">
        <w:rPr>
          <w:rFonts w:ascii="Times New Roman" w:eastAsia="Calibri" w:hAnsi="Times New Roman" w:cs="Times New Roman"/>
          <w:sz w:val="24"/>
          <w:szCs w:val="24"/>
        </w:rPr>
        <w:t>20</w:t>
      </w:r>
      <w:r w:rsidR="003243B5" w:rsidRPr="00856DA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B73C6" w:rsidRPr="00856DAB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 w:rsidRPr="00856DAB">
        <w:rPr>
          <w:rFonts w:ascii="Times New Roman" w:hAnsi="Times New Roman" w:cs="Times New Roman"/>
          <w:sz w:val="24"/>
          <w:szCs w:val="24"/>
        </w:rPr>
        <w:t>котировок</w:t>
      </w:r>
      <w:r w:rsidRPr="00856DAB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 w:rsidRPr="00856DAB">
        <w:rPr>
          <w:rFonts w:ascii="Times New Roman" w:hAnsi="Times New Roman" w:cs="Times New Roman"/>
          <w:sz w:val="24"/>
          <w:szCs w:val="24"/>
        </w:rPr>
        <w:t>электронной</w:t>
      </w:r>
      <w:r w:rsidRPr="00856DAB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856DA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24BA7"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56DAB">
        <w:rPr>
          <w:rFonts w:ascii="Times New Roman" w:hAnsi="Times New Roman" w:cs="Times New Roman"/>
          <w:sz w:val="24"/>
          <w:szCs w:val="24"/>
        </w:rPr>
        <w:t xml:space="preserve"> (1) и электронной торговой площадке сайта </w:t>
      </w:r>
      <w:hyperlink r:id="rId7" w:history="1">
        <w:r w:rsidR="00324BA7" w:rsidRPr="00856DAB">
          <w:rPr>
            <w:rFonts w:ascii="Times New Roman" w:hAnsi="Times New Roman" w:cs="Times New Roman"/>
            <w:sz w:val="24"/>
            <w:szCs w:val="24"/>
          </w:rPr>
          <w:t>(2)</w:t>
        </w:r>
      </w:hyperlink>
      <w:r w:rsidR="00324BA7" w:rsidRPr="00856DAB">
        <w:rPr>
          <w:rFonts w:ascii="Times New Roman" w:hAnsi="Times New Roman" w:cs="Times New Roman"/>
          <w:sz w:val="24"/>
          <w:szCs w:val="24"/>
        </w:rPr>
        <w:t>:</w:t>
      </w:r>
    </w:p>
    <w:p w:rsidR="00324BA7" w:rsidRPr="00856DAB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Pr="00856DAB">
        <w:rPr>
          <w:rStyle w:val="a4"/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856DAB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56DAB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324BA7" w:rsidRPr="00856DAB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Электронная торговая площадка </w:t>
      </w:r>
      <w:r w:rsidR="002A5FCC" w:rsidRPr="00856DAB">
        <w:rPr>
          <w:rFonts w:ascii="Times New Roman" w:hAnsi="Times New Roman" w:cs="Times New Roman"/>
          <w:color w:val="212529"/>
          <w:sz w:val="24"/>
          <w:szCs w:val="24"/>
        </w:rPr>
        <w:t>СРО АСК «МСК»,</w:t>
      </w:r>
      <w:r w:rsidR="002A5FCC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Pr="00856D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9" w:history="1">
        <w:r w:rsidRPr="00856DAB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856DAB">
        <w:rPr>
          <w:rFonts w:ascii="Times New Roman" w:hAnsi="Times New Roman" w:cs="Times New Roman"/>
          <w:sz w:val="24"/>
          <w:szCs w:val="24"/>
        </w:rPr>
        <w:t>)</w:t>
      </w: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предназначенная для размещения информации о размещении заказов на поставки товаров, выполнение работ, оказания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запросе котировок </w:t>
      </w:r>
      <w:hyperlink r:id="rId10" w:history="1">
        <w:r w:rsidR="003243B5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</w:t>
        </w:r>
        <w:r w:rsidR="0003353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91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от «</w:t>
      </w:r>
      <w:r w:rsidR="00033538">
        <w:rPr>
          <w:rFonts w:ascii="Times New Roman" w:hAnsi="Times New Roman" w:cs="Times New Roman"/>
          <w:sz w:val="24"/>
          <w:szCs w:val="24"/>
        </w:rPr>
        <w:t>19</w:t>
      </w:r>
      <w:r w:rsidRPr="00856DAB">
        <w:rPr>
          <w:rFonts w:ascii="Times New Roman" w:hAnsi="Times New Roman" w:cs="Times New Roman"/>
          <w:sz w:val="24"/>
          <w:szCs w:val="24"/>
        </w:rPr>
        <w:t xml:space="preserve">» </w:t>
      </w:r>
      <w:r w:rsidR="00033538">
        <w:rPr>
          <w:rFonts w:ascii="Times New Roman" w:hAnsi="Times New Roman" w:cs="Times New Roman"/>
          <w:sz w:val="24"/>
          <w:szCs w:val="24"/>
        </w:rPr>
        <w:t>июн</w:t>
      </w:r>
      <w:r w:rsidRPr="00856DAB">
        <w:rPr>
          <w:rFonts w:ascii="Times New Roman" w:hAnsi="Times New Roman" w:cs="Times New Roman"/>
          <w:sz w:val="24"/>
          <w:szCs w:val="24"/>
        </w:rPr>
        <w:t xml:space="preserve">я 2019 г. проводилась котировочной комиссией </w:t>
      </w:r>
      <w:r w:rsidR="00033538">
        <w:rPr>
          <w:rFonts w:ascii="Times New Roman" w:hAnsi="Times New Roman" w:cs="Times New Roman"/>
          <w:sz w:val="24"/>
          <w:szCs w:val="24"/>
        </w:rPr>
        <w:t>28</w:t>
      </w:r>
      <w:r w:rsidRPr="00856DAB">
        <w:rPr>
          <w:rFonts w:ascii="Times New Roman" w:hAnsi="Times New Roman" w:cs="Times New Roman"/>
          <w:sz w:val="24"/>
          <w:szCs w:val="24"/>
        </w:rPr>
        <w:t>.06.2019 г.</w:t>
      </w: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2C" w:rsidRPr="00856DAB" w:rsidRDefault="0067380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На заседании комиссии при </w:t>
      </w:r>
      <w:r w:rsidR="003019EB" w:rsidRPr="00856DAB">
        <w:rPr>
          <w:rFonts w:ascii="Times New Roman" w:hAnsi="Times New Roman" w:cs="Times New Roman"/>
          <w:sz w:val="24"/>
          <w:szCs w:val="24"/>
        </w:rPr>
        <w:t>подведении итогов присутствовал</w:t>
      </w:r>
      <w:r w:rsidR="007E2E2C" w:rsidRPr="00856DAB">
        <w:rPr>
          <w:rFonts w:ascii="Times New Roman" w:hAnsi="Times New Roman" w:cs="Times New Roman"/>
          <w:sz w:val="24"/>
          <w:szCs w:val="24"/>
        </w:rPr>
        <w:t>и:</w:t>
      </w:r>
    </w:p>
    <w:p w:rsidR="007E2E2C" w:rsidRPr="00856DAB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E2E2C" w:rsidRPr="00856DAB" w:rsidRDefault="007E2E2C" w:rsidP="007E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Ручкин Н.Н. – генеральный директор</w:t>
      </w:r>
    </w:p>
    <w:p w:rsidR="007E2E2C" w:rsidRPr="00856DAB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2E2C" w:rsidRPr="00856DAB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Л.А., </w:t>
      </w:r>
    </w:p>
    <w:p w:rsidR="0067380B" w:rsidRPr="00856DAB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Бозриков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3019EB" w:rsidRPr="00856DAB" w:rsidRDefault="003019E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осуществлено по адресу: 105120, г. Москва, </w:t>
      </w:r>
      <w:proofErr w:type="spellStart"/>
      <w:r w:rsidRPr="00856DAB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заявок </w:t>
      </w:r>
      <w:r w:rsidR="0003353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856DAB">
        <w:rPr>
          <w:rFonts w:ascii="Times New Roman" w:hAnsi="Times New Roman" w:cs="Times New Roman"/>
          <w:color w:val="000000"/>
          <w:sz w:val="24"/>
          <w:szCs w:val="24"/>
        </w:rPr>
        <w:t>.06.2019г. в 14:00</w:t>
      </w: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Доокончания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указанного в Извещении о проведении открытого запроса котировок в электронной форме срока подачи заявок запроса котировок - 09 часов 50 минут 00 секунд </w:t>
      </w:r>
      <w:r w:rsidR="00033538">
        <w:rPr>
          <w:rFonts w:ascii="Times New Roman" w:hAnsi="Times New Roman" w:cs="Times New Roman"/>
          <w:sz w:val="24"/>
          <w:szCs w:val="24"/>
        </w:rPr>
        <w:t>28</w:t>
      </w:r>
      <w:r w:rsidRPr="00856DAB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033538">
        <w:rPr>
          <w:rFonts w:ascii="Times New Roman" w:hAnsi="Times New Roman" w:cs="Times New Roman"/>
          <w:sz w:val="24"/>
          <w:szCs w:val="24"/>
        </w:rPr>
        <w:t>9</w:t>
      </w:r>
      <w:r w:rsidRPr="00856DAB">
        <w:rPr>
          <w:rFonts w:ascii="Times New Roman" w:hAnsi="Times New Roman" w:cs="Times New Roman"/>
          <w:sz w:val="24"/>
          <w:szCs w:val="24"/>
        </w:rPr>
        <w:t xml:space="preserve"> г. – поступила одна заявка.</w:t>
      </w:r>
    </w:p>
    <w:p w:rsidR="00D47E72" w:rsidRPr="00856DAB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Pr="00856DAB" w:rsidRDefault="00AD3035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Котировочная комиссия рассмотрела заявки на участие участников запроса котировок, а также информацию и электронные документы участников запроса котировок, предусмотренные Извещением о проведении запроса котировок и приняла решение</w:t>
      </w:r>
      <w:r w:rsidR="0067380B" w:rsidRPr="00856DAB">
        <w:rPr>
          <w:rFonts w:ascii="Times New Roman" w:hAnsi="Times New Roman" w:cs="Times New Roman"/>
          <w:sz w:val="24"/>
          <w:szCs w:val="24"/>
        </w:rPr>
        <w:t>:</w:t>
      </w:r>
    </w:p>
    <w:p w:rsidR="00D47E72" w:rsidRPr="00856DAB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B60" w:rsidRPr="00856DAB" w:rsidRDefault="000318BC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11" w:history="1">
        <w:r w:rsidRPr="00856DAB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поданы заявки следующих претендентов на участие в открытом запросе </w:t>
      </w:r>
      <w:r w:rsidR="00BB73C6" w:rsidRPr="00856DAB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856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4091"/>
        <w:gridCol w:w="5670"/>
      </w:tblGrid>
      <w:tr w:rsidR="00336B60" w:rsidRPr="00856DAB" w:rsidTr="003243B5">
        <w:tc>
          <w:tcPr>
            <w:tcW w:w="445" w:type="dxa"/>
          </w:tcPr>
          <w:p w:rsidR="00336B60" w:rsidRPr="00856DAB" w:rsidRDefault="00336B60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336B60" w:rsidRPr="00856DAB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670" w:type="dxa"/>
          </w:tcPr>
          <w:p w:rsidR="00336B60" w:rsidRPr="00856DAB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856DAB" w:rsidTr="003243B5">
        <w:tc>
          <w:tcPr>
            <w:tcW w:w="445" w:type="dxa"/>
          </w:tcPr>
          <w:p w:rsidR="00336B60" w:rsidRPr="00856DAB" w:rsidRDefault="00F13AF2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336B60" w:rsidRPr="00856DAB" w:rsidRDefault="00EE61E1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477F7" w:rsidRPr="00856DAB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="00A477F7" w:rsidRPr="00856DAB">
              <w:rPr>
                <w:rFonts w:ascii="Times New Roman" w:hAnsi="Times New Roman" w:cs="Times New Roman"/>
                <w:sz w:val="24"/>
                <w:szCs w:val="24"/>
              </w:rPr>
              <w:t>125009, г. Москва, Брюсов переулок, д. 8-10, стр.1</w:t>
            </w: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47E72" w:rsidRPr="00856DAB" w:rsidRDefault="00A477F7" w:rsidP="003243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на </w:t>
            </w:r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технического обслуживания тепловых пунктов и тепловых сетей Заказчика (</w:t>
            </w:r>
            <w:proofErr w:type="spellStart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Смирновская ул., д.6, </w:t>
            </w:r>
            <w:proofErr w:type="spellStart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Октябрьский пр-т, д.145, </w:t>
            </w:r>
            <w:proofErr w:type="spellStart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, Авиаторов ул., д.10, к.2) в 20</w:t>
            </w:r>
            <w:r w:rsidR="00856DAB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36B60" w:rsidRPr="00856DAB" w:rsidRDefault="00F03F0C" w:rsidP="00856D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243B5"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538" w:rsidRPr="008D5E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2665656 </w:t>
            </w:r>
            <w:r w:rsidR="00033538" w:rsidRPr="008D5EC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(два миллиона шестьсот шестьдесят пять тысяч шестьсот пятьдесят шесть) руб. 00 коп.</w:t>
            </w:r>
            <w:r w:rsidR="00033538"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(цена с НДС)</w:t>
            </w:r>
          </w:p>
        </w:tc>
      </w:tr>
    </w:tbl>
    <w:p w:rsidR="00336B60" w:rsidRPr="00856DAB" w:rsidRDefault="00336B60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котировочной комиссии: </w:t>
      </w:r>
    </w:p>
    <w:p w:rsidR="00D47E72" w:rsidRPr="00856DAB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47E72" w:rsidRPr="00856DAB" w:rsidTr="00083A0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№1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7E72" w:rsidRPr="00856DAB" w:rsidRDefault="00D47E72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7E2E2C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Признать закупку несостоявшейся и завершить закупку путем заключения договора с единственным участником закупки </w:t>
      </w:r>
      <w:r w:rsidR="00336B60"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 w:rsidRPr="00856D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CF4" w:rsidRPr="00856DAB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>» (ИНН 7710890093, КПП 771001001, Адрес: 125009, г.</w:t>
      </w:r>
      <w:r w:rsidR="003243B5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Pr="00856DAB">
        <w:rPr>
          <w:rFonts w:ascii="Times New Roman" w:hAnsi="Times New Roman" w:cs="Times New Roman"/>
          <w:sz w:val="24"/>
          <w:szCs w:val="24"/>
        </w:rPr>
        <w:t xml:space="preserve">Москва, Брюсов Переулок, д. 8-10, стр.1, тел. 8 (495) 287-02-26), порядковый номер участника № 1, дата и время регистрации заявки </w:t>
      </w:r>
      <w:r w:rsidR="00D61C77">
        <w:rPr>
          <w:rFonts w:ascii="Times New Roman" w:hAnsi="Times New Roman" w:cs="Times New Roman"/>
          <w:sz w:val="24"/>
          <w:szCs w:val="24"/>
        </w:rPr>
        <w:t>2</w:t>
      </w:r>
      <w:r w:rsidR="00D75B21">
        <w:rPr>
          <w:rFonts w:ascii="Times New Roman" w:hAnsi="Times New Roman" w:cs="Times New Roman"/>
          <w:sz w:val="24"/>
          <w:szCs w:val="24"/>
        </w:rPr>
        <w:t>6</w:t>
      </w:r>
      <w:r w:rsidRPr="00856DAB">
        <w:rPr>
          <w:rFonts w:ascii="Times New Roman" w:hAnsi="Times New Roman" w:cs="Times New Roman"/>
          <w:sz w:val="24"/>
          <w:szCs w:val="24"/>
        </w:rPr>
        <w:t>.0</w:t>
      </w:r>
      <w:r w:rsidR="00D61C77">
        <w:rPr>
          <w:rFonts w:ascii="Times New Roman" w:hAnsi="Times New Roman" w:cs="Times New Roman"/>
          <w:sz w:val="24"/>
          <w:szCs w:val="24"/>
        </w:rPr>
        <w:t>6</w:t>
      </w:r>
      <w:r w:rsidRPr="00856DAB">
        <w:rPr>
          <w:rFonts w:ascii="Times New Roman" w:hAnsi="Times New Roman" w:cs="Times New Roman"/>
          <w:sz w:val="24"/>
          <w:szCs w:val="24"/>
        </w:rPr>
        <w:t xml:space="preserve">.2019 </w:t>
      </w:r>
      <w:r w:rsidR="00D75B21" w:rsidRPr="00D75B21">
        <w:rPr>
          <w:rFonts w:ascii="Times New Roman" w:hAnsi="Times New Roman" w:cs="Times New Roman"/>
          <w:sz w:val="24"/>
          <w:szCs w:val="24"/>
        </w:rPr>
        <w:t>10</w:t>
      </w:r>
      <w:r w:rsidRPr="00D75B21">
        <w:rPr>
          <w:rFonts w:ascii="Times New Roman" w:hAnsi="Times New Roman" w:cs="Times New Roman"/>
          <w:sz w:val="24"/>
          <w:szCs w:val="24"/>
        </w:rPr>
        <w:t>:</w:t>
      </w:r>
      <w:r w:rsidR="00D75B21" w:rsidRPr="00D75B21">
        <w:rPr>
          <w:rFonts w:ascii="Times New Roman" w:hAnsi="Times New Roman" w:cs="Times New Roman"/>
          <w:sz w:val="24"/>
          <w:szCs w:val="24"/>
        </w:rPr>
        <w:t>46</w:t>
      </w:r>
      <w:r w:rsidRPr="00856DAB">
        <w:rPr>
          <w:rFonts w:ascii="Times New Roman" w:hAnsi="Times New Roman" w:cs="Times New Roman"/>
          <w:sz w:val="24"/>
          <w:szCs w:val="24"/>
        </w:rPr>
        <w:t xml:space="preserve"> с предложенной ценой договора</w:t>
      </w:r>
      <w:r w:rsidR="002A5FCC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="00033538" w:rsidRPr="008D5EC8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03353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033538" w:rsidRPr="008D5EC8">
        <w:rPr>
          <w:rFonts w:ascii="Times New Roman" w:hAnsi="Times New Roman" w:cs="Times New Roman"/>
          <w:color w:val="000000"/>
          <w:sz w:val="23"/>
          <w:szCs w:val="23"/>
        </w:rPr>
        <w:t>665</w:t>
      </w:r>
      <w:r w:rsidR="000335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33538" w:rsidRPr="008D5EC8">
        <w:rPr>
          <w:rFonts w:ascii="Times New Roman" w:hAnsi="Times New Roman" w:cs="Times New Roman"/>
          <w:color w:val="000000"/>
          <w:sz w:val="23"/>
          <w:szCs w:val="23"/>
        </w:rPr>
        <w:t xml:space="preserve">656 </w:t>
      </w:r>
      <w:r w:rsidR="00033538" w:rsidRPr="008D5EC8">
        <w:rPr>
          <w:rFonts w:ascii="Times New Roman" w:hAnsi="Times New Roman" w:cs="Times New Roman"/>
          <w:sz w:val="24"/>
          <w:szCs w:val="24"/>
          <w:lang w:eastAsia="x-none"/>
        </w:rPr>
        <w:t>(два миллиона шестьсот шестьдесят пять тысяч шестьсот пятьдесят шесть) руб. 00 коп.</w:t>
      </w:r>
      <w:r w:rsidR="0003353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2A5FCC" w:rsidRPr="00856DAB">
        <w:rPr>
          <w:rFonts w:ascii="Times New Roman" w:hAnsi="Times New Roman" w:cs="Times New Roman"/>
          <w:sz w:val="24"/>
          <w:szCs w:val="24"/>
          <w:lang w:eastAsia="x-none"/>
        </w:rPr>
        <w:t>в т.</w:t>
      </w:r>
      <w:r w:rsidR="0003353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2A5FCC" w:rsidRPr="00856DAB">
        <w:rPr>
          <w:rFonts w:ascii="Times New Roman" w:hAnsi="Times New Roman" w:cs="Times New Roman"/>
          <w:sz w:val="24"/>
          <w:szCs w:val="24"/>
          <w:lang w:eastAsia="x-none"/>
        </w:rPr>
        <w:t>ч. НДС – 20%</w:t>
      </w:r>
    </w:p>
    <w:p w:rsidR="00336B60" w:rsidRPr="00856DAB" w:rsidRDefault="00336B60" w:rsidP="007E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E2C" w:rsidRPr="00856DAB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E2E2C" w:rsidRPr="00856DAB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56DAB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336B60" w:rsidRPr="00856DAB" w:rsidRDefault="00336B60" w:rsidP="005B30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8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</w:tblGrid>
      <w:tr w:rsidR="007E2E2C" w:rsidRPr="00856DAB" w:rsidTr="00083A06">
        <w:trPr>
          <w:trHeight w:val="1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856DAB" w:rsidTr="00C12921">
        <w:trPr>
          <w:trHeight w:val="1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856DAB" w:rsidTr="00C12921">
        <w:trPr>
          <w:trHeight w:val="10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61" w:rsidRPr="00856DAB" w:rsidRDefault="00CD5F6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F61" w:rsidRPr="00856DAB" w:rsidSect="00324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 w15:restartNumberingAfterBreak="0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1"/>
    <w:rsid w:val="00027197"/>
    <w:rsid w:val="000318BC"/>
    <w:rsid w:val="00033538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A5FCC"/>
    <w:rsid w:val="002C63B8"/>
    <w:rsid w:val="002C757E"/>
    <w:rsid w:val="002E2CF4"/>
    <w:rsid w:val="003019EB"/>
    <w:rsid w:val="003243B5"/>
    <w:rsid w:val="00324BA7"/>
    <w:rsid w:val="0033031A"/>
    <w:rsid w:val="00336B60"/>
    <w:rsid w:val="0035016A"/>
    <w:rsid w:val="00352BBA"/>
    <w:rsid w:val="00354671"/>
    <w:rsid w:val="00357387"/>
    <w:rsid w:val="00372AFF"/>
    <w:rsid w:val="00392868"/>
    <w:rsid w:val="00394C56"/>
    <w:rsid w:val="003A174F"/>
    <w:rsid w:val="003A2CE8"/>
    <w:rsid w:val="003B7F20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B300B"/>
    <w:rsid w:val="005D0045"/>
    <w:rsid w:val="005E07BF"/>
    <w:rsid w:val="005E5139"/>
    <w:rsid w:val="00624AD4"/>
    <w:rsid w:val="0066010B"/>
    <w:rsid w:val="0067380B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E2E2C"/>
    <w:rsid w:val="007F07F2"/>
    <w:rsid w:val="00811D96"/>
    <w:rsid w:val="00845C3E"/>
    <w:rsid w:val="0085533F"/>
    <w:rsid w:val="00855CF7"/>
    <w:rsid w:val="00856DAB"/>
    <w:rsid w:val="008F4122"/>
    <w:rsid w:val="008F792F"/>
    <w:rsid w:val="00906190"/>
    <w:rsid w:val="00936E2C"/>
    <w:rsid w:val="009424B1"/>
    <w:rsid w:val="00951460"/>
    <w:rsid w:val="009561A3"/>
    <w:rsid w:val="0098563C"/>
    <w:rsid w:val="009B1AB4"/>
    <w:rsid w:val="009B76F2"/>
    <w:rsid w:val="009C6194"/>
    <w:rsid w:val="009E53B9"/>
    <w:rsid w:val="00A22481"/>
    <w:rsid w:val="00A477F7"/>
    <w:rsid w:val="00A52340"/>
    <w:rsid w:val="00A542A9"/>
    <w:rsid w:val="00A5630E"/>
    <w:rsid w:val="00A65C84"/>
    <w:rsid w:val="00AD3035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BF5736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D47E72"/>
    <w:rsid w:val="00D61C77"/>
    <w:rsid w:val="00D75B21"/>
    <w:rsid w:val="00E3081C"/>
    <w:rsid w:val="00E36B65"/>
    <w:rsid w:val="00E469E7"/>
    <w:rsid w:val="00E82673"/>
    <w:rsid w:val="00EA2554"/>
    <w:rsid w:val="00ED3E34"/>
    <w:rsid w:val="00EE61E1"/>
    <w:rsid w:val="00F03F0C"/>
    <w:rsid w:val="00F13AF2"/>
    <w:rsid w:val="00F16A81"/>
    <w:rsid w:val="00F65F5C"/>
    <w:rsid w:val="00F84DBA"/>
    <w:rsid w:val="00FC20F7"/>
    <w:rsid w:val="00FD749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71F6-3ADD-4E47-B959-B49888F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uiPriority w:val="99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customStyle="1" w:styleId="ConsPlusCell">
    <w:name w:val="ConsPlusCell"/>
    <w:uiPriority w:val="99"/>
    <w:rsid w:val="002A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portal-sro.ru/msk/electronic_trading_platform/?ELEMENT_ID=237701" TargetMode="External"/><Relationship Id="rId11" Type="http://schemas.openxmlformats.org/officeDocument/2006/relationships/hyperlink" Target="http://portal-sro.ru" TargetMode="External"/><Relationship Id="rId5" Type="http://schemas.openxmlformats.org/officeDocument/2006/relationships/hyperlink" Target="https://www.msk-portal-sro.ru/msk/electronic_trading_platform/?ELEMENT_ID=237791" TargetMode="External"/><Relationship Id="rId10" Type="http://schemas.openxmlformats.org/officeDocument/2006/relationships/hyperlink" Target="http://msk-portal-sro.ru/msk/electronic_trading_platform/?ELEMENT_ID=237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Vadim Popkov</cp:lastModifiedBy>
  <cp:revision>5</cp:revision>
  <cp:lastPrinted>2014-10-16T15:57:00Z</cp:lastPrinted>
  <dcterms:created xsi:type="dcterms:W3CDTF">2019-06-26T06:41:00Z</dcterms:created>
  <dcterms:modified xsi:type="dcterms:W3CDTF">2019-06-26T08:07:00Z</dcterms:modified>
</cp:coreProperties>
</file>