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D0" w:rsidRDefault="0098436B">
      <w:pPr>
        <w:pStyle w:val="30"/>
        <w:framePr w:w="10637" w:h="6444" w:hRule="exact" w:wrap="none" w:vAnchor="page" w:hAnchor="page" w:x="690" w:y="391"/>
        <w:shd w:val="clear" w:color="auto" w:fill="auto"/>
        <w:spacing w:after="30"/>
        <w:ind w:left="720" w:right="1000" w:firstLine="3540"/>
      </w:pPr>
      <w:r>
        <w:t xml:space="preserve">Протокол № </w:t>
      </w:r>
      <w:r w:rsidR="006665D0" w:rsidRPr="006665D0">
        <w:rPr>
          <w:rStyle w:val="31"/>
          <w:b/>
          <w:i w:val="0"/>
          <w:u w:val="none"/>
        </w:rPr>
        <w:t>030/1</w:t>
      </w:r>
      <w:r w:rsidR="006665D0" w:rsidRPr="006665D0">
        <w:rPr>
          <w:rStyle w:val="32"/>
          <w:b/>
          <w:i w:val="0"/>
        </w:rPr>
        <w:t>-2010</w:t>
      </w:r>
    </w:p>
    <w:p w:rsidR="006665D0" w:rsidRDefault="0098436B" w:rsidP="006665D0">
      <w:pPr>
        <w:pStyle w:val="30"/>
        <w:framePr w:w="10637" w:h="6444" w:hRule="exact" w:wrap="none" w:vAnchor="page" w:hAnchor="page" w:x="690" w:y="391"/>
        <w:shd w:val="clear" w:color="auto" w:fill="auto"/>
        <w:spacing w:after="30"/>
        <w:ind w:left="720" w:right="1000" w:hanging="11"/>
        <w:jc w:val="center"/>
      </w:pPr>
      <w:r>
        <w:t>Правления Некоммерческого партнерства</w:t>
      </w:r>
    </w:p>
    <w:p w:rsidR="00CD42AE" w:rsidRDefault="0098436B" w:rsidP="006665D0">
      <w:pPr>
        <w:pStyle w:val="30"/>
        <w:framePr w:w="10637" w:h="6444" w:hRule="exact" w:wrap="none" w:vAnchor="page" w:hAnchor="page" w:x="690" w:y="391"/>
        <w:shd w:val="clear" w:color="auto" w:fill="auto"/>
        <w:spacing w:after="30"/>
        <w:ind w:left="720" w:right="1000" w:hanging="11"/>
        <w:jc w:val="center"/>
      </w:pPr>
      <w:r>
        <w:t>«Межрегиональное объединение строителей инженерного комплекса»</w:t>
      </w:r>
    </w:p>
    <w:p w:rsidR="00CD42AE" w:rsidRDefault="0098436B">
      <w:pPr>
        <w:pStyle w:val="20"/>
        <w:framePr w:w="10637" w:h="6444" w:hRule="exact" w:wrap="none" w:vAnchor="page" w:hAnchor="page" w:x="690" w:y="391"/>
        <w:shd w:val="clear" w:color="auto" w:fill="auto"/>
        <w:tabs>
          <w:tab w:val="left" w:pos="7643"/>
        </w:tabs>
        <w:spacing w:before="0"/>
        <w:ind w:left="400"/>
      </w:pPr>
      <w:r>
        <w:t>г. Москва</w:t>
      </w:r>
      <w:r>
        <w:tab/>
        <w:t>«14» сентября 2010 г.</w:t>
      </w:r>
    </w:p>
    <w:p w:rsidR="00CD42AE" w:rsidRDefault="0098436B">
      <w:pPr>
        <w:pStyle w:val="20"/>
        <w:framePr w:w="10637" w:h="6444" w:hRule="exact" w:wrap="none" w:vAnchor="page" w:hAnchor="page" w:x="690" w:y="391"/>
        <w:shd w:val="clear" w:color="auto" w:fill="auto"/>
        <w:spacing w:before="0"/>
        <w:ind w:left="660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Большая Татарская, д. 46, стр. 1</w:t>
      </w:r>
    </w:p>
    <w:p w:rsidR="00CD42AE" w:rsidRDefault="0098436B">
      <w:pPr>
        <w:pStyle w:val="40"/>
        <w:framePr w:w="10637" w:h="6444" w:hRule="exact" w:wrap="none" w:vAnchor="page" w:hAnchor="page" w:x="690" w:y="391"/>
        <w:shd w:val="clear" w:color="auto" w:fill="auto"/>
        <w:ind w:left="660"/>
      </w:pPr>
      <w:r>
        <w:rPr>
          <w:rStyle w:val="41"/>
        </w:rPr>
        <w:t xml:space="preserve">Присутствовали: </w:t>
      </w:r>
      <w:r>
        <w:t xml:space="preserve">члены Правления </w:t>
      </w:r>
      <w:r>
        <w:t>Партнерства: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22" w:lineRule="exact"/>
        <w:ind w:left="660"/>
      </w:pPr>
      <w:r>
        <w:t>Пономаренко Александр Михайлович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Королев Павел Евгеньевич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Федотов Сергей Михайлович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Трамбовецкий Владимир Сергеевич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Калядин Юрий Владимирович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Разгон Леонид Аврамович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Баликоев Валерий Урусбиевич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left="660"/>
      </w:pPr>
      <w:r>
        <w:t>Симоненко Александр Семенович</w:t>
      </w:r>
    </w:p>
    <w:p w:rsidR="00CD42AE" w:rsidRDefault="0098436B">
      <w:pPr>
        <w:pStyle w:val="20"/>
        <w:framePr w:w="10637" w:h="6444" w:hRule="exact" w:wrap="none" w:vAnchor="page" w:hAnchor="page" w:x="690" w:y="39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300" w:line="322" w:lineRule="exact"/>
        <w:ind w:left="660"/>
      </w:pPr>
      <w:r>
        <w:t xml:space="preserve">Яремич Виктор </w:t>
      </w:r>
      <w:r>
        <w:t>Фотиевич</w:t>
      </w:r>
    </w:p>
    <w:p w:rsidR="00CD42AE" w:rsidRDefault="0098436B">
      <w:pPr>
        <w:pStyle w:val="20"/>
        <w:framePr w:w="10637" w:h="6444" w:hRule="exact" w:wrap="none" w:vAnchor="page" w:hAnchor="page" w:x="690" w:y="391"/>
        <w:shd w:val="clear" w:color="auto" w:fill="auto"/>
        <w:spacing w:before="0" w:line="322" w:lineRule="exact"/>
        <w:ind w:left="660" w:right="1780"/>
        <w:jc w:val="left"/>
      </w:pPr>
      <w:r>
        <w:t xml:space="preserve">Генеральный директор Партнерства Шилина Марина Владимировна </w:t>
      </w:r>
      <w:r>
        <w:rPr>
          <w:rStyle w:val="213pt"/>
        </w:rPr>
        <w:t>Кворум для принятия решений имеется.</w:t>
      </w:r>
    </w:p>
    <w:p w:rsidR="00CD42AE" w:rsidRDefault="0098436B" w:rsidP="006665D0">
      <w:pPr>
        <w:pStyle w:val="30"/>
        <w:framePr w:w="10637" w:h="3530" w:hRule="exact" w:wrap="none" w:vAnchor="page" w:hAnchor="page" w:x="690" w:y="7084"/>
        <w:shd w:val="clear" w:color="auto" w:fill="auto"/>
        <w:spacing w:after="303" w:line="260" w:lineRule="exact"/>
        <w:ind w:left="4680"/>
      </w:pPr>
      <w:r>
        <w:t>Повестка дня:</w:t>
      </w:r>
    </w:p>
    <w:p w:rsidR="00CD42AE" w:rsidRDefault="0098436B" w:rsidP="00E43132">
      <w:pPr>
        <w:pStyle w:val="20"/>
        <w:framePr w:w="10637" w:h="3530" w:hRule="exact" w:wrap="none" w:vAnchor="page" w:hAnchor="page" w:x="690" w:y="7084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322" w:lineRule="exact"/>
        <w:ind w:firstLine="660"/>
      </w:pPr>
      <w:r>
        <w:t>О выборе секретаря заседания Правления Некоммерческого партнерства «Межрегиональное объединение строителей инженерного комплекса».</w:t>
      </w:r>
    </w:p>
    <w:p w:rsidR="00CD42AE" w:rsidRDefault="0098436B" w:rsidP="006665D0">
      <w:pPr>
        <w:pStyle w:val="20"/>
        <w:framePr w:w="10637" w:h="3530" w:hRule="exact" w:wrap="none" w:vAnchor="page" w:hAnchor="page" w:x="690" w:y="7084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333" w:line="322" w:lineRule="exact"/>
        <w:ind w:left="660"/>
      </w:pPr>
      <w:r>
        <w:t xml:space="preserve">О </w:t>
      </w:r>
      <w:r>
        <w:t xml:space="preserve">создании филиала Партнерства в </w:t>
      </w:r>
      <w:proofErr w:type="gramStart"/>
      <w:r>
        <w:t>г</w:t>
      </w:r>
      <w:proofErr w:type="gramEnd"/>
      <w:r>
        <w:t>. Уфа.</w:t>
      </w:r>
    </w:p>
    <w:p w:rsidR="00CD42AE" w:rsidRDefault="0098436B" w:rsidP="006665D0">
      <w:pPr>
        <w:pStyle w:val="20"/>
        <w:framePr w:w="10637" w:h="3530" w:hRule="exact" w:wrap="none" w:vAnchor="page" w:hAnchor="page" w:x="690" w:y="7084"/>
        <w:shd w:val="clear" w:color="auto" w:fill="auto"/>
        <w:spacing w:before="0" w:after="298" w:line="280" w:lineRule="exact"/>
        <w:ind w:left="660"/>
      </w:pPr>
      <w:r>
        <w:t>1. По первому вопросу слушали Калядина Ю.В.</w:t>
      </w:r>
    </w:p>
    <w:p w:rsidR="00CD42AE" w:rsidRDefault="0098436B" w:rsidP="006665D0">
      <w:pPr>
        <w:pStyle w:val="30"/>
        <w:framePr w:w="10637" w:h="3530" w:hRule="exact" w:wrap="none" w:vAnchor="page" w:hAnchor="page" w:x="690" w:y="7084"/>
        <w:shd w:val="clear" w:color="auto" w:fill="auto"/>
        <w:spacing w:after="0"/>
        <w:ind w:left="660"/>
        <w:jc w:val="both"/>
      </w:pPr>
      <w:r>
        <w:t>Постановили:</w:t>
      </w:r>
    </w:p>
    <w:p w:rsidR="00CD42AE" w:rsidRDefault="0098436B" w:rsidP="00E43132">
      <w:pPr>
        <w:pStyle w:val="20"/>
        <w:framePr w:w="10637" w:h="3530" w:hRule="exact" w:wrap="none" w:vAnchor="page" w:hAnchor="page" w:x="690" w:y="7084"/>
        <w:shd w:val="clear" w:color="auto" w:fill="auto"/>
        <w:spacing w:before="0" w:line="317" w:lineRule="exact"/>
        <w:ind w:firstLine="660"/>
      </w:pPr>
      <w:r>
        <w:t xml:space="preserve">назначить секретарем </w:t>
      </w:r>
      <w:proofErr w:type="gramStart"/>
      <w:r>
        <w:t>заседания Правления Партнерства Федотова Сергея Михайловича</w:t>
      </w:r>
      <w:proofErr w:type="gramEnd"/>
      <w:r>
        <w:t>.</w:t>
      </w:r>
    </w:p>
    <w:p w:rsidR="00CD42AE" w:rsidRDefault="0098436B" w:rsidP="006665D0">
      <w:pPr>
        <w:pStyle w:val="20"/>
        <w:framePr w:w="10637" w:h="2864" w:hRule="exact" w:wrap="none" w:vAnchor="page" w:hAnchor="page" w:x="655" w:y="10802"/>
        <w:shd w:val="clear" w:color="auto" w:fill="auto"/>
        <w:spacing w:before="0" w:after="353" w:line="326" w:lineRule="exact"/>
        <w:ind w:firstLine="660"/>
      </w:pPr>
      <w:r>
        <w:t xml:space="preserve">2. По второму вопросу повестки дня о создании филиала Партнерства в </w:t>
      </w:r>
      <w:proofErr w:type="gramStart"/>
      <w:r>
        <w:t>г</w:t>
      </w:r>
      <w:proofErr w:type="gramEnd"/>
      <w:r>
        <w:t xml:space="preserve">. Уфа </w:t>
      </w:r>
      <w:r>
        <w:t>слушали Генерального директора Партнерства Шилину М.В.</w:t>
      </w:r>
    </w:p>
    <w:p w:rsidR="00CD42AE" w:rsidRDefault="0098436B" w:rsidP="006665D0">
      <w:pPr>
        <w:pStyle w:val="30"/>
        <w:framePr w:w="10637" w:h="2864" w:hRule="exact" w:wrap="none" w:vAnchor="page" w:hAnchor="page" w:x="655" w:y="10802"/>
        <w:shd w:val="clear" w:color="auto" w:fill="auto"/>
        <w:spacing w:after="50" w:line="260" w:lineRule="exact"/>
        <w:ind w:left="660"/>
        <w:jc w:val="both"/>
      </w:pPr>
      <w:r>
        <w:t>Постановили:</w:t>
      </w:r>
    </w:p>
    <w:p w:rsidR="00CD42AE" w:rsidRDefault="0098436B" w:rsidP="006665D0">
      <w:pPr>
        <w:pStyle w:val="20"/>
        <w:framePr w:w="10637" w:h="2864" w:hRule="exact" w:wrap="none" w:vAnchor="page" w:hAnchor="page" w:x="655" w:y="10802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80" w:lineRule="exact"/>
        <w:ind w:left="660"/>
      </w:pPr>
      <w:r>
        <w:t xml:space="preserve">Создать филиал Партнерства в </w:t>
      </w:r>
      <w:proofErr w:type="gramStart"/>
      <w:r>
        <w:t>г</w:t>
      </w:r>
      <w:proofErr w:type="gramEnd"/>
      <w:r>
        <w:t>. Уфа.</w:t>
      </w:r>
    </w:p>
    <w:p w:rsidR="00CD42AE" w:rsidRDefault="0098436B" w:rsidP="006665D0">
      <w:pPr>
        <w:pStyle w:val="20"/>
        <w:framePr w:w="10637" w:h="2864" w:hRule="exact" w:wrap="none" w:vAnchor="page" w:hAnchor="page" w:x="655" w:y="10802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374" w:lineRule="exact"/>
        <w:ind w:left="660"/>
      </w:pPr>
      <w:r>
        <w:t>Определить следующее название филиала - «Башкирский филиал».</w:t>
      </w:r>
    </w:p>
    <w:p w:rsidR="00CD42AE" w:rsidRDefault="0098436B" w:rsidP="006665D0">
      <w:pPr>
        <w:pStyle w:val="30"/>
        <w:framePr w:w="10637" w:h="2864" w:hRule="exact" w:wrap="none" w:vAnchor="page" w:hAnchor="page" w:x="655" w:y="10802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74" w:lineRule="exact"/>
        <w:ind w:left="660"/>
        <w:jc w:val="both"/>
      </w:pPr>
      <w:r>
        <w:rPr>
          <w:rStyle w:val="314pt"/>
        </w:rPr>
        <w:t xml:space="preserve">Местонахождением филиала Партнерства определить следующий адрес: </w:t>
      </w:r>
      <w:r>
        <w:t>450059, Республика Башкор</w:t>
      </w:r>
      <w:r>
        <w:t xml:space="preserve">тостан, </w:t>
      </w:r>
      <w:proofErr w:type="gramStart"/>
      <w:r>
        <w:t>г</w:t>
      </w:r>
      <w:proofErr w:type="gramEnd"/>
      <w:r>
        <w:t xml:space="preserve">. Уфа, Советский р-н, ул. </w:t>
      </w:r>
      <w:proofErr w:type="spellStart"/>
      <w:r>
        <w:t>Рихорда</w:t>
      </w:r>
      <w:proofErr w:type="spellEnd"/>
      <w:r>
        <w:t xml:space="preserve"> </w:t>
      </w:r>
      <w:proofErr w:type="spellStart"/>
      <w:r>
        <w:t>Зорге</w:t>
      </w:r>
      <w:proofErr w:type="spellEnd"/>
      <w:r>
        <w:t>, д.9</w:t>
      </w:r>
    </w:p>
    <w:p w:rsidR="00CD42AE" w:rsidRPr="006665D0" w:rsidRDefault="0098436B" w:rsidP="00E43132">
      <w:pPr>
        <w:pStyle w:val="a5"/>
        <w:framePr w:w="2222" w:wrap="none" w:vAnchor="page" w:hAnchor="page" w:x="9227" w:y="15891"/>
        <w:shd w:val="clear" w:color="auto" w:fill="auto"/>
        <w:spacing w:line="280" w:lineRule="exact"/>
        <w:ind w:firstLine="0"/>
      </w:pPr>
      <w:r>
        <w:t>/С.М.</w:t>
      </w:r>
      <w:r w:rsidR="006665D0">
        <w:t xml:space="preserve"> Федотов</w:t>
      </w:r>
      <w:r w:rsidR="006665D0">
        <w:rPr>
          <w:lang w:val="en-US"/>
        </w:rPr>
        <w:t>/</w:t>
      </w:r>
    </w:p>
    <w:p w:rsidR="006665D0" w:rsidRDefault="006665D0" w:rsidP="00E43132">
      <w:pPr>
        <w:pStyle w:val="20"/>
        <w:framePr w:w="10637" w:h="2814" w:hRule="exact" w:wrap="none" w:vAnchor="page" w:hAnchor="page" w:x="788" w:y="13463"/>
        <w:shd w:val="clear" w:color="auto" w:fill="auto"/>
        <w:tabs>
          <w:tab w:val="left" w:pos="1170"/>
        </w:tabs>
        <w:spacing w:before="0" w:line="370" w:lineRule="exact"/>
        <w:ind w:firstLine="567"/>
      </w:pPr>
      <w:r>
        <w:t xml:space="preserve">2.4.Утвердить Положение о филиале и назначить директором филиала Мурзаханова Газинура Ильдусовича сроком на 1 (Один) год. </w:t>
      </w:r>
    </w:p>
    <w:p w:rsidR="006665D0" w:rsidRDefault="006665D0" w:rsidP="00E43132">
      <w:pPr>
        <w:pStyle w:val="20"/>
        <w:framePr w:w="10637" w:h="2814" w:hRule="exact" w:wrap="none" w:vAnchor="page" w:hAnchor="page" w:x="788" w:y="13463"/>
        <w:shd w:val="clear" w:color="auto" w:fill="auto"/>
        <w:tabs>
          <w:tab w:val="left" w:pos="5387"/>
        </w:tabs>
        <w:spacing w:before="0" w:line="638" w:lineRule="exact"/>
        <w:ind w:right="3119"/>
      </w:pPr>
      <w:r>
        <w:rPr>
          <w:rStyle w:val="213pt"/>
        </w:rPr>
        <w:t>По всем вопросам решения приняты единогласно.</w:t>
      </w:r>
    </w:p>
    <w:p w:rsidR="006665D0" w:rsidRDefault="006665D0" w:rsidP="00E43132">
      <w:pPr>
        <w:pStyle w:val="20"/>
        <w:framePr w:w="10637" w:h="2814" w:hRule="exact" w:wrap="none" w:vAnchor="page" w:hAnchor="page" w:x="788" w:y="13463"/>
        <w:shd w:val="clear" w:color="auto" w:fill="auto"/>
        <w:spacing w:before="0" w:line="638" w:lineRule="exact"/>
        <w:ind w:right="427"/>
        <w:jc w:val="left"/>
      </w:pPr>
      <w:r>
        <w:t>Председатель Правления Партнерства</w:t>
      </w:r>
      <w:r w:rsidR="00E43132">
        <w:t xml:space="preserve">                                                 </w:t>
      </w:r>
      <w:r w:rsidR="00E43132" w:rsidRPr="00E43132">
        <w:t>/</w:t>
      </w:r>
      <w:r w:rsidR="00E43132">
        <w:t>А.М.Пономаренко</w:t>
      </w:r>
      <w:r w:rsidR="00E43132" w:rsidRPr="00E43132">
        <w:t>/</w:t>
      </w:r>
      <w:r w:rsidR="00E43132">
        <w:t xml:space="preserve">                                                        </w:t>
      </w:r>
    </w:p>
    <w:p w:rsidR="006665D0" w:rsidRDefault="006665D0" w:rsidP="00E43132">
      <w:pPr>
        <w:pStyle w:val="20"/>
        <w:framePr w:w="10637" w:h="2814" w:hRule="exact" w:wrap="none" w:vAnchor="page" w:hAnchor="page" w:x="788" w:y="13463"/>
        <w:shd w:val="clear" w:color="auto" w:fill="auto"/>
        <w:spacing w:before="0" w:line="638" w:lineRule="exact"/>
        <w:ind w:right="5088"/>
        <w:jc w:val="left"/>
      </w:pPr>
      <w:r>
        <w:t>Секретарь заседания Правления Партнерства/А.М. Пономаренко/</w:t>
      </w:r>
    </w:p>
    <w:p w:rsidR="00CD42AE" w:rsidRDefault="00CD42AE">
      <w:pPr>
        <w:rPr>
          <w:sz w:val="2"/>
          <w:szCs w:val="2"/>
        </w:rPr>
      </w:pPr>
    </w:p>
    <w:sectPr w:rsidR="00CD42AE" w:rsidSect="006665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6B" w:rsidRDefault="0098436B" w:rsidP="00CD42AE">
      <w:r>
        <w:separator/>
      </w:r>
    </w:p>
  </w:endnote>
  <w:endnote w:type="continuationSeparator" w:id="0">
    <w:p w:rsidR="0098436B" w:rsidRDefault="0098436B" w:rsidP="00CD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6B" w:rsidRDefault="0098436B"/>
  </w:footnote>
  <w:footnote w:type="continuationSeparator" w:id="0">
    <w:p w:rsidR="0098436B" w:rsidRDefault="009843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BFA"/>
    <w:multiLevelType w:val="multilevel"/>
    <w:tmpl w:val="3FA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1229D"/>
    <w:multiLevelType w:val="multilevel"/>
    <w:tmpl w:val="5C7A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64E3D"/>
    <w:multiLevelType w:val="multilevel"/>
    <w:tmpl w:val="3FA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52DD2"/>
    <w:multiLevelType w:val="multilevel"/>
    <w:tmpl w:val="3FA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42AE"/>
    <w:rsid w:val="006665D0"/>
    <w:rsid w:val="0098436B"/>
    <w:rsid w:val="00CD42AE"/>
    <w:rsid w:val="00E4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2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Курсив"/>
    <w:basedOn w:val="3"/>
    <w:rsid w:val="00CD42A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CD42A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D4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;Не курсив"/>
    <w:basedOn w:val="4"/>
    <w:rsid w:val="00CD42A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CD42A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CD42A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D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enturySchoolbook75pt">
    <w:name w:val="Подпись к картинке + Century Schoolbook;7;5 pt;Полужирный"/>
    <w:basedOn w:val="a4"/>
    <w:rsid w:val="00CD42A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2A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58"/>
      <w:szCs w:val="5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D42AE"/>
    <w:pPr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D42AE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D42AE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rsid w:val="00CD42AE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D42A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58"/>
      <w:szCs w:val="5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2018-03-09T21:55:00Z</dcterms:created>
  <dcterms:modified xsi:type="dcterms:W3CDTF">2018-03-09T22:08:00Z</dcterms:modified>
</cp:coreProperties>
</file>