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9" w:rsidRDefault="00155E5C" w:rsidP="00D30B89">
      <w:pPr>
        <w:pStyle w:val="30"/>
        <w:framePr w:w="10200" w:h="15104" w:hRule="exact" w:wrap="none" w:vAnchor="page" w:hAnchor="page" w:x="1095" w:y="570"/>
        <w:shd w:val="clear" w:color="auto" w:fill="auto"/>
        <w:spacing w:after="0" w:line="240" w:lineRule="auto"/>
        <w:ind w:left="709" w:right="149" w:firstLine="0"/>
        <w:jc w:val="center"/>
      </w:pPr>
      <w:r>
        <w:t>Протокол №035/1-2015</w:t>
      </w:r>
    </w:p>
    <w:p w:rsidR="00D30B89" w:rsidRDefault="00155E5C" w:rsidP="00D30B89">
      <w:pPr>
        <w:pStyle w:val="30"/>
        <w:framePr w:w="10200" w:h="15104" w:hRule="exact" w:wrap="none" w:vAnchor="page" w:hAnchor="page" w:x="1095" w:y="570"/>
        <w:shd w:val="clear" w:color="auto" w:fill="auto"/>
        <w:spacing w:after="0" w:line="240" w:lineRule="auto"/>
        <w:ind w:left="709" w:right="149" w:firstLine="0"/>
        <w:jc w:val="center"/>
      </w:pPr>
      <w:r>
        <w:t xml:space="preserve">Правления Саморегулируемой организации </w:t>
      </w:r>
    </w:p>
    <w:p w:rsidR="00D30B89" w:rsidRDefault="00155E5C" w:rsidP="00D30B89">
      <w:pPr>
        <w:pStyle w:val="30"/>
        <w:framePr w:w="10200" w:h="15104" w:hRule="exact" w:wrap="none" w:vAnchor="page" w:hAnchor="page" w:x="1095" w:y="570"/>
        <w:shd w:val="clear" w:color="auto" w:fill="auto"/>
        <w:spacing w:after="0" w:line="240" w:lineRule="auto"/>
        <w:ind w:left="709" w:right="149" w:firstLine="0"/>
        <w:jc w:val="center"/>
      </w:pPr>
      <w:r>
        <w:t>Ассоциации строительных компаний</w:t>
      </w:r>
    </w:p>
    <w:p w:rsidR="002465FA" w:rsidRDefault="00155E5C" w:rsidP="00D30B89">
      <w:pPr>
        <w:pStyle w:val="30"/>
        <w:framePr w:w="10200" w:h="15104" w:hRule="exact" w:wrap="none" w:vAnchor="page" w:hAnchor="page" w:x="1095" w:y="570"/>
        <w:shd w:val="clear" w:color="auto" w:fill="auto"/>
        <w:spacing w:after="0" w:line="240" w:lineRule="auto"/>
        <w:ind w:left="709" w:right="149" w:firstLine="0"/>
        <w:jc w:val="center"/>
      </w:pPr>
      <w:r>
        <w:t xml:space="preserve"> «Межрегиональный строительный комплекс»</w:t>
      </w:r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tabs>
          <w:tab w:val="left" w:pos="6975"/>
        </w:tabs>
        <w:spacing w:before="0" w:after="300" w:line="280" w:lineRule="exact"/>
        <w:ind w:firstLine="740"/>
      </w:pPr>
      <w:r>
        <w:t>г. Москва</w:t>
      </w:r>
      <w:r>
        <w:tab/>
        <w:t>«20» октября 2015 г.</w:t>
      </w:r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spacing w:before="0" w:after="308" w:line="326" w:lineRule="exact"/>
        <w:ind w:left="740" w:right="2160" w:firstLine="0"/>
        <w:jc w:val="left"/>
      </w:pPr>
      <w:r>
        <w:t xml:space="preserve">Время проведения: с 14 часов 00 минут до 14 часов 30 минут Место проведения: </w:t>
      </w:r>
      <w:proofErr w:type="gramStart"/>
      <w:r>
        <w:t>г</w:t>
      </w:r>
      <w:proofErr w:type="gramEnd"/>
      <w:r>
        <w:t>. Москва, ул.</w:t>
      </w:r>
      <w:r>
        <w:t xml:space="preserve"> </w:t>
      </w:r>
      <w:proofErr w:type="spellStart"/>
      <w:r>
        <w:t>Маленковская</w:t>
      </w:r>
      <w:proofErr w:type="spellEnd"/>
      <w:r>
        <w:t>, д.32, стр.</w:t>
      </w:r>
      <w:r w:rsidR="00D30B89">
        <w:t>3</w:t>
      </w:r>
    </w:p>
    <w:p w:rsidR="002465FA" w:rsidRDefault="00155E5C">
      <w:pPr>
        <w:pStyle w:val="10"/>
        <w:framePr w:w="10200" w:h="15104" w:hRule="exact" w:wrap="none" w:vAnchor="page" w:hAnchor="page" w:x="1095" w:y="570"/>
        <w:shd w:val="clear" w:color="auto" w:fill="auto"/>
        <w:spacing w:before="0"/>
        <w:ind w:firstLine="740"/>
      </w:pPr>
      <w:bookmarkStart w:id="0" w:name="bookmark0"/>
      <w:r>
        <w:t>Присутствовали:</w:t>
      </w:r>
      <w:bookmarkEnd w:id="0"/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spacing w:before="0" w:after="0" w:line="317" w:lineRule="exact"/>
        <w:ind w:right="180" w:firstLine="740"/>
      </w:pPr>
      <w:r>
        <w:t>члены Правления Саморегулируемой организации Ассоциации строительных компаний «Межрегиональный строительный комплекс»: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17" w:lineRule="exact"/>
        <w:ind w:firstLine="740"/>
      </w:pPr>
      <w:r>
        <w:t>Дроздов Владимир Витальевич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>Королев Павел Евгеньевич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>Трамбовецкий Владимир Сергеевич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 xml:space="preserve">Калядин </w:t>
      </w:r>
      <w:r>
        <w:t>Юрий Владимирович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>Баликоев Валерий Урусбиевич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>Симоненко Александр Семенович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330" w:line="317" w:lineRule="exact"/>
        <w:ind w:firstLine="740"/>
      </w:pPr>
      <w:r>
        <w:t>Яремич Юрий Фотиевич</w:t>
      </w:r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spacing w:before="0" w:after="0" w:line="280" w:lineRule="exact"/>
        <w:ind w:firstLine="740"/>
      </w:pPr>
      <w:r>
        <w:t>Генеральный директор Ассоциации Шилина Марина Владимировна.</w:t>
      </w:r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spacing w:before="0" w:after="0" w:line="706" w:lineRule="exact"/>
        <w:ind w:firstLine="740"/>
      </w:pPr>
      <w:r>
        <w:t>Главный бухгалтер Ассоциации Кипер Марина Валентиновна.</w:t>
      </w:r>
    </w:p>
    <w:p w:rsidR="002465FA" w:rsidRDefault="00155E5C">
      <w:pPr>
        <w:pStyle w:val="40"/>
        <w:framePr w:w="10200" w:h="15104" w:hRule="exact" w:wrap="none" w:vAnchor="page" w:hAnchor="page" w:x="1095" w:y="570"/>
        <w:shd w:val="clear" w:color="auto" w:fill="auto"/>
      </w:pPr>
      <w:r>
        <w:t>Кворум для принятия решений имеется.</w:t>
      </w:r>
    </w:p>
    <w:p w:rsidR="002465FA" w:rsidRDefault="00155E5C">
      <w:pPr>
        <w:pStyle w:val="10"/>
        <w:framePr w:w="10200" w:h="15104" w:hRule="exact" w:wrap="none" w:vAnchor="page" w:hAnchor="page" w:x="1095" w:y="570"/>
        <w:shd w:val="clear" w:color="auto" w:fill="auto"/>
        <w:spacing w:before="0" w:line="706" w:lineRule="exact"/>
        <w:ind w:left="4480"/>
        <w:jc w:val="left"/>
      </w:pPr>
      <w:bookmarkStart w:id="1" w:name="bookmark1"/>
      <w:r>
        <w:t>Повестка дня:</w:t>
      </w:r>
      <w:bookmarkEnd w:id="1"/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365" w:lineRule="exact"/>
        <w:ind w:firstLine="740"/>
      </w:pPr>
      <w:r>
        <w:t>О выборе секретаря заседания Правления Ассоциации.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65" w:lineRule="exact"/>
        <w:ind w:left="1100" w:right="180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осуществления аудиторской проверки ведения бухгалтерского учета и финансовой (бухгалтерской) отчетности Ассоциации за 2015 г.</w:t>
      </w:r>
    </w:p>
    <w:p w:rsidR="002465FA" w:rsidRDefault="00155E5C">
      <w:pPr>
        <w:pStyle w:val="10"/>
        <w:framePr w:w="10200" w:h="15104" w:hRule="exact" w:wrap="none" w:vAnchor="page" w:hAnchor="page" w:x="1095" w:y="570"/>
        <w:shd w:val="clear" w:color="auto" w:fill="auto"/>
        <w:spacing w:before="0" w:line="638" w:lineRule="exact"/>
        <w:ind w:firstLine="740"/>
      </w:pPr>
      <w:bookmarkStart w:id="2" w:name="bookmark2"/>
      <w:r>
        <w:t>Рассмотрение вопросов по</w:t>
      </w:r>
      <w:r>
        <w:t>вестки дня:</w:t>
      </w:r>
      <w:bookmarkEnd w:id="2"/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638" w:lineRule="exact"/>
        <w:ind w:firstLine="740"/>
      </w:pPr>
      <w:r>
        <w:t>По первому вопросу слушали Калядина Ю.В.</w:t>
      </w:r>
    </w:p>
    <w:p w:rsidR="002465FA" w:rsidRDefault="00155E5C">
      <w:pPr>
        <w:pStyle w:val="10"/>
        <w:framePr w:w="10200" w:h="15104" w:hRule="exact" w:wrap="none" w:vAnchor="page" w:hAnchor="page" w:x="1095" w:y="570"/>
        <w:shd w:val="clear" w:color="auto" w:fill="auto"/>
        <w:spacing w:before="0" w:line="638" w:lineRule="exact"/>
        <w:ind w:firstLine="740"/>
      </w:pPr>
      <w:bookmarkStart w:id="3" w:name="bookmark3"/>
      <w:r>
        <w:t>Постановили:</w:t>
      </w:r>
      <w:bookmarkEnd w:id="3"/>
    </w:p>
    <w:p w:rsidR="002465FA" w:rsidRDefault="00155E5C">
      <w:pPr>
        <w:pStyle w:val="20"/>
        <w:framePr w:w="10200" w:h="15104" w:hRule="exact" w:wrap="none" w:vAnchor="page" w:hAnchor="page" w:x="1095" w:y="570"/>
        <w:shd w:val="clear" w:color="auto" w:fill="auto"/>
        <w:spacing w:before="0" w:after="327" w:line="350" w:lineRule="exact"/>
        <w:ind w:firstLine="740"/>
        <w:jc w:val="left"/>
      </w:pPr>
      <w:r>
        <w:t xml:space="preserve">Назначить секретарем </w:t>
      </w:r>
      <w:proofErr w:type="gramStart"/>
      <w:r>
        <w:t>заседания Правления Ассоциации Главного бухгалтера Ассоциации</w:t>
      </w:r>
      <w:proofErr w:type="gramEnd"/>
      <w:r>
        <w:t xml:space="preserve"> Кипер Марину Валентиновну.</w:t>
      </w:r>
    </w:p>
    <w:p w:rsidR="002465FA" w:rsidRDefault="00155E5C">
      <w:pPr>
        <w:pStyle w:val="20"/>
        <w:framePr w:w="10200" w:h="15104" w:hRule="exact" w:wrap="none" w:vAnchor="page" w:hAnchor="page" w:x="1095" w:y="57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17" w:lineRule="exact"/>
        <w:ind w:right="180" w:firstLine="740"/>
      </w:pPr>
      <w:r>
        <w:t>По второму вопросу слушали Председателя комиссии по выбору независимого аудитора</w:t>
      </w:r>
      <w:r>
        <w:t xml:space="preserve"> - Главного бухгалтера Ассоциации Кипер Марину Валентиновну о результатах запроса котировочных цен по выбору независимого аудитора для осуществления аудиторской проверки ведения бухгалтерского учета и финансовой (бухгалтерской) отчетности Ассоциации за 201</w:t>
      </w:r>
      <w:r>
        <w:t>5 год.</w:t>
      </w:r>
    </w:p>
    <w:p w:rsidR="002465FA" w:rsidRDefault="002465FA">
      <w:pPr>
        <w:rPr>
          <w:sz w:val="2"/>
          <w:szCs w:val="2"/>
        </w:rPr>
        <w:sectPr w:rsidR="00246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5FA" w:rsidRDefault="00155E5C">
      <w:pPr>
        <w:pStyle w:val="10"/>
        <w:framePr w:wrap="none" w:vAnchor="page" w:hAnchor="page" w:x="1121" w:y="987"/>
        <w:shd w:val="clear" w:color="auto" w:fill="auto"/>
        <w:spacing w:before="0" w:line="280" w:lineRule="exact"/>
        <w:ind w:firstLine="780"/>
      </w:pPr>
      <w:bookmarkStart w:id="4" w:name="bookmark4"/>
      <w:r>
        <w:lastRenderedPageBreak/>
        <w:t>Постановили:</w:t>
      </w:r>
      <w:bookmarkEnd w:id="4"/>
    </w:p>
    <w:p w:rsidR="002465FA" w:rsidRDefault="00155E5C" w:rsidP="00D30B89">
      <w:pPr>
        <w:pStyle w:val="20"/>
        <w:framePr w:w="10147" w:h="1342" w:hRule="exact" w:wrap="none" w:vAnchor="page" w:hAnchor="page" w:x="1121" w:y="1583"/>
        <w:shd w:val="clear" w:color="auto" w:fill="auto"/>
        <w:spacing w:before="0" w:after="0" w:line="317" w:lineRule="exact"/>
        <w:ind w:firstLine="780"/>
      </w:pPr>
      <w:r>
        <w:t xml:space="preserve">Назначить аудиторскую организацию ООО «Аудиторско </w:t>
      </w:r>
      <w:r w:rsidR="00D30B89">
        <w:t>–</w:t>
      </w:r>
      <w:r>
        <w:t xml:space="preserve"> консалтинговая</w:t>
      </w:r>
      <w:r w:rsidR="00D30B89">
        <w:t xml:space="preserve"> </w:t>
      </w:r>
      <w:r>
        <w:t>группа «Потенциал - аудит» для аудиторской проверки ведения бухгалтерского</w:t>
      </w:r>
      <w:r w:rsidR="00D30B89">
        <w:t xml:space="preserve"> </w:t>
      </w:r>
      <w:r>
        <w:t>учета и финансовой (бухгалтерской) отчетности Ассоциации за 2015 год на</w:t>
      </w:r>
      <w:r w:rsidR="00D30B89">
        <w:t xml:space="preserve">           </w:t>
      </w:r>
      <w:r>
        <w:t>условиях представленного предложения.</w:t>
      </w:r>
    </w:p>
    <w:p w:rsidR="002465FA" w:rsidRDefault="00155E5C">
      <w:pPr>
        <w:pStyle w:val="20"/>
        <w:framePr w:wrap="none" w:vAnchor="page" w:hAnchor="page" w:x="1121" w:y="3239"/>
        <w:shd w:val="clear" w:color="auto" w:fill="auto"/>
        <w:spacing w:before="0" w:after="0" w:line="280" w:lineRule="exact"/>
        <w:ind w:left="701" w:right="3398" w:firstLine="0"/>
      </w:pPr>
      <w:r>
        <w:t>По всем вопросам решения приняты едино</w:t>
      </w:r>
      <w:r w:rsidR="00D30B89">
        <w:t>глас</w:t>
      </w:r>
      <w:r>
        <w:t>но.</w:t>
      </w:r>
    </w:p>
    <w:p w:rsidR="002465FA" w:rsidRDefault="00155E5C">
      <w:pPr>
        <w:pStyle w:val="20"/>
        <w:framePr w:w="10147" w:h="1682" w:hRule="exact" w:wrap="none" w:vAnchor="page" w:hAnchor="page" w:x="1121" w:y="4133"/>
        <w:shd w:val="clear" w:color="auto" w:fill="auto"/>
        <w:spacing w:before="0" w:after="308" w:line="326" w:lineRule="exact"/>
        <w:ind w:firstLine="0"/>
        <w:jc w:val="left"/>
      </w:pPr>
      <w:r>
        <w:t>Председатель Правления</w:t>
      </w:r>
      <w:r>
        <w:br/>
        <w:t>Ассоциации</w:t>
      </w:r>
    </w:p>
    <w:p w:rsidR="002465FA" w:rsidRDefault="00155E5C">
      <w:pPr>
        <w:pStyle w:val="20"/>
        <w:framePr w:w="10147" w:h="1682" w:hRule="exact" w:wrap="none" w:vAnchor="page" w:hAnchor="page" w:x="1121" w:y="4133"/>
        <w:shd w:val="clear" w:color="auto" w:fill="auto"/>
        <w:spacing w:before="0" w:after="0" w:line="317" w:lineRule="exact"/>
        <w:ind w:firstLine="0"/>
        <w:jc w:val="left"/>
      </w:pPr>
      <w:r>
        <w:t>Секретарь заседания Правления</w:t>
      </w:r>
      <w:r>
        <w:br/>
        <w:t>Ассоциации</w:t>
      </w:r>
    </w:p>
    <w:p w:rsidR="002465FA" w:rsidRDefault="002465FA">
      <w:pPr>
        <w:framePr w:wrap="none" w:vAnchor="page" w:hAnchor="page" w:x="5470" w:y="4671"/>
      </w:pPr>
    </w:p>
    <w:p w:rsidR="002465FA" w:rsidRDefault="002465FA">
      <w:pPr>
        <w:framePr w:wrap="none" w:vAnchor="page" w:hAnchor="page" w:x="6372" w:y="5035"/>
      </w:pPr>
    </w:p>
    <w:p w:rsidR="002465FA" w:rsidRDefault="00D30B89" w:rsidP="00D30B89">
      <w:pPr>
        <w:pStyle w:val="20"/>
        <w:framePr w:w="2128" w:wrap="none" w:vAnchor="page" w:hAnchor="page" w:x="8505" w:y="4180"/>
        <w:shd w:val="clear" w:color="auto" w:fill="auto"/>
        <w:spacing w:before="0" w:after="0" w:line="280" w:lineRule="exact"/>
        <w:ind w:firstLine="0"/>
        <w:jc w:val="left"/>
      </w:pPr>
      <w:r>
        <w:rPr>
          <w:lang w:val="en-US"/>
        </w:rPr>
        <w:t>/</w:t>
      </w:r>
      <w:r w:rsidR="00155E5C">
        <w:t>Дроздов В.В</w:t>
      </w:r>
      <w:proofErr w:type="gramStart"/>
      <w:r w:rsidR="00155E5C">
        <w:t>./</w:t>
      </w:r>
      <w:proofErr w:type="gramEnd"/>
    </w:p>
    <w:p w:rsidR="002465FA" w:rsidRDefault="00155E5C">
      <w:pPr>
        <w:pStyle w:val="20"/>
        <w:framePr w:wrap="none" w:vAnchor="page" w:hAnchor="page" w:x="8532" w:y="5149"/>
        <w:shd w:val="clear" w:color="auto" w:fill="auto"/>
        <w:spacing w:before="0" w:after="0" w:line="280" w:lineRule="exact"/>
        <w:ind w:firstLine="0"/>
        <w:jc w:val="left"/>
      </w:pPr>
      <w:r>
        <w:t>/Ки</w:t>
      </w:r>
      <w:r w:rsidR="00D30B89">
        <w:t>п</w:t>
      </w:r>
      <w:r>
        <w:t>ер М. В./</w:t>
      </w:r>
    </w:p>
    <w:p w:rsidR="002465FA" w:rsidRDefault="002465FA">
      <w:pPr>
        <w:framePr w:wrap="none" w:vAnchor="page" w:hAnchor="page" w:x="497" w:y="10253"/>
      </w:pPr>
    </w:p>
    <w:p w:rsidR="002465FA" w:rsidRDefault="00155E5C">
      <w:pPr>
        <w:pStyle w:val="a7"/>
        <w:framePr w:wrap="none" w:vAnchor="page" w:hAnchor="page" w:x="11043" w:y="16183"/>
        <w:shd w:val="clear" w:color="auto" w:fill="auto"/>
        <w:spacing w:line="240" w:lineRule="exact"/>
      </w:pPr>
      <w:r>
        <w:t>2</w:t>
      </w:r>
    </w:p>
    <w:p w:rsidR="002465FA" w:rsidRDefault="002465FA">
      <w:pPr>
        <w:rPr>
          <w:sz w:val="2"/>
          <w:szCs w:val="2"/>
        </w:rPr>
      </w:pPr>
    </w:p>
    <w:sectPr w:rsidR="002465FA" w:rsidSect="002465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5C" w:rsidRDefault="00155E5C" w:rsidP="002465FA">
      <w:r>
        <w:separator/>
      </w:r>
    </w:p>
  </w:endnote>
  <w:endnote w:type="continuationSeparator" w:id="0">
    <w:p w:rsidR="00155E5C" w:rsidRDefault="00155E5C" w:rsidP="0024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5C" w:rsidRDefault="00155E5C"/>
  </w:footnote>
  <w:footnote w:type="continuationSeparator" w:id="0">
    <w:p w:rsidR="00155E5C" w:rsidRDefault="00155E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4381"/>
    <w:multiLevelType w:val="multilevel"/>
    <w:tmpl w:val="DB504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14A14"/>
    <w:multiLevelType w:val="multilevel"/>
    <w:tmpl w:val="4906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A21BC"/>
    <w:multiLevelType w:val="multilevel"/>
    <w:tmpl w:val="9BBAB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65FA"/>
    <w:rsid w:val="00155E5C"/>
    <w:rsid w:val="002465FA"/>
    <w:rsid w:val="00D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5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5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6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4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6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65F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4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246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465FA"/>
    <w:pPr>
      <w:shd w:val="clear" w:color="auto" w:fill="FFFFFF"/>
      <w:spacing w:after="300" w:line="322" w:lineRule="exact"/>
      <w:ind w:firstLine="1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465FA"/>
    <w:pPr>
      <w:shd w:val="clear" w:color="auto" w:fill="FFFFFF"/>
      <w:spacing w:before="30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65FA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65FA"/>
    <w:pPr>
      <w:shd w:val="clear" w:color="auto" w:fill="FFFFFF"/>
      <w:spacing w:line="706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rsid w:val="002465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2465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2018-03-09T22:30:00Z</dcterms:created>
  <dcterms:modified xsi:type="dcterms:W3CDTF">2018-03-09T22:33:00Z</dcterms:modified>
</cp:coreProperties>
</file>