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61D9">
        <w:rPr>
          <w:b/>
          <w:sz w:val="28"/>
          <w:szCs w:val="28"/>
        </w:rPr>
        <w:t>0</w:t>
      </w:r>
      <w:r w:rsidR="005D2753">
        <w:rPr>
          <w:b/>
          <w:sz w:val="28"/>
          <w:szCs w:val="28"/>
        </w:rPr>
        <w:t>1</w:t>
      </w:r>
      <w:r w:rsidR="00B5626E">
        <w:rPr>
          <w:b/>
          <w:sz w:val="28"/>
          <w:szCs w:val="28"/>
        </w:rPr>
        <w:t>6</w:t>
      </w:r>
      <w:r w:rsidR="001302A0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F72B5B">
        <w:rPr>
          <w:sz w:val="28"/>
          <w:szCs w:val="28"/>
        </w:rPr>
        <w:t xml:space="preserve">    </w:t>
      </w:r>
      <w:r w:rsidR="00A91160">
        <w:rPr>
          <w:sz w:val="28"/>
          <w:szCs w:val="28"/>
        </w:rPr>
        <w:t xml:space="preserve">       </w:t>
      </w:r>
      <w:r w:rsidR="00F72B5B">
        <w:rPr>
          <w:sz w:val="28"/>
          <w:szCs w:val="28"/>
        </w:rPr>
        <w:t xml:space="preserve">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B5626E">
        <w:rPr>
          <w:sz w:val="28"/>
          <w:szCs w:val="28"/>
        </w:rPr>
        <w:t>31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F12AB8">
        <w:rPr>
          <w:sz w:val="28"/>
          <w:szCs w:val="28"/>
        </w:rPr>
        <w:t>мая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A53493">
        <w:rPr>
          <w:sz w:val="28"/>
          <w:szCs w:val="28"/>
        </w:rPr>
        <w:t>3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597B57">
        <w:rPr>
          <w:sz w:val="28"/>
          <w:szCs w:val="28"/>
        </w:rPr>
        <w:t>4</w:t>
      </w:r>
      <w:r w:rsidRPr="00F66B9D">
        <w:rPr>
          <w:sz w:val="28"/>
          <w:szCs w:val="28"/>
        </w:rPr>
        <w:t xml:space="preserve"> часов </w:t>
      </w:r>
      <w:r w:rsidR="00597B57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CD712A" w:rsidRPr="00D22162" w:rsidRDefault="0046148C" w:rsidP="00CD4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D44F5">
        <w:rPr>
          <w:sz w:val="28"/>
          <w:szCs w:val="28"/>
        </w:rPr>
        <w:t xml:space="preserve"> Правления </w:t>
      </w:r>
      <w:r w:rsidR="00CD44F5" w:rsidRPr="00CD44F5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CD712A" w:rsidRPr="00D22162">
        <w:rPr>
          <w:sz w:val="28"/>
          <w:szCs w:val="28"/>
        </w:rPr>
        <w:t>:</w:t>
      </w:r>
    </w:p>
    <w:p w:rsidR="0022018C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1. Пономаренко Александр Михайлович 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2. </w:t>
      </w:r>
      <w:proofErr w:type="spellStart"/>
      <w:r w:rsidR="00B66750" w:rsidRPr="00A21B85">
        <w:rPr>
          <w:sz w:val="28"/>
          <w:szCs w:val="28"/>
        </w:rPr>
        <w:t>Трамбовецкий</w:t>
      </w:r>
      <w:proofErr w:type="spellEnd"/>
      <w:r w:rsidR="00B66750" w:rsidRPr="00A21B85">
        <w:rPr>
          <w:sz w:val="28"/>
          <w:szCs w:val="28"/>
        </w:rPr>
        <w:t xml:space="preserve"> Владимир Сергеевич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>3. Федотов Сергей Михайлович</w:t>
      </w:r>
    </w:p>
    <w:p w:rsidR="00DD0377" w:rsidRPr="00A21B85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4. </w:t>
      </w:r>
      <w:proofErr w:type="spellStart"/>
      <w:r w:rsidR="00DD0377" w:rsidRPr="00A21B85">
        <w:rPr>
          <w:sz w:val="28"/>
          <w:szCs w:val="28"/>
        </w:rPr>
        <w:t>Калядин</w:t>
      </w:r>
      <w:proofErr w:type="spellEnd"/>
      <w:r w:rsidR="00DD0377" w:rsidRPr="00A21B85">
        <w:rPr>
          <w:sz w:val="28"/>
          <w:szCs w:val="28"/>
        </w:rPr>
        <w:t xml:space="preserve"> Юрий Владимирович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5. Разгон Леонид </w:t>
      </w:r>
      <w:proofErr w:type="spellStart"/>
      <w:r w:rsidRPr="00A21B85">
        <w:rPr>
          <w:sz w:val="28"/>
          <w:szCs w:val="28"/>
        </w:rPr>
        <w:t>Аврамович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6. </w:t>
      </w:r>
      <w:proofErr w:type="spellStart"/>
      <w:r w:rsidRPr="00A21B85">
        <w:rPr>
          <w:sz w:val="28"/>
          <w:szCs w:val="28"/>
        </w:rPr>
        <w:t>Баликоев</w:t>
      </w:r>
      <w:proofErr w:type="spellEnd"/>
      <w:r w:rsidRPr="00A21B85">
        <w:rPr>
          <w:sz w:val="28"/>
          <w:szCs w:val="28"/>
        </w:rPr>
        <w:t xml:space="preserve"> Валерий </w:t>
      </w:r>
      <w:proofErr w:type="spellStart"/>
      <w:r w:rsidRPr="00A21B85">
        <w:rPr>
          <w:sz w:val="28"/>
          <w:szCs w:val="28"/>
        </w:rPr>
        <w:t>Урусбиевич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7. </w:t>
      </w:r>
      <w:proofErr w:type="spellStart"/>
      <w:r w:rsidRPr="00A21B85">
        <w:rPr>
          <w:sz w:val="28"/>
          <w:szCs w:val="28"/>
        </w:rPr>
        <w:t>Дорохина</w:t>
      </w:r>
      <w:proofErr w:type="spellEnd"/>
      <w:r w:rsidRPr="00A21B85">
        <w:rPr>
          <w:sz w:val="28"/>
          <w:szCs w:val="28"/>
        </w:rPr>
        <w:t xml:space="preserve"> Людмила Васильевна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8. Симоненко Александр Семенович 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9. Яремич </w:t>
      </w:r>
      <w:r w:rsidR="00742BB0">
        <w:rPr>
          <w:sz w:val="28"/>
          <w:szCs w:val="28"/>
        </w:rPr>
        <w:t>Юрий</w:t>
      </w:r>
      <w:r w:rsidRPr="00A21B85">
        <w:rPr>
          <w:sz w:val="28"/>
          <w:szCs w:val="28"/>
        </w:rPr>
        <w:t xml:space="preserve"> </w:t>
      </w:r>
      <w:proofErr w:type="spellStart"/>
      <w:r w:rsidRPr="00A21B85">
        <w:rPr>
          <w:sz w:val="28"/>
          <w:szCs w:val="28"/>
        </w:rPr>
        <w:t>Фотиевич</w:t>
      </w:r>
      <w:proofErr w:type="spellEnd"/>
      <w:r w:rsidRPr="00A21B85">
        <w:rPr>
          <w:sz w:val="28"/>
          <w:szCs w:val="28"/>
        </w:rPr>
        <w:t xml:space="preserve"> </w:t>
      </w:r>
    </w:p>
    <w:p w:rsidR="00CD44F5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32489E">
        <w:rPr>
          <w:sz w:val="28"/>
          <w:szCs w:val="28"/>
        </w:rPr>
        <w:t>П</w:t>
      </w:r>
      <w:r w:rsidRPr="00CD44F5">
        <w:rPr>
          <w:sz w:val="28"/>
          <w:szCs w:val="28"/>
        </w:rPr>
        <w:t xml:space="preserve">артнерства </w:t>
      </w:r>
      <w:r w:rsidR="00DD0377">
        <w:rPr>
          <w:sz w:val="28"/>
          <w:szCs w:val="28"/>
        </w:rPr>
        <w:t>Королев Павел Евгеньевич</w:t>
      </w:r>
    </w:p>
    <w:p w:rsidR="00CD44F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60AF5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>
        <w:rPr>
          <w:sz w:val="28"/>
          <w:szCs w:val="28"/>
        </w:rPr>
        <w:t>.</w:t>
      </w:r>
    </w:p>
    <w:p w:rsidR="007E741C" w:rsidRDefault="00FA68B5" w:rsidP="007E7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41C">
        <w:rPr>
          <w:sz w:val="28"/>
          <w:szCs w:val="28"/>
        </w:rPr>
        <w:t>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B5626E" w:rsidRPr="00CD44F5" w:rsidRDefault="00B5626E" w:rsidP="00B5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прекращении членства в Партнерстве ОО</w:t>
      </w:r>
      <w:r w:rsidRPr="00E53A8D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Стройводсервис</w:t>
      </w:r>
      <w:proofErr w:type="spellEnd"/>
      <w:r w:rsidRPr="00E53A8D">
        <w:rPr>
          <w:sz w:val="28"/>
          <w:szCs w:val="28"/>
        </w:rPr>
        <w:t>».</w:t>
      </w:r>
    </w:p>
    <w:p w:rsidR="00B5626E" w:rsidRPr="00CD44F5" w:rsidRDefault="00B5626E" w:rsidP="007E741C">
      <w:pPr>
        <w:ind w:firstLine="567"/>
        <w:jc w:val="both"/>
        <w:rPr>
          <w:sz w:val="28"/>
          <w:szCs w:val="28"/>
        </w:rPr>
      </w:pP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1F5481" w:rsidRPr="001F5481" w:rsidRDefault="001F5481" w:rsidP="00CD44F5">
      <w:pPr>
        <w:ind w:firstLine="567"/>
        <w:jc w:val="both"/>
        <w:rPr>
          <w:b/>
          <w:sz w:val="28"/>
          <w:szCs w:val="28"/>
        </w:rPr>
      </w:pPr>
      <w:r w:rsidRPr="001F5481">
        <w:rPr>
          <w:b/>
          <w:sz w:val="28"/>
          <w:szCs w:val="28"/>
        </w:rPr>
        <w:t>Рассмотрение вопросов повестки дня:</w:t>
      </w:r>
    </w:p>
    <w:p w:rsidR="001F5481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523C7E">
        <w:rPr>
          <w:sz w:val="28"/>
          <w:szCs w:val="28"/>
        </w:rPr>
        <w:t>Дорохину</w:t>
      </w:r>
      <w:proofErr w:type="spellEnd"/>
      <w:r w:rsidR="00523C7E">
        <w:rPr>
          <w:sz w:val="28"/>
          <w:szCs w:val="28"/>
        </w:rPr>
        <w:t xml:space="preserve">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F72B5B" w:rsidRDefault="00F72B5B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DA76EB" w:rsidRDefault="00DA76EB" w:rsidP="00CD44F5">
      <w:pPr>
        <w:ind w:firstLine="567"/>
        <w:jc w:val="both"/>
        <w:rPr>
          <w:sz w:val="28"/>
          <w:szCs w:val="28"/>
        </w:rPr>
      </w:pPr>
    </w:p>
    <w:p w:rsidR="007E741C" w:rsidRDefault="00FA68B5" w:rsidP="007E7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E741C">
        <w:rPr>
          <w:sz w:val="28"/>
          <w:szCs w:val="28"/>
        </w:rPr>
        <w:t xml:space="preserve">. По </w:t>
      </w:r>
      <w:r>
        <w:rPr>
          <w:sz w:val="28"/>
          <w:szCs w:val="28"/>
        </w:rPr>
        <w:t>второму</w:t>
      </w:r>
      <w:r w:rsidR="007E741C">
        <w:rPr>
          <w:sz w:val="28"/>
          <w:szCs w:val="28"/>
        </w:rPr>
        <w:t xml:space="preserve"> вопросу </w:t>
      </w:r>
      <w:r w:rsidR="007E741C" w:rsidRPr="00250B63">
        <w:rPr>
          <w:sz w:val="28"/>
          <w:szCs w:val="28"/>
        </w:rPr>
        <w:t xml:space="preserve">слушали </w:t>
      </w:r>
      <w:r w:rsidR="007E741C">
        <w:rPr>
          <w:sz w:val="28"/>
          <w:szCs w:val="28"/>
        </w:rPr>
        <w:t xml:space="preserve">Генерального директора Партнерства </w:t>
      </w:r>
      <w:r w:rsidR="007E741C">
        <w:rPr>
          <w:sz w:val="28"/>
          <w:szCs w:val="28"/>
        </w:rPr>
        <w:br/>
        <w:t>Королева П.Е.</w:t>
      </w:r>
      <w:r w:rsidR="007E741C" w:rsidRPr="00773F69">
        <w:rPr>
          <w:sz w:val="28"/>
          <w:szCs w:val="28"/>
        </w:rPr>
        <w:t xml:space="preserve"> </w:t>
      </w:r>
      <w:r w:rsidR="007E741C"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7E741C" w:rsidRDefault="007E741C" w:rsidP="007E741C">
      <w:pPr>
        <w:ind w:firstLine="567"/>
        <w:jc w:val="both"/>
        <w:rPr>
          <w:b/>
          <w:sz w:val="28"/>
          <w:szCs w:val="28"/>
        </w:rPr>
      </w:pPr>
    </w:p>
    <w:p w:rsidR="007E741C" w:rsidRDefault="007E741C" w:rsidP="007E741C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7E741C" w:rsidRPr="009A63B9" w:rsidRDefault="007E741C" w:rsidP="007E741C">
      <w:pPr>
        <w:ind w:firstLine="567"/>
        <w:jc w:val="both"/>
        <w:rPr>
          <w:b/>
          <w:sz w:val="28"/>
          <w:szCs w:val="28"/>
        </w:rPr>
      </w:pPr>
    </w:p>
    <w:p w:rsidR="007E741C" w:rsidRDefault="00FA68B5" w:rsidP="007E7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41C">
        <w:rPr>
          <w:sz w:val="28"/>
          <w:szCs w:val="28"/>
        </w:rPr>
        <w:t xml:space="preserve">.1. </w:t>
      </w:r>
      <w:proofErr w:type="gramStart"/>
      <w:r w:rsidR="007E741C">
        <w:rPr>
          <w:sz w:val="28"/>
          <w:szCs w:val="28"/>
        </w:rPr>
        <w:t>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 w:rsidR="007E741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E741C">
        <w:rPr>
          <w:sz w:val="28"/>
          <w:szCs w:val="28"/>
        </w:rPr>
        <w:t xml:space="preserve"> к настоящему протоколу;</w:t>
      </w:r>
    </w:p>
    <w:p w:rsidR="007E741C" w:rsidRDefault="00FA68B5" w:rsidP="007E741C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41C">
        <w:rPr>
          <w:sz w:val="28"/>
          <w:szCs w:val="28"/>
        </w:rPr>
        <w:t xml:space="preserve">.2. Генеральному директору Партнерства Королеву П.Е. организовать уведомление лиц </w:t>
      </w:r>
      <w:proofErr w:type="gramStart"/>
      <w:r w:rsidR="007E741C">
        <w:rPr>
          <w:sz w:val="28"/>
          <w:szCs w:val="28"/>
        </w:rPr>
        <w:t>согласно Приложений</w:t>
      </w:r>
      <w:proofErr w:type="gramEnd"/>
      <w:r w:rsidR="007E741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E741C">
        <w:rPr>
          <w:sz w:val="28"/>
          <w:szCs w:val="28"/>
        </w:rPr>
        <w:t xml:space="preserve"> к настоящему протоколу о принятом решении. </w:t>
      </w:r>
    </w:p>
    <w:p w:rsidR="00B5626E" w:rsidRDefault="00B5626E" w:rsidP="007E741C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B5626E" w:rsidRDefault="00B5626E" w:rsidP="00B5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третьему вопросу </w:t>
      </w:r>
      <w:r w:rsidRPr="00250B63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Генерального директора Партнерства </w:t>
      </w:r>
      <w:r>
        <w:rPr>
          <w:sz w:val="28"/>
          <w:szCs w:val="28"/>
        </w:rPr>
        <w:br/>
        <w:t>Королева П.Е.</w:t>
      </w:r>
      <w:r w:rsidRPr="00773F69">
        <w:rPr>
          <w:sz w:val="28"/>
          <w:szCs w:val="28"/>
        </w:rPr>
        <w:t xml:space="preserve"> </w:t>
      </w:r>
      <w:r>
        <w:rPr>
          <w:sz w:val="28"/>
          <w:szCs w:val="28"/>
        </w:rPr>
        <w:t>о поступившем заявлен</w:t>
      </w:r>
      <w:proofErr w:type="gramStart"/>
      <w:r>
        <w:rPr>
          <w:sz w:val="28"/>
          <w:szCs w:val="28"/>
        </w:rPr>
        <w:t>ии ОО</w:t>
      </w:r>
      <w:r w:rsidRPr="00E53A8D">
        <w:rPr>
          <w:sz w:val="28"/>
          <w:szCs w:val="28"/>
        </w:rPr>
        <w:t>О</w:t>
      </w:r>
      <w:proofErr w:type="gramEnd"/>
      <w:r w:rsidRPr="00E53A8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Стройводсервис</w:t>
      </w:r>
      <w:proofErr w:type="spellEnd"/>
      <w:r w:rsidRPr="00E53A8D">
        <w:rPr>
          <w:sz w:val="28"/>
          <w:szCs w:val="28"/>
        </w:rPr>
        <w:t>»</w:t>
      </w:r>
      <w:r>
        <w:rPr>
          <w:sz w:val="28"/>
          <w:szCs w:val="28"/>
        </w:rPr>
        <w:t xml:space="preserve"> об исключении из членов Партнерства</w:t>
      </w:r>
    </w:p>
    <w:p w:rsidR="00B5626E" w:rsidRDefault="00B5626E" w:rsidP="00B5626E">
      <w:pPr>
        <w:ind w:firstLine="567"/>
        <w:jc w:val="both"/>
        <w:rPr>
          <w:sz w:val="28"/>
          <w:szCs w:val="28"/>
        </w:rPr>
      </w:pPr>
    </w:p>
    <w:p w:rsidR="00B5626E" w:rsidRDefault="00B5626E" w:rsidP="00B5626E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B5626E" w:rsidRPr="009A63B9" w:rsidRDefault="00B5626E" w:rsidP="00B5626E">
      <w:pPr>
        <w:ind w:firstLine="567"/>
        <w:jc w:val="both"/>
        <w:rPr>
          <w:b/>
          <w:sz w:val="28"/>
          <w:szCs w:val="28"/>
        </w:rPr>
      </w:pPr>
    </w:p>
    <w:p w:rsidR="00B5626E" w:rsidRDefault="00B5626E" w:rsidP="00B5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Исключить ОО</w:t>
      </w:r>
      <w:r w:rsidRPr="00E53A8D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Стройводсервис</w:t>
      </w:r>
      <w:proofErr w:type="spellEnd"/>
      <w:r w:rsidRPr="00E53A8D">
        <w:rPr>
          <w:sz w:val="28"/>
          <w:szCs w:val="28"/>
        </w:rPr>
        <w:t>»</w:t>
      </w:r>
      <w:r>
        <w:rPr>
          <w:sz w:val="28"/>
          <w:szCs w:val="28"/>
        </w:rPr>
        <w:t xml:space="preserve"> из членов Партнерства на основании заявления;</w:t>
      </w:r>
    </w:p>
    <w:p w:rsidR="00B5626E" w:rsidRDefault="00B5626E" w:rsidP="00B5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Генеральному директору Партнерства Королеву П.Е. внести изменения в реестр членов Партнерства и осуществить уведомление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 внесенном изменении.</w:t>
      </w:r>
    </w:p>
    <w:p w:rsidR="00B5626E" w:rsidRDefault="00B5626E" w:rsidP="007E741C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A93938" w:rsidRDefault="00F26E44" w:rsidP="00EA42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DC63A6" w:rsidRDefault="00DC63A6" w:rsidP="001F5481">
      <w:pPr>
        <w:rPr>
          <w:sz w:val="28"/>
          <w:szCs w:val="28"/>
        </w:rPr>
      </w:pPr>
    </w:p>
    <w:p w:rsidR="00E86B9B" w:rsidRDefault="00E86B9B" w:rsidP="001F5481">
      <w:pPr>
        <w:rPr>
          <w:sz w:val="28"/>
          <w:szCs w:val="28"/>
        </w:rPr>
      </w:pPr>
    </w:p>
    <w:p w:rsidR="00301B4F" w:rsidRDefault="00301B4F" w:rsidP="001F5481">
      <w:pPr>
        <w:rPr>
          <w:sz w:val="28"/>
          <w:szCs w:val="28"/>
        </w:rPr>
        <w:sectPr w:rsidR="00301B4F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7E741C" w:rsidRPr="00E86B9B" w:rsidRDefault="007E741C" w:rsidP="007E741C">
      <w:pPr>
        <w:jc w:val="right"/>
      </w:pPr>
      <w:r w:rsidRPr="00E86B9B">
        <w:lastRenderedPageBreak/>
        <w:t xml:space="preserve">Приложение </w:t>
      </w:r>
      <w:r w:rsidR="00FA68B5">
        <w:t>1</w:t>
      </w:r>
    </w:p>
    <w:p w:rsidR="007E741C" w:rsidRPr="00E86B9B" w:rsidRDefault="007E741C" w:rsidP="007E741C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7E741C" w:rsidRPr="00E86B9B" w:rsidRDefault="007E741C" w:rsidP="007E741C">
      <w:pPr>
        <w:jc w:val="right"/>
      </w:pPr>
      <w:r w:rsidRPr="00E86B9B">
        <w:t>«Межрегиональное объединение строителей инженерного комплекса»</w:t>
      </w:r>
    </w:p>
    <w:p w:rsidR="007E741C" w:rsidRPr="00E86B9B" w:rsidRDefault="007E741C" w:rsidP="007E741C">
      <w:pPr>
        <w:jc w:val="right"/>
      </w:pPr>
      <w:r w:rsidRPr="00E86B9B">
        <w:t>«</w:t>
      </w:r>
      <w:r w:rsidR="00FA68B5">
        <w:t xml:space="preserve"> </w:t>
      </w:r>
      <w:r w:rsidR="00B5626E">
        <w:t>31</w:t>
      </w:r>
      <w:r>
        <w:t>» мая 2010 г. № 01</w:t>
      </w:r>
      <w:r w:rsidR="00B5626E">
        <w:t>6</w:t>
      </w:r>
      <w:r w:rsidRPr="00E86B9B">
        <w:t>-2010</w:t>
      </w:r>
    </w:p>
    <w:p w:rsidR="007E741C" w:rsidRDefault="007E741C" w:rsidP="007E741C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835"/>
        <w:gridCol w:w="10064"/>
      </w:tblGrid>
      <w:tr w:rsidR="007E741C" w:rsidTr="00FA68B5">
        <w:tc>
          <w:tcPr>
            <w:tcW w:w="675" w:type="dxa"/>
          </w:tcPr>
          <w:p w:rsidR="007E741C" w:rsidRPr="00F72B5B" w:rsidRDefault="007E741C" w:rsidP="0084431B">
            <w:pPr>
              <w:jc w:val="center"/>
            </w:pPr>
            <w:r w:rsidRPr="00F72B5B">
              <w:t xml:space="preserve">№ </w:t>
            </w:r>
            <w:proofErr w:type="spellStart"/>
            <w:proofErr w:type="gramStart"/>
            <w:r w:rsidRPr="00F72B5B">
              <w:t>п</w:t>
            </w:r>
            <w:proofErr w:type="spellEnd"/>
            <w:proofErr w:type="gramEnd"/>
            <w:r w:rsidRPr="00F72B5B">
              <w:t>/</w:t>
            </w:r>
            <w:proofErr w:type="spellStart"/>
            <w:r w:rsidRPr="00F72B5B">
              <w:t>п</w:t>
            </w:r>
            <w:proofErr w:type="spellEnd"/>
          </w:p>
        </w:tc>
        <w:tc>
          <w:tcPr>
            <w:tcW w:w="2410" w:type="dxa"/>
          </w:tcPr>
          <w:p w:rsidR="007E741C" w:rsidRPr="00F72B5B" w:rsidRDefault="007E741C" w:rsidP="0084431B">
            <w:pPr>
              <w:jc w:val="center"/>
            </w:pPr>
            <w:r w:rsidRPr="00F72B5B">
              <w:t>Название компании</w:t>
            </w:r>
          </w:p>
        </w:tc>
        <w:tc>
          <w:tcPr>
            <w:tcW w:w="2835" w:type="dxa"/>
          </w:tcPr>
          <w:p w:rsidR="007E741C" w:rsidRPr="00F72B5B" w:rsidRDefault="007E741C" w:rsidP="0084431B">
            <w:pPr>
              <w:jc w:val="center"/>
            </w:pPr>
            <w:r w:rsidRPr="00F72B5B">
              <w:t>Номер  свидетельства о допуске</w:t>
            </w:r>
          </w:p>
        </w:tc>
        <w:tc>
          <w:tcPr>
            <w:tcW w:w="10064" w:type="dxa"/>
          </w:tcPr>
          <w:p w:rsidR="007E741C" w:rsidRPr="00F72B5B" w:rsidRDefault="007E741C" w:rsidP="0084431B">
            <w:pPr>
              <w:jc w:val="center"/>
            </w:pPr>
            <w:r w:rsidRPr="00F72B5B">
              <w:t>Работы, на которые расширяется действующее Свидетельство о допуске</w:t>
            </w:r>
          </w:p>
        </w:tc>
      </w:tr>
      <w:tr w:rsidR="00B5626E" w:rsidTr="00B5626E">
        <w:trPr>
          <w:trHeight w:val="847"/>
        </w:trPr>
        <w:tc>
          <w:tcPr>
            <w:tcW w:w="675" w:type="dxa"/>
          </w:tcPr>
          <w:p w:rsidR="00B5626E" w:rsidRPr="00B5626E" w:rsidRDefault="00B5626E" w:rsidP="0084431B">
            <w:pPr>
              <w:jc w:val="center"/>
            </w:pPr>
            <w:r w:rsidRPr="00B5626E">
              <w:t>1</w:t>
            </w:r>
          </w:p>
        </w:tc>
        <w:tc>
          <w:tcPr>
            <w:tcW w:w="2410" w:type="dxa"/>
          </w:tcPr>
          <w:p w:rsidR="00B5626E" w:rsidRPr="00B5626E" w:rsidRDefault="00B5626E" w:rsidP="008C1F4F">
            <w:r w:rsidRPr="00B5626E">
              <w:t>ООО «ДОРКОМИНЖ»</w:t>
            </w:r>
          </w:p>
        </w:tc>
        <w:tc>
          <w:tcPr>
            <w:tcW w:w="2835" w:type="dxa"/>
          </w:tcPr>
          <w:p w:rsidR="00B5626E" w:rsidRPr="00B5626E" w:rsidRDefault="00B5626E" w:rsidP="00B5626E">
            <w:pPr>
              <w:spacing w:line="360" w:lineRule="auto"/>
              <w:contextualSpacing/>
              <w:jc w:val="center"/>
              <w:rPr>
                <w:bCs/>
              </w:rPr>
            </w:pPr>
            <w:r w:rsidRPr="00B5626E">
              <w:rPr>
                <w:bCs/>
              </w:rPr>
              <w:t>С-39-028-2010-</w:t>
            </w:r>
            <w:r w:rsidRPr="00B5626E">
              <w:t>7707673116</w:t>
            </w:r>
            <w:r w:rsidR="00643FCC">
              <w:t>-2</w:t>
            </w:r>
          </w:p>
          <w:p w:rsidR="00B5626E" w:rsidRPr="00B5626E" w:rsidRDefault="00B5626E" w:rsidP="00B5626E">
            <w:pPr>
              <w:jc w:val="center"/>
              <w:rPr>
                <w:b/>
              </w:rPr>
            </w:pPr>
          </w:p>
        </w:tc>
        <w:tc>
          <w:tcPr>
            <w:tcW w:w="10064" w:type="dxa"/>
          </w:tcPr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>17.</w:t>
            </w:r>
            <w:r w:rsidRPr="00B5626E">
              <w:rPr>
                <w:color w:val="000000" w:themeColor="text1"/>
              </w:rPr>
              <w:t xml:space="preserve"> Работы по монтажу деревянных конструкций: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8991"/>
            <w:bookmarkEnd w:id="0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4540207 Установка  проводников,  трапов  лестниц,  ходовых  досок,</w:t>
            </w:r>
            <w:bookmarkStart w:id="1" w:name="8992"/>
            <w:bookmarkEnd w:id="1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барьеров </w:t>
            </w:r>
          </w:p>
          <w:p w:rsidR="00B5626E" w:rsidRPr="00B5626E" w:rsidRDefault="00B5626E" w:rsidP="008C1F4F">
            <w:pPr>
              <w:rPr>
                <w:color w:val="000000" w:themeColor="text1"/>
              </w:rPr>
            </w:pPr>
            <w:bookmarkStart w:id="2" w:name="8993"/>
            <w:bookmarkEnd w:id="2"/>
            <w:r w:rsidRPr="00B5626E">
              <w:rPr>
                <w:b/>
                <w:color w:val="000000" w:themeColor="text1"/>
              </w:rPr>
              <w:t xml:space="preserve">25. </w:t>
            </w:r>
            <w:r w:rsidRPr="00B5626E">
              <w:rPr>
                <w:color w:val="000000" w:themeColor="text1"/>
              </w:rPr>
              <w:t>Работы по антикоррозийной защите строительных конструкций и оборудования: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  <w:tab w:val="num" w:pos="748"/>
              </w:tabs>
              <w:spacing w:after="0" w:line="240" w:lineRule="auto"/>
              <w:ind w:left="284" w:hanging="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" w:name="8962"/>
            <w:bookmarkEnd w:id="3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4540161 Окраска поверхностей лаками, красками, эмалями </w:t>
            </w:r>
            <w:bookmarkStart w:id="4" w:name="8963"/>
            <w:bookmarkStart w:id="5" w:name="BM5729"/>
            <w:bookmarkEnd w:id="4"/>
            <w:bookmarkEnd w:id="5"/>
          </w:p>
          <w:p w:rsidR="00B5626E" w:rsidRPr="00B5626E" w:rsidRDefault="00B5626E" w:rsidP="00B5626E">
            <w:pPr>
              <w:tabs>
                <w:tab w:val="num" w:pos="748"/>
              </w:tabs>
              <w:jc w:val="both"/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>36.</w:t>
            </w:r>
            <w:r w:rsidRPr="00B5626E">
              <w:rPr>
                <w:color w:val="000000" w:themeColor="text1"/>
              </w:rPr>
              <w:t xml:space="preserve"> Работы по осуществлению строительного контроля застройщиком.</w:t>
            </w:r>
          </w:p>
          <w:p w:rsidR="00B5626E" w:rsidRPr="00B5626E" w:rsidRDefault="00B5626E" w:rsidP="008C1F4F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37.</w:t>
            </w:r>
            <w:r w:rsidRPr="00B5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B5626E" w:rsidRPr="00B5626E" w:rsidRDefault="00B5626E" w:rsidP="00B5626E">
            <w:pPr>
              <w:ind w:left="284" w:hanging="284"/>
              <w:rPr>
                <w:b/>
              </w:rPr>
            </w:pPr>
            <w:r w:rsidRPr="00B5626E">
              <w:rPr>
                <w:b/>
                <w:color w:val="000000" w:themeColor="text1"/>
              </w:rPr>
              <w:t>38.</w:t>
            </w:r>
            <w:r w:rsidRPr="00B5626E">
              <w:rPr>
                <w:color w:val="000000" w:themeColor="text1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  <w:r w:rsidRPr="00B5626E">
              <w:rPr>
                <w:b/>
                <w:i/>
                <w:color w:val="000000" w:themeColor="text1"/>
              </w:rPr>
              <w:t xml:space="preserve">  </w:t>
            </w:r>
          </w:p>
        </w:tc>
      </w:tr>
      <w:tr w:rsidR="00B5626E" w:rsidTr="00B5626E">
        <w:trPr>
          <w:trHeight w:val="847"/>
        </w:trPr>
        <w:tc>
          <w:tcPr>
            <w:tcW w:w="675" w:type="dxa"/>
          </w:tcPr>
          <w:p w:rsidR="00B5626E" w:rsidRPr="00B5626E" w:rsidRDefault="00B5626E" w:rsidP="0084431B">
            <w:pPr>
              <w:jc w:val="center"/>
            </w:pPr>
            <w:r w:rsidRPr="00B5626E">
              <w:t>2</w:t>
            </w:r>
          </w:p>
        </w:tc>
        <w:tc>
          <w:tcPr>
            <w:tcW w:w="2410" w:type="dxa"/>
          </w:tcPr>
          <w:p w:rsidR="00B5626E" w:rsidRPr="00B5626E" w:rsidRDefault="00B5626E" w:rsidP="008C1F4F">
            <w:r w:rsidRPr="00B5626E">
              <w:t>ООО «</w:t>
            </w:r>
            <w:proofErr w:type="spellStart"/>
            <w:r w:rsidRPr="00B5626E">
              <w:t>АтонСтрой</w:t>
            </w:r>
            <w:proofErr w:type="spellEnd"/>
            <w:r w:rsidRPr="00B5626E">
              <w:t>»</w:t>
            </w:r>
          </w:p>
        </w:tc>
        <w:tc>
          <w:tcPr>
            <w:tcW w:w="2835" w:type="dxa"/>
          </w:tcPr>
          <w:p w:rsidR="00B5626E" w:rsidRPr="00B5626E" w:rsidRDefault="00B5626E" w:rsidP="00B5626E">
            <w:pPr>
              <w:spacing w:line="360" w:lineRule="auto"/>
              <w:contextualSpacing/>
              <w:jc w:val="center"/>
              <w:rPr>
                <w:b/>
              </w:rPr>
            </w:pPr>
            <w:r w:rsidRPr="00B5626E">
              <w:rPr>
                <w:bCs/>
              </w:rPr>
              <w:t>С-39-078-2010-</w:t>
            </w:r>
            <w:r w:rsidRPr="00B5626E">
              <w:t>7743652496</w:t>
            </w:r>
            <w:r w:rsidR="00643FCC">
              <w:t>-3</w:t>
            </w:r>
          </w:p>
        </w:tc>
        <w:tc>
          <w:tcPr>
            <w:tcW w:w="10064" w:type="dxa"/>
          </w:tcPr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>29.</w:t>
            </w:r>
            <w:r w:rsidRPr="00B5626E">
              <w:rPr>
                <w:color w:val="000000" w:themeColor="text1"/>
              </w:rPr>
              <w:t xml:space="preserve"> Работы по монтажу технологического оборудования: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8267"/>
            <w:bookmarkEnd w:id="6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4530450 Монтаж технологических трубопроводов</w:t>
            </w:r>
            <w:bookmarkStart w:id="7" w:name="8403"/>
            <w:bookmarkEnd w:id="7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водогазопроводных</w:t>
            </w:r>
            <w:proofErr w:type="spellEnd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 труб, аммиачных и  рассольных  батарей,  систем  густой  смазки, систем автоматизации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4530469 Врезка  и  присоединение   трубопроводов   в   действующие магистрали</w:t>
            </w:r>
            <w:bookmarkStart w:id="8" w:name="8432"/>
            <w:bookmarkEnd w:id="8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626E" w:rsidTr="00B5626E">
        <w:trPr>
          <w:trHeight w:val="9202"/>
        </w:trPr>
        <w:tc>
          <w:tcPr>
            <w:tcW w:w="675" w:type="dxa"/>
          </w:tcPr>
          <w:p w:rsidR="00B5626E" w:rsidRPr="00B5626E" w:rsidRDefault="001371B9" w:rsidP="0084431B">
            <w:pPr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B5626E" w:rsidRPr="00B5626E" w:rsidRDefault="00B5626E" w:rsidP="008C1F4F">
            <w:r w:rsidRPr="00B5626E">
              <w:t>ООО «</w:t>
            </w:r>
            <w:proofErr w:type="spellStart"/>
            <w:r w:rsidRPr="00B5626E">
              <w:t>ГлавСтройГрупп</w:t>
            </w:r>
            <w:proofErr w:type="spellEnd"/>
            <w:r w:rsidRPr="00B5626E">
              <w:t>»</w:t>
            </w:r>
          </w:p>
        </w:tc>
        <w:tc>
          <w:tcPr>
            <w:tcW w:w="2835" w:type="dxa"/>
          </w:tcPr>
          <w:p w:rsidR="00B5626E" w:rsidRPr="00B5626E" w:rsidRDefault="00B5626E" w:rsidP="00B5626E">
            <w:pPr>
              <w:spacing w:line="360" w:lineRule="auto"/>
              <w:contextualSpacing/>
              <w:jc w:val="center"/>
              <w:rPr>
                <w:bCs/>
              </w:rPr>
            </w:pPr>
            <w:r w:rsidRPr="00B5626E">
              <w:rPr>
                <w:bCs/>
              </w:rPr>
              <w:t>С-39-079-2010-</w:t>
            </w:r>
            <w:r w:rsidRPr="00B5626E">
              <w:t>7702646888</w:t>
            </w:r>
            <w:r w:rsidR="00643FCC">
              <w:t>-2</w:t>
            </w:r>
          </w:p>
          <w:p w:rsidR="00B5626E" w:rsidRPr="00B5626E" w:rsidRDefault="00B5626E" w:rsidP="00B5626E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064" w:type="dxa"/>
          </w:tcPr>
          <w:p w:rsidR="00B5626E" w:rsidRPr="00B5626E" w:rsidRDefault="00B5626E" w:rsidP="008C1F4F">
            <w:pPr>
              <w:tabs>
                <w:tab w:val="num" w:pos="567"/>
              </w:tabs>
              <w:spacing w:before="240"/>
              <w:ind w:left="426" w:hanging="357"/>
              <w:jc w:val="both"/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 xml:space="preserve">1. </w:t>
            </w:r>
            <w:r w:rsidRPr="00B5626E">
              <w:rPr>
                <w:color w:val="000000" w:themeColor="text1"/>
              </w:rPr>
              <w:t>Подготовительные работы на строительной площадке:</w:t>
            </w:r>
            <w:bookmarkStart w:id="9" w:name="BM5547"/>
            <w:bookmarkEnd w:id="9"/>
            <w:r w:rsidRPr="00B5626E">
              <w:rPr>
                <w:color w:val="000000" w:themeColor="text1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4510223 Устройство подкрановых путей</w:t>
            </w:r>
            <w:bookmarkStart w:id="10" w:name="BM5553"/>
            <w:bookmarkEnd w:id="10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4510224 Устройство одноколейных рельсовых путей</w:t>
            </w:r>
            <w:bookmarkStart w:id="11" w:name="BM5554"/>
            <w:bookmarkEnd w:id="11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8C1F4F">
            <w:pPr>
              <w:spacing w:before="120"/>
              <w:jc w:val="both"/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 xml:space="preserve">3. </w:t>
            </w:r>
            <w:r w:rsidRPr="00B5626E">
              <w:rPr>
                <w:color w:val="000000" w:themeColor="text1"/>
              </w:rPr>
              <w:t xml:space="preserve">Работы по водопонижению, организации поверхностного стока и водоотвода: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4510208 Погружение   и   извлечение   иглофильтров    и    обсыпка</w:t>
            </w:r>
            <w:bookmarkStart w:id="12" w:name="BM5535"/>
            <w:bookmarkEnd w:id="12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фильтрующими материалами</w:t>
            </w:r>
            <w:bookmarkStart w:id="13" w:name="BM5536"/>
            <w:bookmarkEnd w:id="13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4510461 Возведение конструкций из камня и скальной породы</w:t>
            </w:r>
            <w:bookmarkStart w:id="14" w:name="BM5651"/>
            <w:bookmarkEnd w:id="14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>8.</w:t>
            </w:r>
            <w:r w:rsidRPr="00B5626E">
              <w:rPr>
                <w:color w:val="000000" w:themeColor="text1"/>
              </w:rPr>
              <w:t xml:space="preserve"> Работы по устройству свайных оснований, шпунтовых ограждений, анкеров: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4520161 Погружение железобетонных свай</w:t>
            </w:r>
            <w:bookmarkStart w:id="15" w:name="BM5824"/>
            <w:bookmarkEnd w:id="15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4520163 Погружение стальных свай в вечномерзлых грунтах</w:t>
            </w:r>
            <w:bookmarkStart w:id="16" w:name="BM5826"/>
            <w:bookmarkEnd w:id="16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4520164 Погружение и извлечение стальных и шпунтованных свай</w:t>
            </w:r>
            <w:bookmarkStart w:id="17" w:name="BM5827"/>
            <w:bookmarkEnd w:id="17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4520165 Погружение  деревянных  и   деревометаллических   свай   с </w:t>
            </w:r>
            <w:bookmarkStart w:id="18" w:name="BM5828"/>
            <w:bookmarkEnd w:id="18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обустройством шпунтового ряда</w:t>
            </w:r>
            <w:bookmarkStart w:id="19" w:name="BM5829"/>
            <w:bookmarkEnd w:id="19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4520166 Устройство  буронабивных  свай   с  бурением   скважин   и </w:t>
            </w:r>
            <w:bookmarkStart w:id="20" w:name="BM5830"/>
            <w:bookmarkEnd w:id="20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заполнение бетоном полых свай</w:t>
            </w:r>
            <w:bookmarkStart w:id="21" w:name="BM5831"/>
            <w:bookmarkEnd w:id="21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4520167 Устройство разборки шпунтованных деревянных перемычек </w:t>
            </w:r>
          </w:p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 xml:space="preserve">12. </w:t>
            </w:r>
            <w:r w:rsidRPr="00B5626E">
              <w:rPr>
                <w:color w:val="000000" w:themeColor="text1"/>
              </w:rPr>
              <w:t>Работы по закреплению грунтов.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4510437 Укрепление термическое грунтов</w:t>
            </w:r>
            <w:bookmarkStart w:id="22" w:name="BM5635"/>
            <w:bookmarkEnd w:id="22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4510438 Цементация грунтовых оснований с забивкой </w:t>
            </w:r>
            <w:proofErr w:type="spellStart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инъекторов</w:t>
            </w:r>
            <w:bookmarkStart w:id="23" w:name="BM5636"/>
            <w:bookmarkEnd w:id="23"/>
            <w:proofErr w:type="spellEnd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4510439 Силикатизация и </w:t>
            </w:r>
            <w:proofErr w:type="spellStart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смолизация</w:t>
            </w:r>
            <w:proofErr w:type="spellEnd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грунтов </w:t>
            </w:r>
          </w:p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 xml:space="preserve">14. </w:t>
            </w:r>
            <w:r w:rsidRPr="00B5626E">
              <w:rPr>
                <w:color w:val="000000" w:themeColor="text1"/>
              </w:rPr>
              <w:t xml:space="preserve">Работы бетонные: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4520138 Крепление  стен  и  сводов  выработок  торкрет - бетоном и </w:t>
            </w:r>
            <w:bookmarkStart w:id="24" w:name="BM5795"/>
            <w:bookmarkEnd w:id="24"/>
          </w:p>
          <w:p w:rsidR="00B5626E" w:rsidRPr="00B5626E" w:rsidRDefault="00B5626E" w:rsidP="008C1F4F">
            <w:pPr>
              <w:pStyle w:val="a7"/>
              <w:ind w:left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заделка стыков в сводах рамных крепей</w:t>
            </w:r>
            <w:bookmarkStart w:id="25" w:name="BM5796"/>
            <w:bookmarkEnd w:id="25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4520139 Приготовление бетонов и растворов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4520144 Устройство конструкций башенного типа  силосов,  градирен,</w:t>
            </w:r>
            <w:bookmarkStart w:id="26" w:name="BM5808"/>
            <w:bookmarkEnd w:id="26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башен, труб</w:t>
            </w:r>
            <w:bookmarkStart w:id="27" w:name="BM5809"/>
            <w:bookmarkEnd w:id="27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4520145 Устройство железобетонной обделки стволов тоннелей,  днища </w:t>
            </w:r>
            <w:bookmarkStart w:id="28" w:name="BM5810"/>
            <w:bookmarkEnd w:id="28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шахт, гидроизоляционной обоймы</w:t>
            </w:r>
            <w:bookmarkStart w:id="29" w:name="BM5811"/>
            <w:bookmarkEnd w:id="29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 xml:space="preserve">15. </w:t>
            </w:r>
            <w:r w:rsidRPr="00B5626E">
              <w:rPr>
                <w:color w:val="000000" w:themeColor="text1"/>
              </w:rPr>
              <w:t>Работы по монтажу сборных железобетонных и бетонных конструкций: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4520205 Изготовление    и    установка    бетонных    массивов   с</w:t>
            </w:r>
            <w:bookmarkStart w:id="30" w:name="BM5837"/>
            <w:bookmarkEnd w:id="30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транспортировкой</w:t>
            </w:r>
            <w:bookmarkStart w:id="31" w:name="BM5838"/>
            <w:bookmarkEnd w:id="31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4520206 Устройство  постоянных крепей из бетонных блоков и камней</w:t>
            </w:r>
            <w:bookmarkStart w:id="32" w:name="BM5839"/>
            <w:bookmarkEnd w:id="32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4520225 Установка   панелей   стен  спускных  колодцев,  выгульных</w:t>
            </w:r>
            <w:bookmarkStart w:id="33" w:name="BM5861"/>
            <w:bookmarkEnd w:id="33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дворов, силосов, мельниц, бункеров ТЭС</w:t>
            </w:r>
            <w:bookmarkStart w:id="34" w:name="BM5862"/>
            <w:bookmarkEnd w:id="34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4520227 Установка плит перекрытий и покрытий лестниц ТЭС,  мостов,</w:t>
            </w:r>
            <w:bookmarkStart w:id="35" w:name="BM5864"/>
            <w:bookmarkEnd w:id="35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труб, платформ, линейных зданий</w:t>
            </w:r>
            <w:bookmarkStart w:id="36" w:name="BM5865"/>
            <w:bookmarkEnd w:id="36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 xml:space="preserve">16. </w:t>
            </w:r>
            <w:r w:rsidRPr="00B5626E">
              <w:rPr>
                <w:color w:val="000000" w:themeColor="text1"/>
              </w:rPr>
              <w:t>Работы по монтажу металлических конструкций: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4520102 Монтаж конструкций градирен, резервуаров, вентиляционных и </w:t>
            </w:r>
            <w:bookmarkStart w:id="37" w:name="BM5736"/>
            <w:bookmarkEnd w:id="37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дымовых    труб,    коксохимических  цехов, трубопроводов, </w:t>
            </w:r>
            <w:bookmarkStart w:id="38" w:name="BM5737"/>
            <w:bookmarkEnd w:id="38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галерей</w:t>
            </w:r>
            <w:bookmarkStart w:id="39" w:name="BM5738"/>
            <w:bookmarkEnd w:id="39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4520103 Монтаж конструкций сушил,  кожухов, экранов, камер, подин, </w:t>
            </w:r>
            <w:bookmarkStart w:id="40" w:name="BM5739"/>
            <w:bookmarkEnd w:id="40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балок, каркасов,  рам,  колосников  и  других  конструкций </w:t>
            </w:r>
            <w:bookmarkStart w:id="41" w:name="BM5740"/>
            <w:bookmarkEnd w:id="41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печей, труб, сушил электролизеров</w:t>
            </w:r>
            <w:bookmarkStart w:id="42" w:name="BM5741"/>
            <w:bookmarkEnd w:id="42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4520121 Установка стальных крепежных изделий и </w:t>
            </w:r>
            <w:proofErr w:type="spellStart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катковых</w:t>
            </w:r>
            <w:proofErr w:type="spellEnd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опор</w:t>
            </w:r>
            <w:bookmarkStart w:id="43" w:name="BM5769"/>
            <w:bookmarkEnd w:id="43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>17.</w:t>
            </w:r>
            <w:r w:rsidRPr="00B5626E">
              <w:rPr>
                <w:color w:val="000000" w:themeColor="text1"/>
              </w:rPr>
              <w:t xml:space="preserve"> Работы по монтажу деревянных конструкций: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4540201 Установка  деревянных  конструкций,   каркасов,   стропил,</w:t>
            </w:r>
            <w:bookmarkStart w:id="44" w:name="8984"/>
            <w:bookmarkEnd w:id="44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стульев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5" w:name="8985"/>
            <w:bookmarkEnd w:id="45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4540202 Установка ворот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4540204 Установка балок, арок, ферм и панелей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46" w:name="8988"/>
            <w:bookmarkStart w:id="47" w:name="8990"/>
            <w:bookmarkEnd w:id="46"/>
            <w:bookmarkEnd w:id="47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4540206 Установка ряжей, устройство и разработка стапелей </w:t>
            </w:r>
          </w:p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 xml:space="preserve">21. </w:t>
            </w:r>
            <w:r w:rsidRPr="00B5626E">
              <w:rPr>
                <w:color w:val="000000" w:themeColor="text1"/>
              </w:rPr>
              <w:t>Работы по экранированию помещений и устройству деформационных швов: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8" w:name="8979"/>
            <w:bookmarkEnd w:id="48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4540177 Устройство деформационных и антисейсмических швов </w:t>
            </w:r>
          </w:p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b/>
                <w:color w:val="000000" w:themeColor="text1"/>
              </w:rPr>
              <w:t xml:space="preserve">25. </w:t>
            </w:r>
            <w:r w:rsidRPr="00B5626E">
              <w:rPr>
                <w:color w:val="000000" w:themeColor="text1"/>
              </w:rPr>
              <w:t>Работы по антикоррозийной защите строительных конструкций и оборудования: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4540162 Огнезащита деревянных конструкций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9" w:name="8964"/>
            <w:bookmarkEnd w:id="49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4540163 Огнезащита обрешетки под кровлю и настила по фермам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0" w:name="8965"/>
            <w:bookmarkEnd w:id="50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4540164 </w:t>
            </w:r>
            <w:proofErr w:type="spellStart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деревянных конструкций зданий </w:t>
            </w:r>
          </w:p>
          <w:p w:rsidR="00B5626E" w:rsidRPr="00B5626E" w:rsidRDefault="00B5626E" w:rsidP="008C1F4F">
            <w:pPr>
              <w:rPr>
                <w:color w:val="000000" w:themeColor="text1"/>
              </w:rPr>
            </w:pPr>
            <w:r w:rsidRPr="00B5626E">
              <w:rPr>
                <w:color w:val="000000" w:themeColor="text1"/>
              </w:rPr>
              <w:t> </w:t>
            </w:r>
            <w:r w:rsidRPr="00B5626E">
              <w:rPr>
                <w:b/>
                <w:color w:val="000000" w:themeColor="text1"/>
              </w:rPr>
              <w:t xml:space="preserve">28. </w:t>
            </w:r>
            <w:r w:rsidRPr="00B5626E">
              <w:rPr>
                <w:color w:val="000000" w:themeColor="text1"/>
              </w:rPr>
              <w:t xml:space="preserve">Работы по монтажу наружных инженерных сетей и коммуникаций: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1" w:name="8105"/>
            <w:bookmarkEnd w:id="51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4530116 Устройство каналов  </w:t>
            </w:r>
            <w:proofErr w:type="spellStart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навозоудаления</w:t>
            </w:r>
            <w:proofErr w:type="spellEnd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  кабельных  желобов  и</w:t>
            </w:r>
            <w:bookmarkStart w:id="52" w:name="8106"/>
            <w:bookmarkEnd w:id="52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лотков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3" w:name="8107"/>
            <w:bookmarkEnd w:id="53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4530186 Врезка штуцеров и тройников в действующие сети, отключение и заглушка газопроводов </w:t>
            </w:r>
          </w:p>
          <w:p w:rsidR="00B5626E" w:rsidRPr="00B5626E" w:rsidRDefault="00B5626E" w:rsidP="00B5626E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4" w:name="8181"/>
            <w:bookmarkStart w:id="55" w:name="8194"/>
            <w:bookmarkEnd w:id="54"/>
            <w:bookmarkEnd w:id="55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4530203 Установка  задвижек  и обратных клапанов на наружных сетях</w:t>
            </w:r>
            <w:bookmarkStart w:id="56" w:name="8195"/>
            <w:bookmarkEnd w:id="56"/>
            <w:r w:rsidRPr="00B562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водопроводов, теплофикации, газоснабжения </w:t>
            </w:r>
          </w:p>
          <w:p w:rsidR="00B5626E" w:rsidRPr="00B5626E" w:rsidRDefault="00B5626E" w:rsidP="008C1F4F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7" w:name="8196"/>
            <w:bookmarkEnd w:id="57"/>
            <w:r w:rsidRPr="00B56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36.</w:t>
            </w:r>
            <w:r w:rsidRPr="00B5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по осуществлению строительного контроля застройщиком.</w:t>
            </w:r>
          </w:p>
          <w:p w:rsidR="00B5626E" w:rsidRPr="00B5626E" w:rsidRDefault="00B5626E" w:rsidP="008C1F4F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37.</w:t>
            </w:r>
            <w:r w:rsidRPr="00B5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B5626E" w:rsidRPr="00B5626E" w:rsidRDefault="00B5626E" w:rsidP="00B5626E">
            <w:pPr>
              <w:ind w:left="284" w:hanging="284"/>
              <w:rPr>
                <w:b/>
                <w:bCs/>
              </w:rPr>
            </w:pPr>
            <w:r w:rsidRPr="00B5626E">
              <w:rPr>
                <w:b/>
                <w:color w:val="000000" w:themeColor="text1"/>
              </w:rPr>
              <w:t>38.</w:t>
            </w:r>
            <w:r w:rsidRPr="00B5626E">
              <w:rPr>
                <w:color w:val="000000" w:themeColor="text1"/>
              </w:rPr>
              <w:t> 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  <w:r w:rsidRPr="00B5626E">
              <w:rPr>
                <w:b/>
                <w:color w:val="000000" w:themeColor="text1"/>
              </w:rPr>
              <w:t xml:space="preserve"> </w:t>
            </w:r>
          </w:p>
          <w:p w:rsidR="00B5626E" w:rsidRPr="00B5626E" w:rsidRDefault="00B5626E" w:rsidP="008C1F4F">
            <w:pPr>
              <w:rPr>
                <w:b/>
                <w:color w:val="000000" w:themeColor="text1"/>
              </w:rPr>
            </w:pPr>
          </w:p>
        </w:tc>
      </w:tr>
    </w:tbl>
    <w:p w:rsidR="00652BB3" w:rsidRDefault="00652BB3" w:rsidP="00B5626E">
      <w:pPr>
        <w:jc w:val="right"/>
        <w:rPr>
          <w:b/>
          <w:sz w:val="28"/>
          <w:szCs w:val="28"/>
        </w:rPr>
      </w:pPr>
    </w:p>
    <w:sectPr w:rsidR="00652BB3" w:rsidSect="00B5626E">
      <w:pgSz w:w="16838" w:h="11906" w:orient="landscape"/>
      <w:pgMar w:top="851" w:right="539" w:bottom="70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57" w:rsidRPr="00DD1400" w:rsidRDefault="00BE375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BE3757" w:rsidRPr="00DD1400" w:rsidRDefault="00BE375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</w:sdtPr>
    <w:sdtContent>
      <w:p w:rsidR="006614D7" w:rsidRDefault="005F58FC">
        <w:pPr>
          <w:pStyle w:val="af"/>
          <w:jc w:val="right"/>
        </w:pPr>
        <w:fldSimple w:instr=" PAGE   \* MERGEFORMAT ">
          <w:r w:rsidR="0056481B">
            <w:rPr>
              <w:noProof/>
            </w:rPr>
            <w:t>5</w:t>
          </w:r>
        </w:fldSimple>
      </w:p>
    </w:sdtContent>
  </w:sdt>
  <w:p w:rsidR="006614D7" w:rsidRDefault="006614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57" w:rsidRPr="00DD1400" w:rsidRDefault="00BE375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BE3757" w:rsidRPr="00DD1400" w:rsidRDefault="00BE375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546A5"/>
    <w:multiLevelType w:val="hybridMultilevel"/>
    <w:tmpl w:val="BFE4376A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3125"/>
    <w:rsid w:val="000126C4"/>
    <w:rsid w:val="0001523E"/>
    <w:rsid w:val="00021246"/>
    <w:rsid w:val="00046B39"/>
    <w:rsid w:val="00047B2E"/>
    <w:rsid w:val="00050313"/>
    <w:rsid w:val="00057C37"/>
    <w:rsid w:val="00061DC4"/>
    <w:rsid w:val="00063A6A"/>
    <w:rsid w:val="00070964"/>
    <w:rsid w:val="000727E1"/>
    <w:rsid w:val="00076AD9"/>
    <w:rsid w:val="0008080B"/>
    <w:rsid w:val="00090BDD"/>
    <w:rsid w:val="00093422"/>
    <w:rsid w:val="00096D33"/>
    <w:rsid w:val="000A4459"/>
    <w:rsid w:val="000A771F"/>
    <w:rsid w:val="000C6339"/>
    <w:rsid w:val="000D2C8E"/>
    <w:rsid w:val="000E768A"/>
    <w:rsid w:val="000E7692"/>
    <w:rsid w:val="000F30CD"/>
    <w:rsid w:val="000F4608"/>
    <w:rsid w:val="000F624E"/>
    <w:rsid w:val="001028D8"/>
    <w:rsid w:val="00106212"/>
    <w:rsid w:val="00117B0D"/>
    <w:rsid w:val="00117D26"/>
    <w:rsid w:val="00122640"/>
    <w:rsid w:val="001302A0"/>
    <w:rsid w:val="00133873"/>
    <w:rsid w:val="0013418F"/>
    <w:rsid w:val="001348C8"/>
    <w:rsid w:val="001357F4"/>
    <w:rsid w:val="001371B9"/>
    <w:rsid w:val="00144C5C"/>
    <w:rsid w:val="00147FE0"/>
    <w:rsid w:val="00164B6F"/>
    <w:rsid w:val="00172B2E"/>
    <w:rsid w:val="00180A0F"/>
    <w:rsid w:val="001821BE"/>
    <w:rsid w:val="0018220B"/>
    <w:rsid w:val="0019692A"/>
    <w:rsid w:val="001A615F"/>
    <w:rsid w:val="001A7833"/>
    <w:rsid w:val="001B00C4"/>
    <w:rsid w:val="001C1D2C"/>
    <w:rsid w:val="001C4471"/>
    <w:rsid w:val="001C4C9D"/>
    <w:rsid w:val="001D0196"/>
    <w:rsid w:val="001D0631"/>
    <w:rsid w:val="001D461C"/>
    <w:rsid w:val="001D77CF"/>
    <w:rsid w:val="001F20B7"/>
    <w:rsid w:val="001F5481"/>
    <w:rsid w:val="00202A75"/>
    <w:rsid w:val="002041CE"/>
    <w:rsid w:val="0020590E"/>
    <w:rsid w:val="00210EC5"/>
    <w:rsid w:val="00211A48"/>
    <w:rsid w:val="0021249F"/>
    <w:rsid w:val="0021444B"/>
    <w:rsid w:val="0022018C"/>
    <w:rsid w:val="00225448"/>
    <w:rsid w:val="002350CC"/>
    <w:rsid w:val="00242630"/>
    <w:rsid w:val="00250B63"/>
    <w:rsid w:val="00254036"/>
    <w:rsid w:val="00254494"/>
    <w:rsid w:val="0026594E"/>
    <w:rsid w:val="00265AD9"/>
    <w:rsid w:val="00274A65"/>
    <w:rsid w:val="0028094D"/>
    <w:rsid w:val="002A1C95"/>
    <w:rsid w:val="002A738E"/>
    <w:rsid w:val="002B3E88"/>
    <w:rsid w:val="002B62A9"/>
    <w:rsid w:val="002B6326"/>
    <w:rsid w:val="002B74FA"/>
    <w:rsid w:val="002D0A63"/>
    <w:rsid w:val="002D12B8"/>
    <w:rsid w:val="002D7F74"/>
    <w:rsid w:val="002E3CD0"/>
    <w:rsid w:val="002F1086"/>
    <w:rsid w:val="002F4DD9"/>
    <w:rsid w:val="0030044C"/>
    <w:rsid w:val="003016FA"/>
    <w:rsid w:val="00301B4F"/>
    <w:rsid w:val="003206CB"/>
    <w:rsid w:val="0032277D"/>
    <w:rsid w:val="0032489E"/>
    <w:rsid w:val="00324AFE"/>
    <w:rsid w:val="00326882"/>
    <w:rsid w:val="00333347"/>
    <w:rsid w:val="00342349"/>
    <w:rsid w:val="00350838"/>
    <w:rsid w:val="00351590"/>
    <w:rsid w:val="003548B7"/>
    <w:rsid w:val="00360D50"/>
    <w:rsid w:val="00363567"/>
    <w:rsid w:val="0036638F"/>
    <w:rsid w:val="003665D9"/>
    <w:rsid w:val="0037036D"/>
    <w:rsid w:val="00372B59"/>
    <w:rsid w:val="0037478A"/>
    <w:rsid w:val="003924FD"/>
    <w:rsid w:val="003A0A45"/>
    <w:rsid w:val="003A3166"/>
    <w:rsid w:val="003A62D9"/>
    <w:rsid w:val="003A6B79"/>
    <w:rsid w:val="003C0511"/>
    <w:rsid w:val="003C473B"/>
    <w:rsid w:val="003D17E2"/>
    <w:rsid w:val="003E3C32"/>
    <w:rsid w:val="003F2A5D"/>
    <w:rsid w:val="003F372B"/>
    <w:rsid w:val="0040551C"/>
    <w:rsid w:val="00405F17"/>
    <w:rsid w:val="004074BC"/>
    <w:rsid w:val="0041344A"/>
    <w:rsid w:val="00416986"/>
    <w:rsid w:val="00417F6D"/>
    <w:rsid w:val="004224DF"/>
    <w:rsid w:val="00424E97"/>
    <w:rsid w:val="00426D72"/>
    <w:rsid w:val="00430E89"/>
    <w:rsid w:val="00430F36"/>
    <w:rsid w:val="004353A0"/>
    <w:rsid w:val="00436147"/>
    <w:rsid w:val="00445840"/>
    <w:rsid w:val="004561D9"/>
    <w:rsid w:val="0046148C"/>
    <w:rsid w:val="00461FE5"/>
    <w:rsid w:val="004624CE"/>
    <w:rsid w:val="0046377E"/>
    <w:rsid w:val="00466E9D"/>
    <w:rsid w:val="00481430"/>
    <w:rsid w:val="0048336F"/>
    <w:rsid w:val="004A542A"/>
    <w:rsid w:val="004B280D"/>
    <w:rsid w:val="004C5CE9"/>
    <w:rsid w:val="004D741F"/>
    <w:rsid w:val="004E27EA"/>
    <w:rsid w:val="004E5D20"/>
    <w:rsid w:val="004E635E"/>
    <w:rsid w:val="005075A8"/>
    <w:rsid w:val="00512F55"/>
    <w:rsid w:val="00521EB7"/>
    <w:rsid w:val="00523C7E"/>
    <w:rsid w:val="005318AA"/>
    <w:rsid w:val="005335AF"/>
    <w:rsid w:val="005374EA"/>
    <w:rsid w:val="00540487"/>
    <w:rsid w:val="005444CB"/>
    <w:rsid w:val="00547ACD"/>
    <w:rsid w:val="00550994"/>
    <w:rsid w:val="00557814"/>
    <w:rsid w:val="005622D5"/>
    <w:rsid w:val="0056481B"/>
    <w:rsid w:val="00576433"/>
    <w:rsid w:val="00591105"/>
    <w:rsid w:val="00597B57"/>
    <w:rsid w:val="005A0799"/>
    <w:rsid w:val="005A0AFB"/>
    <w:rsid w:val="005A6CEA"/>
    <w:rsid w:val="005B6B35"/>
    <w:rsid w:val="005B74D1"/>
    <w:rsid w:val="005C2DAB"/>
    <w:rsid w:val="005C4ABD"/>
    <w:rsid w:val="005D2753"/>
    <w:rsid w:val="005D4530"/>
    <w:rsid w:val="005D5DF7"/>
    <w:rsid w:val="005E54FE"/>
    <w:rsid w:val="005E78DF"/>
    <w:rsid w:val="005F0B5A"/>
    <w:rsid w:val="005F36D7"/>
    <w:rsid w:val="005F58FC"/>
    <w:rsid w:val="00604A79"/>
    <w:rsid w:val="006050F9"/>
    <w:rsid w:val="00612630"/>
    <w:rsid w:val="00612E70"/>
    <w:rsid w:val="00614A82"/>
    <w:rsid w:val="006343A0"/>
    <w:rsid w:val="006355C0"/>
    <w:rsid w:val="0063718B"/>
    <w:rsid w:val="00642AA8"/>
    <w:rsid w:val="00642B4F"/>
    <w:rsid w:val="00643FCC"/>
    <w:rsid w:val="006476C2"/>
    <w:rsid w:val="00652BB3"/>
    <w:rsid w:val="006614D7"/>
    <w:rsid w:val="006653F5"/>
    <w:rsid w:val="00672F53"/>
    <w:rsid w:val="00675232"/>
    <w:rsid w:val="00683E73"/>
    <w:rsid w:val="00687A07"/>
    <w:rsid w:val="00690130"/>
    <w:rsid w:val="006975CF"/>
    <w:rsid w:val="006A6F6D"/>
    <w:rsid w:val="006B3997"/>
    <w:rsid w:val="006C0FA5"/>
    <w:rsid w:val="006C1CA5"/>
    <w:rsid w:val="006C354D"/>
    <w:rsid w:val="006C660E"/>
    <w:rsid w:val="006C680C"/>
    <w:rsid w:val="00701082"/>
    <w:rsid w:val="00706F28"/>
    <w:rsid w:val="00713885"/>
    <w:rsid w:val="0071543B"/>
    <w:rsid w:val="00733D35"/>
    <w:rsid w:val="00734231"/>
    <w:rsid w:val="00742BB0"/>
    <w:rsid w:val="0074378F"/>
    <w:rsid w:val="007453E8"/>
    <w:rsid w:val="00752C1C"/>
    <w:rsid w:val="00761698"/>
    <w:rsid w:val="00766B16"/>
    <w:rsid w:val="007736F9"/>
    <w:rsid w:val="00773F69"/>
    <w:rsid w:val="007843AC"/>
    <w:rsid w:val="00790DE2"/>
    <w:rsid w:val="00794E7D"/>
    <w:rsid w:val="00796022"/>
    <w:rsid w:val="007A477A"/>
    <w:rsid w:val="007A5B78"/>
    <w:rsid w:val="007C2C59"/>
    <w:rsid w:val="007E1F2E"/>
    <w:rsid w:val="007E52DF"/>
    <w:rsid w:val="007E65EB"/>
    <w:rsid w:val="007E741C"/>
    <w:rsid w:val="007F13ED"/>
    <w:rsid w:val="007F1E43"/>
    <w:rsid w:val="00801D16"/>
    <w:rsid w:val="00807877"/>
    <w:rsid w:val="008154ED"/>
    <w:rsid w:val="008170FB"/>
    <w:rsid w:val="008175EF"/>
    <w:rsid w:val="00820F96"/>
    <w:rsid w:val="0082332E"/>
    <w:rsid w:val="00830E23"/>
    <w:rsid w:val="0084431B"/>
    <w:rsid w:val="00845EBE"/>
    <w:rsid w:val="0084635D"/>
    <w:rsid w:val="008464DB"/>
    <w:rsid w:val="008472CD"/>
    <w:rsid w:val="00850871"/>
    <w:rsid w:val="008613B8"/>
    <w:rsid w:val="00883E05"/>
    <w:rsid w:val="00890D2B"/>
    <w:rsid w:val="008A3E78"/>
    <w:rsid w:val="008A7E57"/>
    <w:rsid w:val="008B2CBB"/>
    <w:rsid w:val="008C4760"/>
    <w:rsid w:val="008C6F25"/>
    <w:rsid w:val="008D2C72"/>
    <w:rsid w:val="008D4DBC"/>
    <w:rsid w:val="008E3C85"/>
    <w:rsid w:val="008E4388"/>
    <w:rsid w:val="008E6062"/>
    <w:rsid w:val="008F5B9E"/>
    <w:rsid w:val="009002B4"/>
    <w:rsid w:val="0090080D"/>
    <w:rsid w:val="00932CF0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A31A6"/>
    <w:rsid w:val="009A63B9"/>
    <w:rsid w:val="009B0BBA"/>
    <w:rsid w:val="009B4328"/>
    <w:rsid w:val="009B680D"/>
    <w:rsid w:val="009B77A4"/>
    <w:rsid w:val="009B7ABD"/>
    <w:rsid w:val="009D26D7"/>
    <w:rsid w:val="009D5ABA"/>
    <w:rsid w:val="009E48D1"/>
    <w:rsid w:val="00A014EB"/>
    <w:rsid w:val="00A04C77"/>
    <w:rsid w:val="00A076F9"/>
    <w:rsid w:val="00A148CF"/>
    <w:rsid w:val="00A168A2"/>
    <w:rsid w:val="00A21B85"/>
    <w:rsid w:val="00A24515"/>
    <w:rsid w:val="00A246F6"/>
    <w:rsid w:val="00A307AA"/>
    <w:rsid w:val="00A35E8F"/>
    <w:rsid w:val="00A44D89"/>
    <w:rsid w:val="00A517EB"/>
    <w:rsid w:val="00A53493"/>
    <w:rsid w:val="00A56C3B"/>
    <w:rsid w:val="00A64F77"/>
    <w:rsid w:val="00A737E2"/>
    <w:rsid w:val="00A86179"/>
    <w:rsid w:val="00A91160"/>
    <w:rsid w:val="00A93819"/>
    <w:rsid w:val="00A93938"/>
    <w:rsid w:val="00A9722E"/>
    <w:rsid w:val="00AA0EBD"/>
    <w:rsid w:val="00AA119E"/>
    <w:rsid w:val="00AA5A58"/>
    <w:rsid w:val="00AA61AA"/>
    <w:rsid w:val="00AC122E"/>
    <w:rsid w:val="00B0027E"/>
    <w:rsid w:val="00B0080D"/>
    <w:rsid w:val="00B111A7"/>
    <w:rsid w:val="00B132E0"/>
    <w:rsid w:val="00B21EC1"/>
    <w:rsid w:val="00B2475C"/>
    <w:rsid w:val="00B31C44"/>
    <w:rsid w:val="00B32449"/>
    <w:rsid w:val="00B453FA"/>
    <w:rsid w:val="00B5626E"/>
    <w:rsid w:val="00B61978"/>
    <w:rsid w:val="00B66750"/>
    <w:rsid w:val="00B72C9B"/>
    <w:rsid w:val="00B74CF9"/>
    <w:rsid w:val="00B82D2A"/>
    <w:rsid w:val="00B85775"/>
    <w:rsid w:val="00B8774D"/>
    <w:rsid w:val="00BA64DB"/>
    <w:rsid w:val="00BB7B7C"/>
    <w:rsid w:val="00BC15E3"/>
    <w:rsid w:val="00BC1A16"/>
    <w:rsid w:val="00BC55B6"/>
    <w:rsid w:val="00BE0C3D"/>
    <w:rsid w:val="00BE0FFA"/>
    <w:rsid w:val="00BE3757"/>
    <w:rsid w:val="00BF0F80"/>
    <w:rsid w:val="00C0007D"/>
    <w:rsid w:val="00C014B0"/>
    <w:rsid w:val="00C02F4B"/>
    <w:rsid w:val="00C06321"/>
    <w:rsid w:val="00C06A8C"/>
    <w:rsid w:val="00C16706"/>
    <w:rsid w:val="00C1702C"/>
    <w:rsid w:val="00C20143"/>
    <w:rsid w:val="00C215D0"/>
    <w:rsid w:val="00C237CA"/>
    <w:rsid w:val="00C3393B"/>
    <w:rsid w:val="00C377FE"/>
    <w:rsid w:val="00C41733"/>
    <w:rsid w:val="00C53EE3"/>
    <w:rsid w:val="00C549ED"/>
    <w:rsid w:val="00C6038B"/>
    <w:rsid w:val="00C65F06"/>
    <w:rsid w:val="00C80583"/>
    <w:rsid w:val="00C9159D"/>
    <w:rsid w:val="00CA2739"/>
    <w:rsid w:val="00CA791F"/>
    <w:rsid w:val="00CB1F25"/>
    <w:rsid w:val="00CB27E4"/>
    <w:rsid w:val="00CB5312"/>
    <w:rsid w:val="00CC1AE9"/>
    <w:rsid w:val="00CC792E"/>
    <w:rsid w:val="00CD44F5"/>
    <w:rsid w:val="00CD4932"/>
    <w:rsid w:val="00CD58D4"/>
    <w:rsid w:val="00CD712A"/>
    <w:rsid w:val="00CE4333"/>
    <w:rsid w:val="00D01B55"/>
    <w:rsid w:val="00D0294C"/>
    <w:rsid w:val="00D113C8"/>
    <w:rsid w:val="00D11EE3"/>
    <w:rsid w:val="00D20810"/>
    <w:rsid w:val="00D22162"/>
    <w:rsid w:val="00D26226"/>
    <w:rsid w:val="00D35F9B"/>
    <w:rsid w:val="00D45839"/>
    <w:rsid w:val="00D47E2C"/>
    <w:rsid w:val="00D505B6"/>
    <w:rsid w:val="00D55C6C"/>
    <w:rsid w:val="00D55D9A"/>
    <w:rsid w:val="00D646ED"/>
    <w:rsid w:val="00D669FC"/>
    <w:rsid w:val="00D70AF0"/>
    <w:rsid w:val="00D74AD0"/>
    <w:rsid w:val="00D90A6D"/>
    <w:rsid w:val="00DA07FA"/>
    <w:rsid w:val="00DA5279"/>
    <w:rsid w:val="00DA56DD"/>
    <w:rsid w:val="00DA64CE"/>
    <w:rsid w:val="00DA76EB"/>
    <w:rsid w:val="00DB7CCA"/>
    <w:rsid w:val="00DC4614"/>
    <w:rsid w:val="00DC4D72"/>
    <w:rsid w:val="00DC63A6"/>
    <w:rsid w:val="00DD0377"/>
    <w:rsid w:val="00DD1400"/>
    <w:rsid w:val="00DD4BE1"/>
    <w:rsid w:val="00DD531F"/>
    <w:rsid w:val="00DD5849"/>
    <w:rsid w:val="00DD6D92"/>
    <w:rsid w:val="00E036B1"/>
    <w:rsid w:val="00E05B09"/>
    <w:rsid w:val="00E1468D"/>
    <w:rsid w:val="00E308FE"/>
    <w:rsid w:val="00E439BD"/>
    <w:rsid w:val="00E44D35"/>
    <w:rsid w:val="00E47DAC"/>
    <w:rsid w:val="00E5118B"/>
    <w:rsid w:val="00E53A8D"/>
    <w:rsid w:val="00E545DE"/>
    <w:rsid w:val="00E56636"/>
    <w:rsid w:val="00E647D5"/>
    <w:rsid w:val="00E71499"/>
    <w:rsid w:val="00E716A2"/>
    <w:rsid w:val="00E7672C"/>
    <w:rsid w:val="00E777AF"/>
    <w:rsid w:val="00E86B9B"/>
    <w:rsid w:val="00E90C40"/>
    <w:rsid w:val="00E90DE5"/>
    <w:rsid w:val="00E9148E"/>
    <w:rsid w:val="00E94822"/>
    <w:rsid w:val="00EA091A"/>
    <w:rsid w:val="00EA3FB0"/>
    <w:rsid w:val="00EA421D"/>
    <w:rsid w:val="00EB51F4"/>
    <w:rsid w:val="00EB79F7"/>
    <w:rsid w:val="00EC349D"/>
    <w:rsid w:val="00ED718C"/>
    <w:rsid w:val="00EE01BE"/>
    <w:rsid w:val="00EE0299"/>
    <w:rsid w:val="00EE109A"/>
    <w:rsid w:val="00EE1F61"/>
    <w:rsid w:val="00EE5621"/>
    <w:rsid w:val="00EE731D"/>
    <w:rsid w:val="00EF35A3"/>
    <w:rsid w:val="00F10EAB"/>
    <w:rsid w:val="00F10FA8"/>
    <w:rsid w:val="00F12AB8"/>
    <w:rsid w:val="00F1315A"/>
    <w:rsid w:val="00F1384A"/>
    <w:rsid w:val="00F14433"/>
    <w:rsid w:val="00F20961"/>
    <w:rsid w:val="00F20D85"/>
    <w:rsid w:val="00F215BD"/>
    <w:rsid w:val="00F24565"/>
    <w:rsid w:val="00F25A5C"/>
    <w:rsid w:val="00F26E44"/>
    <w:rsid w:val="00F31115"/>
    <w:rsid w:val="00F4324B"/>
    <w:rsid w:val="00F47C45"/>
    <w:rsid w:val="00F47D96"/>
    <w:rsid w:val="00F60AF5"/>
    <w:rsid w:val="00F657B1"/>
    <w:rsid w:val="00F65E05"/>
    <w:rsid w:val="00F66B9D"/>
    <w:rsid w:val="00F72B5B"/>
    <w:rsid w:val="00F77343"/>
    <w:rsid w:val="00F82542"/>
    <w:rsid w:val="00F86CE5"/>
    <w:rsid w:val="00F90E6F"/>
    <w:rsid w:val="00F90E73"/>
    <w:rsid w:val="00F95AD8"/>
    <w:rsid w:val="00F978CF"/>
    <w:rsid w:val="00FA68B5"/>
    <w:rsid w:val="00FB7B84"/>
    <w:rsid w:val="00FC6666"/>
    <w:rsid w:val="00FC6F68"/>
    <w:rsid w:val="00FD1057"/>
    <w:rsid w:val="00FD424F"/>
    <w:rsid w:val="00FD602C"/>
    <w:rsid w:val="00FD75D6"/>
    <w:rsid w:val="00FE23B1"/>
    <w:rsid w:val="00FF3558"/>
    <w:rsid w:val="00FF3B4E"/>
    <w:rsid w:val="00FF3B64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082A-29A4-471B-BF9E-3FBC388E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7350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3</cp:revision>
  <cp:lastPrinted>2018-02-20T07:49:00Z</cp:lastPrinted>
  <dcterms:created xsi:type="dcterms:W3CDTF">2018-02-20T07:49:00Z</dcterms:created>
  <dcterms:modified xsi:type="dcterms:W3CDTF">2018-02-20T07:50:00Z</dcterms:modified>
</cp:coreProperties>
</file>