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50" w:rsidRDefault="00AD6006"/>
    <w:p w:rsidR="00AD6006" w:rsidRPr="00CE2604" w:rsidRDefault="00AD6006" w:rsidP="00AD600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2604">
        <w:rPr>
          <w:rFonts w:ascii="Times New Roman" w:eastAsia="Times New Roman" w:hAnsi="Times New Roman"/>
          <w:b/>
          <w:sz w:val="24"/>
          <w:szCs w:val="24"/>
        </w:rPr>
        <w:t>Перечень имущества,</w:t>
      </w:r>
    </w:p>
    <w:p w:rsidR="00AD6006" w:rsidRPr="00CE2604" w:rsidRDefault="00AD6006" w:rsidP="00AD600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2604">
        <w:rPr>
          <w:rFonts w:ascii="Times New Roman" w:eastAsia="Times New Roman" w:hAnsi="Times New Roman"/>
          <w:b/>
          <w:sz w:val="24"/>
          <w:szCs w:val="24"/>
        </w:rPr>
        <w:t>необходимого для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энергии, в зависимости от вида выполняемых работ</w:t>
      </w:r>
    </w:p>
    <w:p w:rsidR="00AD6006" w:rsidRPr="00CE2604" w:rsidRDefault="00AD6006" w:rsidP="00AD600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6006" w:rsidRPr="00CE2604" w:rsidRDefault="00AD6006" w:rsidP="00AD60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E2604">
        <w:rPr>
          <w:rFonts w:ascii="Times New Roman" w:eastAsia="Times New Roman" w:hAnsi="Times New Roman"/>
          <w:b/>
          <w:sz w:val="24"/>
          <w:szCs w:val="24"/>
        </w:rPr>
        <w:t xml:space="preserve">1. Земляные работы: </w:t>
      </w:r>
      <w:r w:rsidRPr="00CE2604">
        <w:rPr>
          <w:rFonts w:ascii="Times New Roman" w:eastAsia="Times New Roman" w:hAnsi="Times New Roman"/>
          <w:sz w:val="24"/>
          <w:szCs w:val="24"/>
        </w:rPr>
        <w:t xml:space="preserve">бульдозеры, экскаваторы, автомобили (самосвал) – не менее 1 единицы; </w:t>
      </w:r>
    </w:p>
    <w:p w:rsidR="00AD6006" w:rsidRPr="00CE2604" w:rsidRDefault="00AD6006" w:rsidP="00AD60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E2604">
        <w:rPr>
          <w:rFonts w:ascii="Times New Roman" w:eastAsia="Times New Roman" w:hAnsi="Times New Roman"/>
          <w:b/>
          <w:sz w:val="24"/>
          <w:szCs w:val="24"/>
        </w:rPr>
        <w:t xml:space="preserve">2. Свайные работы: </w:t>
      </w:r>
      <w:r w:rsidRPr="00CE2604">
        <w:rPr>
          <w:rFonts w:ascii="Times New Roman" w:eastAsia="Times New Roman" w:hAnsi="Times New Roman"/>
          <w:sz w:val="24"/>
          <w:szCs w:val="24"/>
        </w:rPr>
        <w:t>сваебойное оборудование -  не менее 1 комплекта;</w:t>
      </w:r>
    </w:p>
    <w:p w:rsidR="00AD6006" w:rsidRPr="00CE2604" w:rsidRDefault="00AD6006" w:rsidP="00AD60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E2604">
        <w:rPr>
          <w:rFonts w:ascii="Times New Roman" w:eastAsia="Times New Roman" w:hAnsi="Times New Roman"/>
          <w:b/>
          <w:sz w:val="24"/>
          <w:szCs w:val="24"/>
        </w:rPr>
        <w:t xml:space="preserve">3. Устройство бетонных и железобетонных монолитных конструкций: </w:t>
      </w:r>
      <w:r w:rsidRPr="00CE2604">
        <w:rPr>
          <w:rFonts w:ascii="Times New Roman" w:eastAsia="Times New Roman" w:hAnsi="Times New Roman"/>
          <w:sz w:val="24"/>
          <w:szCs w:val="24"/>
        </w:rPr>
        <w:t>бетононасосы, вибраторы глубинные, опалубка, сварочные аппараты, автомобили бортовые – не менее 1 единицы;</w:t>
      </w:r>
    </w:p>
    <w:p w:rsidR="00AD6006" w:rsidRPr="00CE2604" w:rsidRDefault="00AD6006" w:rsidP="00AD600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E2604">
        <w:rPr>
          <w:rFonts w:ascii="Times New Roman" w:eastAsia="Times New Roman" w:hAnsi="Times New Roman"/>
          <w:b/>
          <w:sz w:val="24"/>
          <w:szCs w:val="24"/>
        </w:rPr>
        <w:t>4. Монтаж строительных конструкций:</w:t>
      </w:r>
      <w:r w:rsidRPr="00CE2604">
        <w:rPr>
          <w:rFonts w:ascii="Times New Roman" w:eastAsia="Times New Roman" w:hAnsi="Times New Roman"/>
          <w:sz w:val="24"/>
          <w:szCs w:val="24"/>
        </w:rPr>
        <w:t xml:space="preserve"> краны, автомобили – не менее 1 единицы;</w:t>
      </w:r>
    </w:p>
    <w:p w:rsidR="00AD6006" w:rsidRPr="00CE2604" w:rsidRDefault="00AD6006" w:rsidP="00AD6006">
      <w:pPr>
        <w:jc w:val="both"/>
        <w:rPr>
          <w:rFonts w:ascii="Times New Roman" w:hAnsi="Times New Roman"/>
          <w:sz w:val="24"/>
          <w:szCs w:val="24"/>
        </w:rPr>
      </w:pPr>
      <w:r w:rsidRPr="00CE2604">
        <w:rPr>
          <w:rFonts w:ascii="Times New Roman" w:eastAsia="Times New Roman" w:hAnsi="Times New Roman"/>
          <w:b/>
          <w:sz w:val="24"/>
          <w:szCs w:val="24"/>
        </w:rPr>
        <w:t xml:space="preserve">5. Устройство скважин: </w:t>
      </w:r>
      <w:r w:rsidRPr="00CE2604">
        <w:rPr>
          <w:rFonts w:ascii="Times New Roman" w:eastAsia="Times New Roman" w:hAnsi="Times New Roman"/>
          <w:sz w:val="24"/>
          <w:szCs w:val="24"/>
        </w:rPr>
        <w:t>у</w:t>
      </w:r>
      <w:r w:rsidRPr="00CE2604">
        <w:rPr>
          <w:rFonts w:ascii="Times New Roman" w:hAnsi="Times New Roman"/>
          <w:sz w:val="24"/>
          <w:szCs w:val="24"/>
        </w:rPr>
        <w:t>становки и агрегаты буровые, краны, автомобили грузовые – не менее 1 единицы;</w:t>
      </w:r>
    </w:p>
    <w:p w:rsidR="00AD6006" w:rsidRPr="00CE2604" w:rsidRDefault="00AD6006" w:rsidP="00AD6006">
      <w:pPr>
        <w:jc w:val="both"/>
        <w:rPr>
          <w:rFonts w:ascii="Times New Roman" w:hAnsi="Times New Roman"/>
          <w:sz w:val="24"/>
          <w:szCs w:val="24"/>
        </w:rPr>
      </w:pPr>
      <w:r w:rsidRPr="00CE2604">
        <w:rPr>
          <w:rFonts w:ascii="Times New Roman" w:hAnsi="Times New Roman"/>
          <w:b/>
          <w:sz w:val="24"/>
          <w:szCs w:val="24"/>
        </w:rPr>
        <w:t>6. Устройство наружных инженерных сетей:</w:t>
      </w:r>
      <w:r w:rsidRPr="00CE2604">
        <w:rPr>
          <w:rFonts w:ascii="Times New Roman" w:hAnsi="Times New Roman"/>
          <w:sz w:val="24"/>
          <w:szCs w:val="24"/>
        </w:rPr>
        <w:t xml:space="preserve"> краны, автомобили грузовые, агрегаты сварочные, машины шлифовальные, электростанции передвижные – не менее 1 единицы;</w:t>
      </w:r>
    </w:p>
    <w:p w:rsidR="00AD6006" w:rsidRPr="00CE2604" w:rsidRDefault="00AD6006" w:rsidP="00AD6006">
      <w:pPr>
        <w:jc w:val="both"/>
        <w:rPr>
          <w:rFonts w:ascii="Times New Roman" w:hAnsi="Times New Roman"/>
          <w:sz w:val="24"/>
          <w:szCs w:val="24"/>
        </w:rPr>
      </w:pPr>
      <w:r w:rsidRPr="00CE2604">
        <w:rPr>
          <w:rFonts w:ascii="Times New Roman" w:hAnsi="Times New Roman"/>
          <w:b/>
          <w:sz w:val="24"/>
          <w:szCs w:val="24"/>
        </w:rPr>
        <w:t>7. Устройство автомобильных дорог и аэродромов:</w:t>
      </w:r>
      <w:r w:rsidRPr="00CE2604">
        <w:rPr>
          <w:rFonts w:ascii="Times New Roman" w:hAnsi="Times New Roman"/>
          <w:sz w:val="24"/>
          <w:szCs w:val="24"/>
        </w:rPr>
        <w:t xml:space="preserve"> грейдеры, катки дорожные, автомобили грузовые – не менее 1 единицы;</w:t>
      </w:r>
    </w:p>
    <w:p w:rsidR="00AD6006" w:rsidRPr="00CE2604" w:rsidRDefault="00AD6006" w:rsidP="00AD6006">
      <w:pPr>
        <w:jc w:val="both"/>
        <w:rPr>
          <w:rFonts w:ascii="Times New Roman" w:hAnsi="Times New Roman"/>
          <w:sz w:val="24"/>
          <w:szCs w:val="24"/>
        </w:rPr>
      </w:pPr>
      <w:r w:rsidRPr="00CE2604">
        <w:rPr>
          <w:rFonts w:ascii="Times New Roman" w:hAnsi="Times New Roman"/>
          <w:b/>
          <w:sz w:val="24"/>
          <w:szCs w:val="24"/>
        </w:rPr>
        <w:t xml:space="preserve">8. Устройство объектов нефтяной и газовой промышленности: </w:t>
      </w:r>
      <w:r w:rsidRPr="00CE2604">
        <w:rPr>
          <w:rFonts w:ascii="Times New Roman" w:hAnsi="Times New Roman"/>
          <w:sz w:val="24"/>
          <w:szCs w:val="24"/>
        </w:rPr>
        <w:t>краны, трубоукладчики, автомобили большегрузные, устройство для контактной сварки труб большого диаметра – не менее 1 единицы;</w:t>
      </w:r>
    </w:p>
    <w:p w:rsidR="00AD6006" w:rsidRPr="00CE2604" w:rsidRDefault="00AD6006" w:rsidP="00AD6006">
      <w:pPr>
        <w:jc w:val="both"/>
        <w:rPr>
          <w:rFonts w:ascii="Times New Roman" w:hAnsi="Times New Roman"/>
          <w:sz w:val="24"/>
          <w:szCs w:val="24"/>
        </w:rPr>
      </w:pPr>
      <w:r w:rsidRPr="00CE2604">
        <w:rPr>
          <w:rFonts w:ascii="Times New Roman" w:hAnsi="Times New Roman"/>
          <w:b/>
          <w:sz w:val="24"/>
          <w:szCs w:val="24"/>
        </w:rPr>
        <w:t xml:space="preserve">9. Устройство железнодорожных и трамвайных путей: </w:t>
      </w:r>
      <w:r w:rsidRPr="00CE2604">
        <w:rPr>
          <w:rFonts w:ascii="Times New Roman" w:hAnsi="Times New Roman"/>
          <w:sz w:val="24"/>
          <w:szCs w:val="24"/>
        </w:rPr>
        <w:t>бульдозеры, автомобильный транспорт, краны, катки дорожные – не менее 1 единицы;</w:t>
      </w:r>
    </w:p>
    <w:p w:rsidR="00AD6006" w:rsidRPr="00CE2604" w:rsidRDefault="00AD6006" w:rsidP="00AD6006">
      <w:pPr>
        <w:jc w:val="both"/>
        <w:rPr>
          <w:rFonts w:ascii="Times New Roman" w:hAnsi="Times New Roman"/>
          <w:sz w:val="24"/>
          <w:szCs w:val="24"/>
        </w:rPr>
      </w:pPr>
      <w:r w:rsidRPr="00CE2604">
        <w:rPr>
          <w:rFonts w:ascii="Times New Roman" w:hAnsi="Times New Roman"/>
          <w:b/>
          <w:sz w:val="24"/>
          <w:szCs w:val="24"/>
        </w:rPr>
        <w:t xml:space="preserve">10. Устройство тоннелей, метрополитенов, шахтных сооружений: </w:t>
      </w:r>
      <w:r w:rsidRPr="00CE2604">
        <w:rPr>
          <w:rFonts w:ascii="Times New Roman" w:hAnsi="Times New Roman"/>
          <w:sz w:val="24"/>
          <w:szCs w:val="24"/>
        </w:rPr>
        <w:t>комплекс горнопроходческий (щит горнопроходческий), погрузочная техника (экскаватор, грейдер), автомобили грузовые – не менее 1 единицы;</w:t>
      </w:r>
    </w:p>
    <w:p w:rsidR="00AD6006" w:rsidRDefault="00AD6006" w:rsidP="00AD6006">
      <w:r w:rsidRPr="00CE2604">
        <w:rPr>
          <w:rFonts w:ascii="Times New Roman" w:hAnsi="Times New Roman"/>
          <w:b/>
          <w:sz w:val="24"/>
          <w:szCs w:val="24"/>
        </w:rPr>
        <w:t>11. Гидротехнические работы: з</w:t>
      </w:r>
      <w:r w:rsidRPr="00CE2604">
        <w:rPr>
          <w:rFonts w:ascii="Times New Roman" w:hAnsi="Times New Roman"/>
          <w:sz w:val="24"/>
          <w:szCs w:val="24"/>
        </w:rPr>
        <w:t>емснаряды, бульдозеры, краны плавучие, баржи, буксиры, копры плавучие, автомобильный транспорт - не м</w:t>
      </w:r>
      <w:bookmarkStart w:id="0" w:name="_GoBack"/>
      <w:bookmarkEnd w:id="0"/>
      <w:r w:rsidRPr="00CE2604">
        <w:rPr>
          <w:rFonts w:ascii="Times New Roman" w:hAnsi="Times New Roman"/>
          <w:sz w:val="24"/>
          <w:szCs w:val="24"/>
        </w:rPr>
        <w:t>енее1 единицы.</w:t>
      </w:r>
    </w:p>
    <w:sectPr w:rsidR="00AD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53"/>
    <w:rsid w:val="00093353"/>
    <w:rsid w:val="001001FC"/>
    <w:rsid w:val="00202437"/>
    <w:rsid w:val="00A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EE65"/>
  <w15:chartTrackingRefBased/>
  <w15:docId w15:val="{DEA07456-0AD0-44C1-9DCA-48B9C96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2020-11-26T06:46:00Z</dcterms:created>
  <dcterms:modified xsi:type="dcterms:W3CDTF">2020-11-26T06:47:00Z</dcterms:modified>
</cp:coreProperties>
</file>